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43D95" w14:textId="77777777" w:rsidR="00E91A4A" w:rsidRPr="000D0E6D" w:rsidRDefault="00E91A4A" w:rsidP="00EB5DF5">
      <w:pPr>
        <w:spacing w:after="0" w:line="360" w:lineRule="auto"/>
        <w:ind w:right="-284"/>
        <w:rPr>
          <w:rFonts w:ascii="Arial" w:eastAsia="Calibri" w:hAnsi="Arial" w:cs="Arial"/>
          <w:b/>
          <w:sz w:val="24"/>
          <w:szCs w:val="24"/>
        </w:rPr>
      </w:pPr>
    </w:p>
    <w:p w14:paraId="4D1F0041" w14:textId="689899E1" w:rsidR="004F3A54" w:rsidRPr="000D0E6D" w:rsidRDefault="004F3A54" w:rsidP="00EB5DF5">
      <w:pPr>
        <w:spacing w:after="0" w:line="360" w:lineRule="auto"/>
        <w:ind w:right="-284"/>
        <w:rPr>
          <w:rFonts w:ascii="Arial" w:eastAsia="Calibri" w:hAnsi="Arial" w:cs="Arial"/>
          <w:b/>
          <w:sz w:val="24"/>
          <w:szCs w:val="24"/>
        </w:rPr>
      </w:pPr>
      <w:r w:rsidRPr="000D0E6D">
        <w:rPr>
          <w:rFonts w:ascii="Arial" w:eastAsia="Calibri" w:hAnsi="Arial" w:cs="Arial"/>
          <w:b/>
          <w:sz w:val="24"/>
          <w:szCs w:val="24"/>
        </w:rPr>
        <w:t>Regulamin rekrutacji i uczestnictwa w projekcie</w:t>
      </w:r>
    </w:p>
    <w:p w14:paraId="0148190D" w14:textId="5C4D72C0" w:rsidR="0049545D" w:rsidRPr="000D0E6D" w:rsidRDefault="0049545D" w:rsidP="00EB5DF5">
      <w:pPr>
        <w:spacing w:after="0" w:line="360" w:lineRule="auto"/>
        <w:ind w:right="-284"/>
        <w:rPr>
          <w:rFonts w:ascii="Arial" w:eastAsia="Calibri" w:hAnsi="Arial" w:cs="Arial"/>
          <w:b/>
          <w:sz w:val="24"/>
          <w:szCs w:val="24"/>
        </w:rPr>
      </w:pPr>
      <w:bookmarkStart w:id="0" w:name="_Hlk160697561"/>
      <w:r w:rsidRPr="000D0E6D">
        <w:rPr>
          <w:rFonts w:ascii="Arial" w:eastAsia="Calibri" w:hAnsi="Arial" w:cs="Arial"/>
          <w:b/>
          <w:sz w:val="24"/>
          <w:szCs w:val="24"/>
        </w:rPr>
        <w:t>„</w:t>
      </w:r>
      <w:r w:rsidR="00550CAE" w:rsidRPr="000D0E6D">
        <w:rPr>
          <w:rFonts w:ascii="Arial" w:eastAsia="Calibri" w:hAnsi="Arial" w:cs="Arial"/>
          <w:b/>
          <w:sz w:val="24"/>
          <w:szCs w:val="24"/>
        </w:rPr>
        <w:t>Odbuduj swoje życie</w:t>
      </w:r>
      <w:r w:rsidRPr="000D0E6D">
        <w:rPr>
          <w:rFonts w:ascii="Arial" w:eastAsia="Calibri" w:hAnsi="Arial" w:cs="Arial"/>
          <w:b/>
          <w:sz w:val="24"/>
          <w:szCs w:val="24"/>
        </w:rPr>
        <w:t>”</w:t>
      </w:r>
      <w:bookmarkEnd w:id="0"/>
    </w:p>
    <w:p w14:paraId="45F5ABEA" w14:textId="0DCFD010" w:rsidR="0049545D" w:rsidRPr="000D0E6D" w:rsidRDefault="0049545D" w:rsidP="00EB5DF5">
      <w:pPr>
        <w:spacing w:after="0" w:line="360" w:lineRule="auto"/>
        <w:ind w:right="-284"/>
        <w:rPr>
          <w:rFonts w:ascii="Arial" w:eastAsia="Calibri" w:hAnsi="Arial" w:cs="Arial"/>
          <w:b/>
          <w:sz w:val="24"/>
          <w:szCs w:val="24"/>
        </w:rPr>
      </w:pPr>
      <w:r w:rsidRPr="000D0E6D">
        <w:rPr>
          <w:rFonts w:ascii="Arial" w:eastAsia="Calibri" w:hAnsi="Arial" w:cs="Arial"/>
          <w:b/>
          <w:sz w:val="24"/>
          <w:szCs w:val="24"/>
        </w:rPr>
        <w:t xml:space="preserve">nr </w:t>
      </w:r>
      <w:r w:rsidR="00550CAE" w:rsidRPr="000D0E6D">
        <w:rPr>
          <w:rFonts w:ascii="Arial" w:eastAsia="Calibri" w:hAnsi="Arial" w:cs="Arial"/>
          <w:b/>
          <w:sz w:val="24"/>
          <w:szCs w:val="24"/>
        </w:rPr>
        <w:t>FESL.07.03-IP.02-0BB3/24</w:t>
      </w:r>
    </w:p>
    <w:p w14:paraId="09E60331" w14:textId="01789B52" w:rsidR="009B39C8" w:rsidRPr="000D0E6D" w:rsidRDefault="009B39C8" w:rsidP="00EB5DF5">
      <w:pPr>
        <w:spacing w:after="0" w:line="360" w:lineRule="auto"/>
        <w:ind w:right="-284"/>
        <w:rPr>
          <w:rFonts w:ascii="Arial" w:eastAsia="Calibri" w:hAnsi="Arial" w:cs="Arial"/>
          <w:b/>
          <w:sz w:val="28"/>
          <w:szCs w:val="24"/>
        </w:rPr>
      </w:pPr>
      <w:r w:rsidRPr="00D94258">
        <w:rPr>
          <w:rStyle w:val="Pogrubienie"/>
          <w:rFonts w:ascii="Arial" w:hAnsi="Arial" w:cs="Arial"/>
          <w:sz w:val="24"/>
        </w:rPr>
        <w:t>Регламент набору та участі в проєкті</w:t>
      </w:r>
      <w:r w:rsidR="00D94258">
        <w:rPr>
          <w:rFonts w:ascii="Arial" w:hAnsi="Arial" w:cs="Arial"/>
          <w:b/>
          <w:sz w:val="24"/>
        </w:rPr>
        <w:br/>
        <w:t>«</w:t>
      </w:r>
      <w:r w:rsidR="00D94258">
        <w:rPr>
          <w:rFonts w:ascii="Arial" w:hAnsi="Arial" w:cs="Arial"/>
          <w:b/>
          <w:sz w:val="24"/>
          <w:lang w:val="uk-UA"/>
        </w:rPr>
        <w:t>Відбудуй своє життя</w:t>
      </w:r>
      <w:r w:rsidR="00D94258">
        <w:rPr>
          <w:rFonts w:ascii="Arial" w:hAnsi="Arial" w:cs="Arial"/>
          <w:b/>
          <w:sz w:val="24"/>
        </w:rPr>
        <w:t>»</w:t>
      </w:r>
      <w:r w:rsidRPr="000D0E6D">
        <w:rPr>
          <w:rFonts w:ascii="Arial" w:hAnsi="Arial" w:cs="Arial"/>
          <w:b/>
          <w:sz w:val="24"/>
        </w:rPr>
        <w:br/>
        <w:t xml:space="preserve">№ </w:t>
      </w:r>
      <w:r w:rsidR="00550CAE" w:rsidRPr="000D0E6D">
        <w:rPr>
          <w:rFonts w:ascii="Arial" w:hAnsi="Arial" w:cs="Arial"/>
          <w:b/>
          <w:sz w:val="24"/>
        </w:rPr>
        <w:t>FESL.07.03-IP.02-0BB3/24</w:t>
      </w:r>
    </w:p>
    <w:p w14:paraId="3796F483" w14:textId="77777777" w:rsidR="008537A9" w:rsidRPr="000D0E6D" w:rsidRDefault="008537A9" w:rsidP="00EB5DF5">
      <w:pPr>
        <w:spacing w:after="0" w:line="360" w:lineRule="auto"/>
        <w:ind w:right="-284"/>
        <w:rPr>
          <w:rFonts w:ascii="Arial" w:eastAsia="Calibri" w:hAnsi="Arial" w:cs="Arial"/>
          <w:b/>
        </w:rPr>
      </w:pPr>
    </w:p>
    <w:p w14:paraId="56DF9087" w14:textId="7BFE4223" w:rsidR="00022594"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1</w:t>
      </w:r>
      <w:r w:rsidR="00D368DF" w:rsidRPr="000D0E6D">
        <w:rPr>
          <w:rFonts w:ascii="Arial" w:eastAsia="Calibri" w:hAnsi="Arial" w:cs="Arial"/>
          <w:b/>
          <w:sz w:val="24"/>
          <w:szCs w:val="24"/>
        </w:rPr>
        <w:br/>
      </w:r>
      <w:r w:rsidRPr="000D0E6D">
        <w:rPr>
          <w:rFonts w:ascii="Arial" w:eastAsia="Calibri" w:hAnsi="Arial" w:cs="Arial"/>
          <w:b/>
          <w:sz w:val="24"/>
          <w:szCs w:val="24"/>
        </w:rPr>
        <w:t>Informacj</w:t>
      </w:r>
      <w:r w:rsidR="00346489" w:rsidRPr="000D0E6D">
        <w:rPr>
          <w:rFonts w:ascii="Arial" w:eastAsia="Calibri" w:hAnsi="Arial" w:cs="Arial"/>
          <w:b/>
          <w:sz w:val="24"/>
          <w:szCs w:val="24"/>
        </w:rPr>
        <w:t>e ogólne</w:t>
      </w:r>
    </w:p>
    <w:p w14:paraId="643C38EA" w14:textId="0BAFCCC4" w:rsidR="009B39C8" w:rsidRPr="000D0E6D" w:rsidRDefault="009B39C8" w:rsidP="00EB5DF5">
      <w:pPr>
        <w:spacing w:after="0" w:line="360" w:lineRule="auto"/>
        <w:rPr>
          <w:rFonts w:ascii="Arial" w:eastAsia="Calibri" w:hAnsi="Arial" w:cs="Arial"/>
          <w:b/>
          <w:sz w:val="24"/>
          <w:szCs w:val="24"/>
        </w:rPr>
      </w:pPr>
      <w:r w:rsidRPr="000D0E6D">
        <w:rPr>
          <w:rFonts w:ascii="Arial" w:eastAsia="Calibri" w:hAnsi="Arial" w:cs="Arial"/>
          <w:b/>
          <w:sz w:val="24"/>
          <w:szCs w:val="24"/>
        </w:rPr>
        <w:t>Загальна інформація</w:t>
      </w:r>
    </w:p>
    <w:p w14:paraId="6BB0A22B" w14:textId="7B596075" w:rsidR="0049545D" w:rsidRPr="000D0E6D" w:rsidRDefault="0049545D" w:rsidP="00EB5DF5">
      <w:pPr>
        <w:numPr>
          <w:ilvl w:val="0"/>
          <w:numId w:val="1"/>
        </w:numPr>
        <w:spacing w:after="0" w:line="360" w:lineRule="auto"/>
        <w:ind w:left="0" w:right="-142" w:hanging="426"/>
        <w:contextualSpacing/>
        <w:rPr>
          <w:rFonts w:ascii="Arial" w:eastAsia="Calibri" w:hAnsi="Arial" w:cs="Arial"/>
          <w:sz w:val="24"/>
          <w:szCs w:val="24"/>
        </w:rPr>
      </w:pPr>
      <w:bookmarkStart w:id="1" w:name="_Hlk161321704"/>
      <w:r w:rsidRPr="000D0E6D">
        <w:rPr>
          <w:rFonts w:ascii="Arial" w:eastAsia="Calibri" w:hAnsi="Arial" w:cs="Arial"/>
          <w:sz w:val="24"/>
          <w:szCs w:val="24"/>
        </w:rPr>
        <w:t xml:space="preserve">Projekt </w:t>
      </w:r>
      <w:r w:rsidRPr="000D0E6D">
        <w:rPr>
          <w:rFonts w:ascii="Arial" w:eastAsia="Calibri" w:hAnsi="Arial" w:cs="Arial"/>
          <w:b/>
          <w:sz w:val="24"/>
          <w:szCs w:val="24"/>
        </w:rPr>
        <w:t>„</w:t>
      </w:r>
      <w:r w:rsidR="00550CAE" w:rsidRPr="000D0E6D">
        <w:rPr>
          <w:rFonts w:ascii="Arial" w:eastAsia="Calibri" w:hAnsi="Arial" w:cs="Arial"/>
          <w:b/>
          <w:sz w:val="24"/>
          <w:szCs w:val="24"/>
        </w:rPr>
        <w:t>Odbuduj swoje życie</w:t>
      </w:r>
      <w:r w:rsidRPr="000D0E6D">
        <w:rPr>
          <w:rFonts w:ascii="Arial" w:eastAsia="Calibri" w:hAnsi="Arial" w:cs="Arial"/>
          <w:b/>
          <w:bCs/>
          <w:sz w:val="24"/>
          <w:szCs w:val="24"/>
        </w:rPr>
        <w:t>” nr</w:t>
      </w:r>
      <w:r w:rsidRPr="000D0E6D">
        <w:rPr>
          <w:rFonts w:ascii="Arial" w:eastAsia="Calibri" w:hAnsi="Arial" w:cs="Arial"/>
          <w:bCs/>
          <w:sz w:val="24"/>
          <w:szCs w:val="24"/>
        </w:rPr>
        <w:t xml:space="preserve"> </w:t>
      </w:r>
      <w:r w:rsidR="00550CAE" w:rsidRPr="000D0E6D">
        <w:rPr>
          <w:rFonts w:ascii="Arial" w:eastAsia="Calibri" w:hAnsi="Arial" w:cs="Arial"/>
          <w:b/>
          <w:bCs/>
          <w:sz w:val="24"/>
          <w:szCs w:val="24"/>
        </w:rPr>
        <w:t xml:space="preserve">FESL.07.03-IP.02-0BB3/24 </w:t>
      </w:r>
      <w:r w:rsidRPr="000D0E6D">
        <w:rPr>
          <w:rFonts w:ascii="Arial" w:eastAsia="Calibri" w:hAnsi="Arial" w:cs="Arial"/>
          <w:sz w:val="24"/>
          <w:szCs w:val="24"/>
        </w:rPr>
        <w:t xml:space="preserve">realizowany jest przez </w:t>
      </w:r>
      <w:bookmarkEnd w:id="1"/>
      <w:r w:rsidR="00550CAE" w:rsidRPr="000D0E6D">
        <w:rPr>
          <w:rFonts w:ascii="Arial" w:eastAsia="Calibri" w:hAnsi="Arial" w:cs="Arial"/>
          <w:b/>
          <w:bCs/>
          <w:sz w:val="24"/>
          <w:szCs w:val="24"/>
        </w:rPr>
        <w:t xml:space="preserve">Centrum Doskonalenia Kadr </w:t>
      </w:r>
      <w:r w:rsidR="00550CAE" w:rsidRPr="002A23D1">
        <w:rPr>
          <w:rFonts w:ascii="Arial" w:eastAsia="Calibri" w:hAnsi="Arial" w:cs="Arial"/>
          <w:b/>
          <w:bCs/>
          <w:sz w:val="24"/>
          <w:szCs w:val="24"/>
        </w:rPr>
        <w:t>Ewa Perlińska</w:t>
      </w:r>
      <w:r w:rsidR="00550CAE" w:rsidRPr="000D0E6D">
        <w:rPr>
          <w:rFonts w:ascii="Arial" w:eastAsia="Calibri" w:hAnsi="Arial" w:cs="Arial"/>
          <w:sz w:val="24"/>
          <w:szCs w:val="24"/>
        </w:rPr>
        <w:t xml:space="preserve"> z siedzibą w Ujściu  (64-850) ul. Staszica 15, w partnerstwie z</w:t>
      </w:r>
      <w:r w:rsidR="00550CAE" w:rsidRPr="000D0E6D">
        <w:rPr>
          <w:rFonts w:ascii="Arial" w:eastAsia="Calibri" w:hAnsi="Arial" w:cs="Arial"/>
          <w:b/>
          <w:bCs/>
          <w:sz w:val="24"/>
          <w:szCs w:val="24"/>
        </w:rPr>
        <w:t xml:space="preserve"> Stowarzyszenie Green House </w:t>
      </w:r>
      <w:r w:rsidR="00550CAE" w:rsidRPr="000D0E6D">
        <w:rPr>
          <w:rFonts w:ascii="Arial" w:eastAsia="Calibri" w:hAnsi="Arial" w:cs="Arial"/>
          <w:sz w:val="24"/>
          <w:szCs w:val="24"/>
        </w:rPr>
        <w:t xml:space="preserve">z siedzibą w </w:t>
      </w:r>
      <w:r w:rsidR="00550CAE" w:rsidRPr="0003229E">
        <w:rPr>
          <w:rFonts w:ascii="Arial" w:eastAsia="Calibri" w:hAnsi="Arial" w:cs="Arial"/>
          <w:sz w:val="24"/>
          <w:szCs w:val="24"/>
        </w:rPr>
        <w:t xml:space="preserve">Nowej Wsi </w:t>
      </w:r>
      <w:r w:rsidR="002A23D1" w:rsidRPr="0003229E">
        <w:rPr>
          <w:rFonts w:ascii="Arial" w:eastAsia="Calibri" w:hAnsi="Arial" w:cs="Arial"/>
          <w:sz w:val="24"/>
          <w:szCs w:val="24"/>
        </w:rPr>
        <w:t>Ujska</w:t>
      </w:r>
      <w:r w:rsidR="002A23D1">
        <w:rPr>
          <w:rFonts w:ascii="Arial" w:eastAsia="Calibri" w:hAnsi="Arial" w:cs="Arial"/>
          <w:sz w:val="24"/>
          <w:szCs w:val="24"/>
        </w:rPr>
        <w:t xml:space="preserve"> 232 </w:t>
      </w:r>
      <w:r w:rsidR="00550CAE" w:rsidRPr="000D0E6D">
        <w:rPr>
          <w:rFonts w:ascii="Arial" w:eastAsia="Calibri" w:hAnsi="Arial" w:cs="Arial"/>
          <w:sz w:val="24"/>
          <w:szCs w:val="24"/>
        </w:rPr>
        <w:t>(64-850).</w:t>
      </w:r>
    </w:p>
    <w:p w14:paraId="107FD4C6" w14:textId="6B236BC1" w:rsidR="009B39C8" w:rsidRPr="000D0E6D" w:rsidRDefault="009B39C8" w:rsidP="00EB5DF5">
      <w:pPr>
        <w:spacing w:after="0" w:line="360" w:lineRule="auto"/>
        <w:ind w:right="-142"/>
        <w:contextualSpacing/>
        <w:rPr>
          <w:rFonts w:ascii="Arial" w:eastAsia="Calibri" w:hAnsi="Arial" w:cs="Arial"/>
          <w:sz w:val="24"/>
          <w:szCs w:val="24"/>
        </w:rPr>
      </w:pPr>
      <w:r w:rsidRPr="000D0E6D">
        <w:rPr>
          <w:rFonts w:ascii="Arial" w:hAnsi="Arial" w:cs="Arial"/>
          <w:sz w:val="24"/>
          <w:szCs w:val="24"/>
        </w:rPr>
        <w:t xml:space="preserve">Проєкт </w:t>
      </w:r>
      <w:r w:rsidRPr="000D0E6D">
        <w:rPr>
          <w:rFonts w:ascii="Arial" w:hAnsi="Arial" w:cs="Arial"/>
          <w:b/>
          <w:sz w:val="24"/>
          <w:szCs w:val="24"/>
        </w:rPr>
        <w:t>«</w:t>
      </w:r>
      <w:r w:rsidR="00D94258">
        <w:rPr>
          <w:rFonts w:ascii="Arial" w:hAnsi="Arial" w:cs="Arial"/>
          <w:b/>
          <w:sz w:val="24"/>
          <w:lang w:val="uk-UA"/>
        </w:rPr>
        <w:t>Відбудуй своє життя</w:t>
      </w:r>
      <w:r w:rsidR="00D94258">
        <w:rPr>
          <w:rFonts w:ascii="Arial" w:hAnsi="Arial" w:cs="Arial"/>
          <w:b/>
          <w:sz w:val="24"/>
          <w:szCs w:val="24"/>
        </w:rPr>
        <w:t>»</w:t>
      </w:r>
      <w:r w:rsidRPr="000D0E6D">
        <w:rPr>
          <w:rFonts w:ascii="Arial" w:hAnsi="Arial" w:cs="Arial"/>
          <w:b/>
          <w:sz w:val="24"/>
          <w:szCs w:val="24"/>
        </w:rPr>
        <w:t xml:space="preserve"> № </w:t>
      </w:r>
      <w:r w:rsidR="00550CAE" w:rsidRPr="000D0E6D">
        <w:rPr>
          <w:rFonts w:ascii="Arial" w:hAnsi="Arial" w:cs="Arial"/>
          <w:b/>
          <w:sz w:val="24"/>
          <w:szCs w:val="24"/>
        </w:rPr>
        <w:t xml:space="preserve">FESL.07.03-IP.02-0BB3/24 </w:t>
      </w:r>
      <w:r w:rsidR="00576199" w:rsidRPr="000D0E6D">
        <w:rPr>
          <w:rFonts w:ascii="Arial" w:hAnsi="Arial" w:cs="Arial"/>
          <w:sz w:val="24"/>
          <w:szCs w:val="24"/>
        </w:rPr>
        <w:t xml:space="preserve">реалізується </w:t>
      </w:r>
      <w:r w:rsidR="00D94258">
        <w:rPr>
          <w:rFonts w:ascii="Arial" w:hAnsi="Arial" w:cs="Arial"/>
          <w:b/>
          <w:sz w:val="24"/>
          <w:szCs w:val="24"/>
          <w:lang w:val="uk-UA"/>
        </w:rPr>
        <w:t>Центром Вдосконалення Персоналу Ева Перліньська</w:t>
      </w:r>
      <w:r w:rsidRPr="000D0E6D">
        <w:rPr>
          <w:rFonts w:ascii="Arial" w:hAnsi="Arial" w:cs="Arial"/>
          <w:sz w:val="24"/>
          <w:szCs w:val="24"/>
        </w:rPr>
        <w:t>, з офісом за адресою</w:t>
      </w:r>
      <w:r w:rsidR="00576199" w:rsidRPr="000D0E6D">
        <w:rPr>
          <w:rFonts w:ascii="Arial" w:hAnsi="Arial" w:cs="Arial"/>
          <w:sz w:val="24"/>
          <w:szCs w:val="24"/>
        </w:rPr>
        <w:t xml:space="preserve">: </w:t>
      </w:r>
      <w:r w:rsidR="00D94258">
        <w:rPr>
          <w:rFonts w:ascii="Arial" w:hAnsi="Arial" w:cs="Arial"/>
          <w:sz w:val="24"/>
          <w:szCs w:val="24"/>
        </w:rPr>
        <w:t xml:space="preserve">Ujście (64-850), </w:t>
      </w:r>
      <w:r w:rsidR="00D94258">
        <w:rPr>
          <w:rFonts w:ascii="Arial" w:hAnsi="Arial" w:cs="Arial"/>
          <w:sz w:val="24"/>
          <w:szCs w:val="24"/>
          <w:lang w:val="uk-UA"/>
        </w:rPr>
        <w:t>вул. Сташиця</w:t>
      </w:r>
      <w:r w:rsidR="00550CAE" w:rsidRPr="000D0E6D">
        <w:rPr>
          <w:rFonts w:ascii="Arial" w:hAnsi="Arial" w:cs="Arial"/>
          <w:sz w:val="24"/>
          <w:szCs w:val="24"/>
        </w:rPr>
        <w:t xml:space="preserve"> 15</w:t>
      </w:r>
      <w:r w:rsidR="00D94258">
        <w:rPr>
          <w:rFonts w:ascii="Arial" w:hAnsi="Arial" w:cs="Arial"/>
          <w:sz w:val="24"/>
          <w:szCs w:val="24"/>
          <w:lang w:val="uk-UA"/>
        </w:rPr>
        <w:t xml:space="preserve"> </w:t>
      </w:r>
      <w:r w:rsidR="00D94258">
        <w:rPr>
          <w:rFonts w:ascii="Arial" w:hAnsi="Arial" w:cs="Arial"/>
          <w:sz w:val="24"/>
          <w:szCs w:val="24"/>
        </w:rPr>
        <w:t>у партнерстві</w:t>
      </w:r>
      <w:r w:rsidR="00D94258">
        <w:rPr>
          <w:rFonts w:ascii="Arial" w:hAnsi="Arial" w:cs="Arial"/>
          <w:sz w:val="24"/>
          <w:szCs w:val="24"/>
          <w:lang w:val="uk-UA"/>
        </w:rPr>
        <w:t xml:space="preserve"> з</w:t>
      </w:r>
      <w:r w:rsidR="00576199" w:rsidRPr="000D0E6D">
        <w:rPr>
          <w:rFonts w:ascii="Arial" w:hAnsi="Arial" w:cs="Arial"/>
          <w:b/>
          <w:sz w:val="24"/>
          <w:szCs w:val="24"/>
        </w:rPr>
        <w:t xml:space="preserve"> </w:t>
      </w:r>
      <w:r w:rsidR="00D94258">
        <w:rPr>
          <w:rFonts w:ascii="Arial" w:hAnsi="Arial" w:cs="Arial"/>
          <w:b/>
          <w:sz w:val="24"/>
          <w:szCs w:val="24"/>
          <w:lang w:val="uk-UA"/>
        </w:rPr>
        <w:t>Товариством</w:t>
      </w:r>
      <w:r w:rsidR="00550CAE" w:rsidRPr="000D0E6D">
        <w:rPr>
          <w:rFonts w:ascii="Arial" w:hAnsi="Arial" w:cs="Arial"/>
          <w:b/>
          <w:sz w:val="24"/>
          <w:szCs w:val="24"/>
        </w:rPr>
        <w:t xml:space="preserve"> Green House</w:t>
      </w:r>
      <w:r w:rsidR="00576199" w:rsidRPr="000D0E6D">
        <w:rPr>
          <w:rFonts w:ascii="Arial" w:hAnsi="Arial" w:cs="Arial"/>
          <w:b/>
          <w:sz w:val="24"/>
          <w:szCs w:val="24"/>
        </w:rPr>
        <w:t xml:space="preserve"> Цезарій Новак</w:t>
      </w:r>
      <w:r w:rsidR="00D94258">
        <w:rPr>
          <w:rFonts w:ascii="Arial" w:hAnsi="Arial" w:cs="Arial"/>
          <w:sz w:val="24"/>
          <w:szCs w:val="24"/>
        </w:rPr>
        <w:t xml:space="preserve">, з офісом </w:t>
      </w:r>
      <w:r w:rsidR="00D94258">
        <w:rPr>
          <w:rFonts w:ascii="Arial" w:hAnsi="Arial" w:cs="Arial"/>
          <w:sz w:val="24"/>
          <w:szCs w:val="24"/>
          <w:lang w:val="uk-UA"/>
        </w:rPr>
        <w:t>у Новій Вєсі Уйській 232 (64-850)</w:t>
      </w:r>
      <w:r w:rsidRPr="000D0E6D">
        <w:rPr>
          <w:rFonts w:ascii="Arial" w:hAnsi="Arial" w:cs="Arial"/>
          <w:sz w:val="24"/>
          <w:szCs w:val="24"/>
        </w:rPr>
        <w:t>.</w:t>
      </w:r>
    </w:p>
    <w:p w14:paraId="6C66BCE5" w14:textId="77777777" w:rsidR="00550CAE" w:rsidRPr="000D0E6D" w:rsidRDefault="00550CAE" w:rsidP="00EB5DF5">
      <w:pPr>
        <w:numPr>
          <w:ilvl w:val="0"/>
          <w:numId w:val="1"/>
        </w:numPr>
        <w:spacing w:after="0" w:line="360" w:lineRule="auto"/>
        <w:ind w:left="0" w:right="-142"/>
        <w:contextualSpacing/>
        <w:rPr>
          <w:rFonts w:ascii="Arial" w:eastAsia="Calibri" w:hAnsi="Arial" w:cs="Arial"/>
          <w:sz w:val="24"/>
          <w:szCs w:val="24"/>
        </w:rPr>
      </w:pPr>
      <w:r w:rsidRPr="000D0E6D">
        <w:rPr>
          <w:rFonts w:ascii="Arial" w:eastAsia="Calibri" w:hAnsi="Arial" w:cs="Arial"/>
          <w:sz w:val="24"/>
          <w:szCs w:val="24"/>
        </w:rPr>
        <w:t xml:space="preserve">Projekt współfinansowany jest przez Europejski Fundusz Społeczny Plus </w:t>
      </w:r>
    </w:p>
    <w:p w14:paraId="09A27154" w14:textId="193E5041" w:rsidR="009B39C8" w:rsidRPr="000D0E6D" w:rsidRDefault="00550CAE" w:rsidP="00EB5DF5">
      <w:pPr>
        <w:spacing w:after="0" w:line="360" w:lineRule="auto"/>
        <w:ind w:right="-142"/>
        <w:contextualSpacing/>
        <w:rPr>
          <w:rFonts w:ascii="Arial" w:eastAsia="Calibri" w:hAnsi="Arial" w:cs="Arial"/>
          <w:sz w:val="24"/>
          <w:szCs w:val="24"/>
        </w:rPr>
      </w:pPr>
      <w:r w:rsidRPr="000D0E6D">
        <w:rPr>
          <w:rFonts w:ascii="Arial" w:eastAsia="Calibri" w:hAnsi="Arial" w:cs="Arial"/>
          <w:sz w:val="24"/>
          <w:szCs w:val="24"/>
        </w:rPr>
        <w:t xml:space="preserve">w ramach Programu Fundusze Europejskie dla </w:t>
      </w:r>
      <w:r w:rsidR="00F46743">
        <w:rPr>
          <w:rFonts w:ascii="Arial" w:eastAsia="Calibri" w:hAnsi="Arial" w:cs="Arial"/>
          <w:sz w:val="24"/>
          <w:szCs w:val="24"/>
        </w:rPr>
        <w:t xml:space="preserve">Województwa </w:t>
      </w:r>
      <w:r w:rsidRPr="000D0E6D">
        <w:rPr>
          <w:rFonts w:ascii="Arial" w:eastAsia="Calibri" w:hAnsi="Arial" w:cs="Arial"/>
          <w:sz w:val="24"/>
          <w:szCs w:val="24"/>
        </w:rPr>
        <w:t xml:space="preserve">Śląskiego 2021-2027, Priorytet </w:t>
      </w:r>
      <w:r w:rsidR="007C08BF" w:rsidRPr="007C08BF">
        <w:rPr>
          <w:rFonts w:ascii="Arial" w:eastAsia="Calibri" w:hAnsi="Arial" w:cs="Arial"/>
          <w:sz w:val="24"/>
          <w:szCs w:val="24"/>
        </w:rPr>
        <w:t>FESL.07 - Fundusze Europejskie dla społeczeństwa</w:t>
      </w:r>
      <w:r w:rsidR="007C08BF">
        <w:rPr>
          <w:rFonts w:ascii="Arial" w:eastAsia="Calibri" w:hAnsi="Arial" w:cs="Arial"/>
          <w:sz w:val="24"/>
          <w:szCs w:val="24"/>
        </w:rPr>
        <w:t xml:space="preserve">, </w:t>
      </w:r>
      <w:r w:rsidRPr="000D0E6D">
        <w:rPr>
          <w:rFonts w:ascii="Arial" w:eastAsia="Calibri" w:hAnsi="Arial" w:cs="Arial"/>
          <w:sz w:val="24"/>
          <w:szCs w:val="24"/>
        </w:rPr>
        <w:t xml:space="preserve">Działanie FESL.07.03  Integracja społeczno-gospodarcza cudzoziemców. </w:t>
      </w:r>
    </w:p>
    <w:p w14:paraId="6602AB8F" w14:textId="79AFB95A" w:rsidR="009B39C8" w:rsidRPr="00F46743" w:rsidRDefault="00D94258" w:rsidP="00EB5DF5">
      <w:pPr>
        <w:spacing w:after="0" w:line="360" w:lineRule="auto"/>
        <w:ind w:right="-142"/>
        <w:contextualSpacing/>
        <w:rPr>
          <w:rFonts w:ascii="Arial" w:eastAsia="Calibri" w:hAnsi="Arial" w:cs="Arial"/>
          <w:sz w:val="24"/>
          <w:szCs w:val="24"/>
        </w:rPr>
      </w:pPr>
      <w:r w:rsidRPr="00F46743">
        <w:rPr>
          <w:rFonts w:ascii="Arial" w:hAnsi="Arial" w:cs="Arial"/>
          <w:sz w:val="24"/>
        </w:rPr>
        <w:t>Проєкт співфінансується Євро</w:t>
      </w:r>
      <w:r w:rsidR="00F46743" w:rsidRPr="00F46743">
        <w:rPr>
          <w:rFonts w:ascii="Arial" w:hAnsi="Arial" w:cs="Arial"/>
          <w:sz w:val="24"/>
        </w:rPr>
        <w:t xml:space="preserve">пейським соціальним фондом Plus </w:t>
      </w:r>
      <w:r w:rsidRPr="00F46743">
        <w:rPr>
          <w:rFonts w:ascii="Arial" w:hAnsi="Arial" w:cs="Arial"/>
          <w:sz w:val="24"/>
        </w:rPr>
        <w:t>у межах Програми «Європейські фонди для Сілезького</w:t>
      </w:r>
      <w:r w:rsidR="00F46743" w:rsidRPr="00F46743">
        <w:rPr>
          <w:rFonts w:ascii="Arial" w:hAnsi="Arial" w:cs="Arial"/>
          <w:sz w:val="24"/>
        </w:rPr>
        <w:t xml:space="preserve"> </w:t>
      </w:r>
      <w:r w:rsidR="00F46743" w:rsidRPr="00F46743">
        <w:rPr>
          <w:rFonts w:ascii="Arial" w:hAnsi="Arial" w:cs="Arial"/>
          <w:sz w:val="24"/>
          <w:lang w:val="uk-UA"/>
        </w:rPr>
        <w:t>воєводства</w:t>
      </w:r>
      <w:r w:rsidRPr="00F46743">
        <w:rPr>
          <w:rFonts w:ascii="Arial" w:hAnsi="Arial" w:cs="Arial"/>
          <w:sz w:val="24"/>
        </w:rPr>
        <w:t xml:space="preserve"> 2021-2027», Пріоритет FESL.07 – Європейські фонди для суспільства, Дія FESL.07.03 </w:t>
      </w:r>
      <w:r w:rsidR="00F46743" w:rsidRPr="00F46743">
        <w:rPr>
          <w:rFonts w:ascii="Arial" w:hAnsi="Arial" w:cs="Arial"/>
          <w:sz w:val="24"/>
          <w:lang w:val="uk-UA"/>
        </w:rPr>
        <w:t>С</w:t>
      </w:r>
      <w:r w:rsidR="00F46743" w:rsidRPr="00F46743">
        <w:rPr>
          <w:rFonts w:ascii="Arial" w:hAnsi="Arial" w:cs="Arial"/>
          <w:sz w:val="24"/>
        </w:rPr>
        <w:t xml:space="preserve">оціально-економічна </w:t>
      </w:r>
      <w:r w:rsidR="00F46743">
        <w:rPr>
          <w:rFonts w:ascii="Arial" w:hAnsi="Arial" w:cs="Arial"/>
          <w:sz w:val="24"/>
          <w:lang w:val="uk-UA"/>
        </w:rPr>
        <w:t>і</w:t>
      </w:r>
      <w:r w:rsidRPr="00F46743">
        <w:rPr>
          <w:rFonts w:ascii="Arial" w:hAnsi="Arial" w:cs="Arial"/>
          <w:sz w:val="24"/>
        </w:rPr>
        <w:t>нтеграція іноземців.</w:t>
      </w:r>
    </w:p>
    <w:p w14:paraId="29806607" w14:textId="164563D5" w:rsidR="003F572F" w:rsidRPr="000D0E6D" w:rsidRDefault="003272C7" w:rsidP="00EB5DF5">
      <w:pPr>
        <w:numPr>
          <w:ilvl w:val="0"/>
          <w:numId w:val="1"/>
        </w:numPr>
        <w:spacing w:after="0" w:line="360" w:lineRule="auto"/>
        <w:ind w:left="0" w:hanging="426"/>
        <w:contextualSpacing/>
        <w:rPr>
          <w:rFonts w:ascii="Arial" w:eastAsia="Calibri" w:hAnsi="Arial" w:cs="Arial"/>
          <w:color w:val="000000" w:themeColor="text1"/>
          <w:sz w:val="24"/>
          <w:szCs w:val="24"/>
        </w:rPr>
      </w:pPr>
      <w:r w:rsidRPr="000D0E6D">
        <w:rPr>
          <w:rFonts w:ascii="Arial" w:eastAsia="Calibri" w:hAnsi="Arial" w:cs="Arial"/>
          <w:color w:val="000000" w:themeColor="text1"/>
          <w:sz w:val="24"/>
          <w:szCs w:val="24"/>
        </w:rPr>
        <w:t xml:space="preserve">Adres Biura projektu: </w:t>
      </w:r>
      <w:r w:rsidR="005B68FE" w:rsidRPr="000D0E6D">
        <w:rPr>
          <w:rFonts w:ascii="Arial" w:eastAsia="Calibri" w:hAnsi="Arial" w:cs="Arial"/>
          <w:b/>
          <w:bCs/>
          <w:color w:val="000000" w:themeColor="text1"/>
          <w:sz w:val="24"/>
          <w:szCs w:val="24"/>
        </w:rPr>
        <w:t xml:space="preserve">ul. </w:t>
      </w:r>
      <w:r w:rsidR="00550CAE" w:rsidRPr="000D0E6D">
        <w:rPr>
          <w:rFonts w:ascii="Arial" w:eastAsia="Calibri" w:hAnsi="Arial" w:cs="Arial"/>
          <w:b/>
          <w:bCs/>
          <w:color w:val="000000" w:themeColor="text1"/>
          <w:sz w:val="24"/>
          <w:szCs w:val="24"/>
        </w:rPr>
        <w:t>Kawia 4/16, p.106; 42-202 Częstochowa</w:t>
      </w:r>
      <w:r w:rsidR="000F154D">
        <w:rPr>
          <w:rFonts w:ascii="Arial" w:eastAsia="Calibri" w:hAnsi="Arial" w:cs="Arial"/>
          <w:b/>
          <w:bCs/>
          <w:color w:val="000000" w:themeColor="text1"/>
          <w:sz w:val="24"/>
          <w:szCs w:val="24"/>
          <w:lang w:val="uk-UA"/>
        </w:rPr>
        <w:t>.</w:t>
      </w:r>
    </w:p>
    <w:p w14:paraId="1328E312" w14:textId="1B546533" w:rsidR="009B39C8" w:rsidRPr="000F154D" w:rsidRDefault="009B39C8" w:rsidP="00EB5DF5">
      <w:pPr>
        <w:spacing w:after="0" w:line="360" w:lineRule="auto"/>
        <w:contextualSpacing/>
        <w:rPr>
          <w:rFonts w:ascii="Arial" w:eastAsia="Calibri" w:hAnsi="Arial" w:cs="Arial"/>
          <w:b/>
          <w:color w:val="000000" w:themeColor="text1"/>
          <w:sz w:val="32"/>
          <w:szCs w:val="24"/>
          <w:lang w:val="uk-UA"/>
        </w:rPr>
      </w:pPr>
      <w:r w:rsidRPr="000D0E6D">
        <w:rPr>
          <w:rFonts w:ascii="Arial" w:hAnsi="Arial" w:cs="Arial"/>
          <w:sz w:val="24"/>
        </w:rPr>
        <w:t xml:space="preserve">Адреса офісу проєкту: </w:t>
      </w:r>
      <w:r w:rsidR="000F154D">
        <w:rPr>
          <w:rFonts w:ascii="Arial" w:hAnsi="Arial" w:cs="Arial"/>
          <w:b/>
          <w:sz w:val="24"/>
        </w:rPr>
        <w:t xml:space="preserve">вул. Кавя 4/16, </w:t>
      </w:r>
      <w:r w:rsidR="000F154D">
        <w:rPr>
          <w:rFonts w:ascii="Arial" w:hAnsi="Arial" w:cs="Arial"/>
          <w:b/>
          <w:sz w:val="24"/>
          <w:lang w:val="uk-UA"/>
        </w:rPr>
        <w:t>к</w:t>
      </w:r>
      <w:r w:rsidR="000F154D" w:rsidRPr="000F154D">
        <w:rPr>
          <w:rFonts w:ascii="Arial" w:hAnsi="Arial" w:cs="Arial"/>
          <w:b/>
          <w:sz w:val="24"/>
        </w:rPr>
        <w:t>.106; 42-202 Ченстохова</w:t>
      </w:r>
      <w:r w:rsidR="000F154D">
        <w:rPr>
          <w:rFonts w:ascii="Arial" w:hAnsi="Arial" w:cs="Arial"/>
          <w:b/>
          <w:sz w:val="24"/>
          <w:lang w:val="uk-UA"/>
        </w:rPr>
        <w:t>.</w:t>
      </w:r>
    </w:p>
    <w:p w14:paraId="3D9B93BA" w14:textId="5304439F" w:rsidR="006B13CE" w:rsidRPr="000D0E6D" w:rsidRDefault="0049545D" w:rsidP="00EB5DF5">
      <w:pPr>
        <w:numPr>
          <w:ilvl w:val="0"/>
          <w:numId w:val="1"/>
        </w:numPr>
        <w:spacing w:after="240" w:line="360" w:lineRule="auto"/>
        <w:ind w:left="0" w:hanging="426"/>
        <w:contextualSpacing/>
        <w:rPr>
          <w:rFonts w:ascii="Arial" w:eastAsia="Calibri" w:hAnsi="Arial" w:cs="Arial"/>
        </w:rPr>
      </w:pPr>
      <w:r w:rsidRPr="000D0E6D">
        <w:rPr>
          <w:rFonts w:ascii="Arial" w:eastAsia="Calibri" w:hAnsi="Arial" w:cs="Arial"/>
          <w:color w:val="000000" w:themeColor="text1"/>
          <w:sz w:val="24"/>
          <w:szCs w:val="24"/>
        </w:rPr>
        <w:t xml:space="preserve">Projekt realizowany jest na obszarze województwa </w:t>
      </w:r>
      <w:r w:rsidR="00550CAE" w:rsidRPr="000D0E6D">
        <w:rPr>
          <w:rFonts w:ascii="Arial" w:eastAsia="Calibri" w:hAnsi="Arial" w:cs="Arial"/>
          <w:color w:val="000000" w:themeColor="text1"/>
          <w:sz w:val="24"/>
          <w:szCs w:val="24"/>
        </w:rPr>
        <w:t>śląskiego.</w:t>
      </w:r>
    </w:p>
    <w:p w14:paraId="157711D6" w14:textId="79985041" w:rsidR="009B39C8" w:rsidRPr="000F154D" w:rsidRDefault="000F154D" w:rsidP="00EB5DF5">
      <w:pPr>
        <w:spacing w:after="240" w:line="360" w:lineRule="auto"/>
        <w:contextualSpacing/>
        <w:rPr>
          <w:rFonts w:ascii="Arial" w:eastAsia="Calibri" w:hAnsi="Arial" w:cs="Arial"/>
          <w:sz w:val="24"/>
        </w:rPr>
      </w:pPr>
      <w:r w:rsidRPr="000F154D">
        <w:rPr>
          <w:rFonts w:ascii="Arial" w:hAnsi="Arial" w:cs="Arial"/>
          <w:sz w:val="24"/>
        </w:rPr>
        <w:t>Проєкт реалізується на території Сілезького воєводства.</w:t>
      </w:r>
    </w:p>
    <w:p w14:paraId="3DD6D0F1" w14:textId="783ADA9E" w:rsidR="003F572F" w:rsidRPr="000D0E6D" w:rsidRDefault="003F572F"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Okres realizacji projektu: od </w:t>
      </w:r>
      <w:r w:rsidRPr="000F154D">
        <w:rPr>
          <w:rFonts w:ascii="Arial" w:eastAsia="Calibri" w:hAnsi="Arial" w:cs="Arial"/>
          <w:sz w:val="24"/>
          <w:szCs w:val="24"/>
        </w:rPr>
        <w:t>01.</w:t>
      </w:r>
      <w:r w:rsidR="00550CAE" w:rsidRPr="000F154D">
        <w:rPr>
          <w:rFonts w:ascii="Arial" w:eastAsia="Calibri" w:hAnsi="Arial" w:cs="Arial"/>
          <w:sz w:val="24"/>
          <w:szCs w:val="24"/>
        </w:rPr>
        <w:t>03</w:t>
      </w:r>
      <w:r w:rsidRPr="000F154D">
        <w:rPr>
          <w:rFonts w:ascii="Arial" w:eastAsia="Calibri" w:hAnsi="Arial" w:cs="Arial"/>
          <w:sz w:val="24"/>
          <w:szCs w:val="24"/>
        </w:rPr>
        <w:t>.20</w:t>
      </w:r>
      <w:r w:rsidR="00D176D5" w:rsidRPr="000F154D">
        <w:rPr>
          <w:rFonts w:ascii="Arial" w:eastAsia="Calibri" w:hAnsi="Arial" w:cs="Arial"/>
          <w:sz w:val="24"/>
          <w:szCs w:val="24"/>
        </w:rPr>
        <w:t>2</w:t>
      </w:r>
      <w:r w:rsidR="00550CAE" w:rsidRPr="000F154D">
        <w:rPr>
          <w:rFonts w:ascii="Arial" w:eastAsia="Calibri" w:hAnsi="Arial" w:cs="Arial"/>
          <w:sz w:val="24"/>
          <w:szCs w:val="24"/>
        </w:rPr>
        <w:t>5</w:t>
      </w:r>
      <w:r w:rsidRPr="000F154D">
        <w:rPr>
          <w:rFonts w:ascii="Arial" w:eastAsia="Calibri" w:hAnsi="Arial" w:cs="Arial"/>
          <w:sz w:val="24"/>
          <w:szCs w:val="24"/>
        </w:rPr>
        <w:t xml:space="preserve"> r. do </w:t>
      </w:r>
      <w:r w:rsidR="00EA1F78">
        <w:rPr>
          <w:rFonts w:ascii="Arial" w:eastAsia="Calibri" w:hAnsi="Arial" w:cs="Arial"/>
          <w:sz w:val="24"/>
          <w:szCs w:val="24"/>
        </w:rPr>
        <w:t>28</w:t>
      </w:r>
      <w:r w:rsidRPr="000F154D">
        <w:rPr>
          <w:rFonts w:ascii="Arial" w:eastAsia="Calibri" w:hAnsi="Arial" w:cs="Arial"/>
          <w:sz w:val="24"/>
          <w:szCs w:val="24"/>
        </w:rPr>
        <w:t>.</w:t>
      </w:r>
      <w:r w:rsidR="00550CAE" w:rsidRPr="000F154D">
        <w:rPr>
          <w:rFonts w:ascii="Arial" w:eastAsia="Calibri" w:hAnsi="Arial" w:cs="Arial"/>
          <w:sz w:val="24"/>
          <w:szCs w:val="24"/>
        </w:rPr>
        <w:t>0</w:t>
      </w:r>
      <w:r w:rsidR="00EA1F78">
        <w:rPr>
          <w:rFonts w:ascii="Arial" w:eastAsia="Calibri" w:hAnsi="Arial" w:cs="Arial"/>
          <w:sz w:val="24"/>
          <w:szCs w:val="24"/>
        </w:rPr>
        <w:t>2</w:t>
      </w:r>
      <w:r w:rsidRPr="000F154D">
        <w:rPr>
          <w:rFonts w:ascii="Arial" w:eastAsia="Calibri" w:hAnsi="Arial" w:cs="Arial"/>
          <w:sz w:val="24"/>
          <w:szCs w:val="24"/>
        </w:rPr>
        <w:t>.20</w:t>
      </w:r>
      <w:r w:rsidR="00D176D5" w:rsidRPr="000F154D">
        <w:rPr>
          <w:rFonts w:ascii="Arial" w:eastAsia="Calibri" w:hAnsi="Arial" w:cs="Arial"/>
          <w:sz w:val="24"/>
          <w:szCs w:val="24"/>
        </w:rPr>
        <w:t>2</w:t>
      </w:r>
      <w:r w:rsidR="00EA1F78">
        <w:rPr>
          <w:rFonts w:ascii="Arial" w:eastAsia="Calibri" w:hAnsi="Arial" w:cs="Arial"/>
          <w:sz w:val="24"/>
          <w:szCs w:val="24"/>
        </w:rPr>
        <w:t>7</w:t>
      </w:r>
      <w:r w:rsidR="00F125DA" w:rsidRPr="000D0E6D">
        <w:rPr>
          <w:rFonts w:ascii="Arial" w:eastAsia="Calibri" w:hAnsi="Arial" w:cs="Arial"/>
          <w:sz w:val="24"/>
          <w:szCs w:val="24"/>
        </w:rPr>
        <w:t xml:space="preserve"> </w:t>
      </w:r>
      <w:r w:rsidR="009B39C8" w:rsidRPr="000D0E6D">
        <w:rPr>
          <w:rFonts w:ascii="Arial" w:eastAsia="Calibri" w:hAnsi="Arial" w:cs="Arial"/>
          <w:sz w:val="24"/>
          <w:szCs w:val="24"/>
        </w:rPr>
        <w:t>r.</w:t>
      </w:r>
    </w:p>
    <w:p w14:paraId="24595599" w14:textId="2F5C9B1A" w:rsidR="009B39C8" w:rsidRPr="000D0E6D" w:rsidRDefault="009B39C8" w:rsidP="00EB5DF5">
      <w:pPr>
        <w:spacing w:after="240" w:line="360" w:lineRule="auto"/>
        <w:contextualSpacing/>
        <w:rPr>
          <w:rFonts w:ascii="Arial" w:eastAsia="Calibri" w:hAnsi="Arial" w:cs="Arial"/>
          <w:sz w:val="28"/>
          <w:szCs w:val="24"/>
        </w:rPr>
      </w:pPr>
      <w:r w:rsidRPr="000D0E6D">
        <w:rPr>
          <w:rFonts w:ascii="Arial" w:hAnsi="Arial" w:cs="Arial"/>
          <w:sz w:val="24"/>
        </w:rPr>
        <w:t xml:space="preserve">Період реалізації проєкту: з </w:t>
      </w:r>
      <w:r w:rsidR="000F154D" w:rsidRPr="000F154D">
        <w:rPr>
          <w:rFonts w:ascii="Arial" w:hAnsi="Arial" w:cs="Arial"/>
          <w:sz w:val="24"/>
        </w:rPr>
        <w:t xml:space="preserve">01.03.2025 </w:t>
      </w:r>
      <w:r w:rsidR="000F154D" w:rsidRPr="000F154D">
        <w:rPr>
          <w:rFonts w:ascii="Arial" w:hAnsi="Arial" w:cs="Arial"/>
          <w:sz w:val="24"/>
          <w:lang w:val="uk-UA"/>
        </w:rPr>
        <w:t>р</w:t>
      </w:r>
      <w:r w:rsidR="00550CAE" w:rsidRPr="000F154D">
        <w:rPr>
          <w:rFonts w:ascii="Arial" w:hAnsi="Arial" w:cs="Arial"/>
          <w:sz w:val="24"/>
        </w:rPr>
        <w:t xml:space="preserve">. do </w:t>
      </w:r>
      <w:r w:rsidR="00EA1F78">
        <w:rPr>
          <w:rFonts w:ascii="Arial" w:eastAsia="Calibri" w:hAnsi="Arial" w:cs="Arial"/>
          <w:sz w:val="24"/>
          <w:szCs w:val="24"/>
        </w:rPr>
        <w:t>28</w:t>
      </w:r>
      <w:r w:rsidR="00EA1F78" w:rsidRPr="000F154D">
        <w:rPr>
          <w:rFonts w:ascii="Arial" w:eastAsia="Calibri" w:hAnsi="Arial" w:cs="Arial"/>
          <w:sz w:val="24"/>
          <w:szCs w:val="24"/>
        </w:rPr>
        <w:t>.0</w:t>
      </w:r>
      <w:r w:rsidR="00EA1F78">
        <w:rPr>
          <w:rFonts w:ascii="Arial" w:eastAsia="Calibri" w:hAnsi="Arial" w:cs="Arial"/>
          <w:sz w:val="24"/>
          <w:szCs w:val="24"/>
        </w:rPr>
        <w:t>2</w:t>
      </w:r>
      <w:r w:rsidR="00EA1F78" w:rsidRPr="000F154D">
        <w:rPr>
          <w:rFonts w:ascii="Arial" w:eastAsia="Calibri" w:hAnsi="Arial" w:cs="Arial"/>
          <w:sz w:val="24"/>
          <w:szCs w:val="24"/>
        </w:rPr>
        <w:t>.202</w:t>
      </w:r>
      <w:r w:rsidR="00EA1F78">
        <w:rPr>
          <w:rFonts w:ascii="Arial" w:eastAsia="Calibri" w:hAnsi="Arial" w:cs="Arial"/>
          <w:sz w:val="24"/>
          <w:szCs w:val="24"/>
        </w:rPr>
        <w:t>7</w:t>
      </w:r>
      <w:r w:rsidR="00EA1F78" w:rsidRPr="000D0E6D">
        <w:rPr>
          <w:rFonts w:ascii="Arial" w:eastAsia="Calibri" w:hAnsi="Arial" w:cs="Arial"/>
          <w:sz w:val="24"/>
          <w:szCs w:val="24"/>
        </w:rPr>
        <w:t xml:space="preserve"> </w:t>
      </w:r>
      <w:r w:rsidRPr="000F154D">
        <w:rPr>
          <w:rFonts w:ascii="Arial" w:hAnsi="Arial" w:cs="Arial"/>
          <w:sz w:val="24"/>
        </w:rPr>
        <w:t>р.</w:t>
      </w:r>
    </w:p>
    <w:p w14:paraId="43893BC4" w14:textId="0A292559" w:rsidR="00B77F9D" w:rsidRPr="000D0E6D" w:rsidRDefault="00B77F9D"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Niniejszy </w:t>
      </w:r>
      <w:r w:rsidR="00022594" w:rsidRPr="000D0E6D">
        <w:rPr>
          <w:rFonts w:ascii="Arial" w:eastAsia="Calibri" w:hAnsi="Arial" w:cs="Arial"/>
          <w:sz w:val="24"/>
          <w:szCs w:val="24"/>
        </w:rPr>
        <w:t>R</w:t>
      </w:r>
      <w:r w:rsidRPr="000D0E6D">
        <w:rPr>
          <w:rFonts w:ascii="Arial" w:eastAsia="Calibri" w:hAnsi="Arial" w:cs="Arial"/>
          <w:sz w:val="24"/>
          <w:szCs w:val="24"/>
        </w:rPr>
        <w:t xml:space="preserve">egulamin określa kryteria rekrutacji </w:t>
      </w:r>
      <w:r w:rsidR="0007423B" w:rsidRPr="000D0E6D">
        <w:rPr>
          <w:rFonts w:ascii="Arial" w:eastAsia="Calibri" w:hAnsi="Arial" w:cs="Arial"/>
          <w:sz w:val="24"/>
          <w:szCs w:val="24"/>
        </w:rPr>
        <w:t>Kandydatów/tek do projektu i</w:t>
      </w:r>
      <w:r w:rsidRPr="000D0E6D">
        <w:rPr>
          <w:rFonts w:ascii="Arial" w:eastAsia="Calibri" w:hAnsi="Arial" w:cs="Arial"/>
          <w:sz w:val="24"/>
          <w:szCs w:val="24"/>
        </w:rPr>
        <w:t xml:space="preserve"> uczestnictwa </w:t>
      </w:r>
      <w:r w:rsidR="009B39C8" w:rsidRPr="000D0E6D">
        <w:rPr>
          <w:rFonts w:ascii="Arial" w:eastAsia="Calibri" w:hAnsi="Arial" w:cs="Arial"/>
          <w:sz w:val="24"/>
          <w:szCs w:val="24"/>
        </w:rPr>
        <w:t>w projekcie.</w:t>
      </w:r>
    </w:p>
    <w:p w14:paraId="760015EB" w14:textId="0C995654" w:rsidR="00094E11" w:rsidRPr="00094E11" w:rsidRDefault="00094E11" w:rsidP="00094E11">
      <w:pPr>
        <w:spacing w:after="240" w:line="360" w:lineRule="auto"/>
        <w:contextualSpacing/>
        <w:rPr>
          <w:rFonts w:ascii="Arial" w:eastAsia="Calibri" w:hAnsi="Arial" w:cs="Arial"/>
          <w:sz w:val="28"/>
          <w:szCs w:val="24"/>
        </w:rPr>
      </w:pPr>
      <w:r>
        <w:rPr>
          <w:rFonts w:ascii="Arial" w:hAnsi="Arial" w:cs="Arial"/>
          <w:sz w:val="24"/>
          <w:lang w:val="uk-UA"/>
        </w:rPr>
        <w:lastRenderedPageBreak/>
        <w:t xml:space="preserve">Даний </w:t>
      </w:r>
      <w:r w:rsidRPr="00094E11">
        <w:rPr>
          <w:rFonts w:ascii="Arial" w:hAnsi="Arial" w:cs="Arial"/>
          <w:sz w:val="24"/>
        </w:rPr>
        <w:t>Регламент визначає критерії рекрутації Кандидатів/ок до проєкту та участі в проєкті.</w:t>
      </w:r>
    </w:p>
    <w:p w14:paraId="021CAC9F" w14:textId="4EF3B1FD" w:rsidR="00493A0B" w:rsidRPr="000D0E6D" w:rsidRDefault="00B77F9D"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Udział w projekcie jest bezpłatny.</w:t>
      </w:r>
    </w:p>
    <w:p w14:paraId="33427B4E" w14:textId="01D05A6B" w:rsidR="009B39C8" w:rsidRPr="000D0E6D" w:rsidRDefault="009B39C8" w:rsidP="00EB5DF5">
      <w:pPr>
        <w:spacing w:after="240" w:line="360" w:lineRule="auto"/>
        <w:contextualSpacing/>
        <w:rPr>
          <w:rFonts w:ascii="Arial" w:eastAsia="Calibri" w:hAnsi="Arial" w:cs="Arial"/>
          <w:sz w:val="28"/>
          <w:szCs w:val="24"/>
        </w:rPr>
      </w:pPr>
      <w:r w:rsidRPr="00094E11">
        <w:rPr>
          <w:rFonts w:ascii="Arial" w:hAnsi="Arial" w:cs="Arial"/>
          <w:sz w:val="24"/>
        </w:rPr>
        <w:t>Участь у проєкті є безкоштовною.</w:t>
      </w:r>
    </w:p>
    <w:p w14:paraId="7C342E1B" w14:textId="77777777" w:rsidR="00493A0B" w:rsidRPr="000D0E6D" w:rsidRDefault="00493A0B" w:rsidP="00EB5DF5">
      <w:pPr>
        <w:spacing w:after="240" w:line="360" w:lineRule="auto"/>
        <w:contextualSpacing/>
        <w:rPr>
          <w:rFonts w:ascii="Arial" w:eastAsia="Calibri" w:hAnsi="Arial" w:cs="Arial"/>
        </w:rPr>
      </w:pPr>
    </w:p>
    <w:p w14:paraId="6712619B" w14:textId="698D485F" w:rsidR="003F572F" w:rsidRPr="000D0E6D" w:rsidRDefault="00B77F9D" w:rsidP="00EB5DF5">
      <w:pPr>
        <w:spacing w:after="0" w:line="360" w:lineRule="auto"/>
        <w:rPr>
          <w:rFonts w:ascii="Arial" w:eastAsia="Calibri" w:hAnsi="Arial" w:cs="Arial"/>
          <w:b/>
          <w:bCs/>
          <w:sz w:val="24"/>
          <w:szCs w:val="24"/>
        </w:rPr>
      </w:pPr>
      <w:bookmarkStart w:id="2" w:name="_Hlk161322638"/>
      <w:r w:rsidRPr="000D0E6D">
        <w:rPr>
          <w:rFonts w:ascii="Arial" w:eastAsia="Calibri" w:hAnsi="Arial" w:cs="Arial"/>
          <w:b/>
          <w:sz w:val="24"/>
          <w:szCs w:val="24"/>
        </w:rPr>
        <w:t>§</w:t>
      </w:r>
      <w:bookmarkEnd w:id="2"/>
      <w:r w:rsidR="009C7435" w:rsidRPr="000D0E6D">
        <w:rPr>
          <w:rFonts w:ascii="Arial" w:eastAsia="Calibri" w:hAnsi="Arial" w:cs="Arial"/>
          <w:b/>
          <w:sz w:val="24"/>
          <w:szCs w:val="24"/>
        </w:rPr>
        <w:t xml:space="preserve"> </w:t>
      </w:r>
      <w:r w:rsidRPr="000D0E6D">
        <w:rPr>
          <w:rFonts w:ascii="Arial" w:eastAsia="Calibri" w:hAnsi="Arial" w:cs="Arial"/>
          <w:b/>
          <w:sz w:val="24"/>
          <w:szCs w:val="24"/>
        </w:rPr>
        <w:t>2</w:t>
      </w:r>
      <w:r w:rsidR="00D368DF" w:rsidRPr="000D0E6D">
        <w:rPr>
          <w:rFonts w:ascii="Arial" w:eastAsia="Calibri" w:hAnsi="Arial" w:cs="Arial"/>
          <w:b/>
          <w:sz w:val="24"/>
          <w:szCs w:val="24"/>
        </w:rPr>
        <w:br/>
      </w:r>
      <w:r w:rsidRPr="000D0E6D">
        <w:rPr>
          <w:rFonts w:ascii="Arial" w:eastAsia="Calibri" w:hAnsi="Arial" w:cs="Arial"/>
          <w:b/>
          <w:bCs/>
          <w:sz w:val="24"/>
          <w:szCs w:val="24"/>
        </w:rPr>
        <w:t>Definicje</w:t>
      </w:r>
    </w:p>
    <w:p w14:paraId="6C1E4F0F" w14:textId="04F2CBC8" w:rsidR="00DE0130" w:rsidRPr="000D0E6D" w:rsidRDefault="00DE0130" w:rsidP="00EB5DF5">
      <w:pPr>
        <w:spacing w:after="0" w:line="360" w:lineRule="auto"/>
        <w:rPr>
          <w:rFonts w:ascii="Arial" w:eastAsia="Calibri" w:hAnsi="Arial" w:cs="Arial"/>
          <w:b/>
          <w:sz w:val="24"/>
          <w:szCs w:val="24"/>
        </w:rPr>
      </w:pPr>
      <w:r w:rsidRPr="000D0E6D">
        <w:rPr>
          <w:rFonts w:ascii="Arial" w:eastAsia="Calibri" w:hAnsi="Arial" w:cs="Arial"/>
          <w:b/>
          <w:bCs/>
          <w:sz w:val="24"/>
          <w:szCs w:val="24"/>
        </w:rPr>
        <w:t>Визначення</w:t>
      </w:r>
    </w:p>
    <w:p w14:paraId="5FC2F0ED" w14:textId="65FD7DE1" w:rsidR="00022594" w:rsidRPr="000D0E6D" w:rsidRDefault="00663B62" w:rsidP="00EB5DF5">
      <w:pPr>
        <w:pStyle w:val="Akapitzlist"/>
        <w:numPr>
          <w:ilvl w:val="0"/>
          <w:numId w:val="7"/>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Dla potrzeb realizacji projektu używane w niniejszym Regulaminie określenia przyjmują następujące brzmienie:</w:t>
      </w:r>
    </w:p>
    <w:p w14:paraId="48D30E95" w14:textId="444858C6" w:rsidR="00BE46C6" w:rsidRPr="000D0E6D" w:rsidRDefault="00BE46C6" w:rsidP="00EB5DF5">
      <w:pPr>
        <w:pStyle w:val="Akapitzlist"/>
        <w:spacing w:after="0" w:line="360" w:lineRule="auto"/>
        <w:ind w:left="0"/>
        <w:rPr>
          <w:rFonts w:ascii="Arial" w:eastAsia="Calibri" w:hAnsi="Arial" w:cs="Arial"/>
          <w:sz w:val="28"/>
          <w:szCs w:val="24"/>
        </w:rPr>
      </w:pPr>
      <w:r w:rsidRPr="005A6CF3">
        <w:rPr>
          <w:rFonts w:ascii="Arial" w:hAnsi="Arial" w:cs="Arial"/>
          <w:sz w:val="24"/>
        </w:rPr>
        <w:t>Для потреб реалізації проєкту терміни, використані в цьому Регламенті, мають такі значення:</w:t>
      </w:r>
    </w:p>
    <w:p w14:paraId="632E0F3E" w14:textId="53ABBE86" w:rsidR="0049545D" w:rsidRPr="000D0E6D" w:rsidRDefault="0049545D" w:rsidP="005D42CB">
      <w:pPr>
        <w:pStyle w:val="Akapitzlist"/>
        <w:numPr>
          <w:ilvl w:val="0"/>
          <w:numId w:val="24"/>
        </w:numPr>
        <w:spacing w:before="120" w:after="0" w:line="360" w:lineRule="auto"/>
        <w:ind w:left="0"/>
        <w:rPr>
          <w:rFonts w:ascii="Arial" w:eastAsia="Calibri" w:hAnsi="Arial" w:cs="Arial"/>
          <w:sz w:val="24"/>
          <w:szCs w:val="24"/>
        </w:rPr>
      </w:pPr>
      <w:r w:rsidRPr="000D0E6D">
        <w:rPr>
          <w:rFonts w:ascii="Arial" w:eastAsia="Calibri" w:hAnsi="Arial" w:cs="Arial"/>
          <w:b/>
          <w:sz w:val="24"/>
          <w:szCs w:val="24"/>
        </w:rPr>
        <w:t>Projekt</w:t>
      </w:r>
      <w:r w:rsidR="00C730F8" w:rsidRPr="000D0E6D">
        <w:rPr>
          <w:rFonts w:ascii="Arial" w:eastAsia="Calibri" w:hAnsi="Arial" w:cs="Arial"/>
          <w:b/>
          <w:sz w:val="24"/>
          <w:szCs w:val="24"/>
        </w:rPr>
        <w:t xml:space="preserve"> </w:t>
      </w:r>
      <w:r w:rsidR="00C730F8" w:rsidRPr="000D0E6D">
        <w:rPr>
          <w:rFonts w:ascii="Arial" w:eastAsia="Calibri" w:hAnsi="Arial" w:cs="Arial"/>
          <w:sz w:val="24"/>
          <w:szCs w:val="24"/>
        </w:rPr>
        <w:t>– „</w:t>
      </w:r>
      <w:r w:rsidR="00550CAE" w:rsidRPr="000D0E6D">
        <w:rPr>
          <w:rFonts w:ascii="Arial" w:eastAsia="Calibri" w:hAnsi="Arial" w:cs="Arial"/>
          <w:sz w:val="24"/>
          <w:szCs w:val="24"/>
        </w:rPr>
        <w:t>Odbuduj swoje życie</w:t>
      </w:r>
      <w:r w:rsidRPr="000D0E6D">
        <w:rPr>
          <w:rFonts w:ascii="Arial" w:eastAsia="Calibri" w:hAnsi="Arial" w:cs="Arial"/>
          <w:sz w:val="24"/>
          <w:szCs w:val="24"/>
        </w:rPr>
        <w:t>”;</w:t>
      </w:r>
    </w:p>
    <w:p w14:paraId="4D3DF10E" w14:textId="7A2880C3" w:rsidR="00711C2B" w:rsidRPr="005A6CF3" w:rsidRDefault="00711C2B" w:rsidP="00EB5DF5">
      <w:pPr>
        <w:pStyle w:val="Akapitzlist"/>
        <w:spacing w:before="120" w:after="0" w:line="360" w:lineRule="auto"/>
        <w:ind w:left="0"/>
        <w:rPr>
          <w:rFonts w:ascii="Arial" w:eastAsia="Calibri" w:hAnsi="Arial" w:cs="Arial"/>
          <w:sz w:val="24"/>
          <w:szCs w:val="24"/>
        </w:rPr>
      </w:pPr>
      <w:r w:rsidRPr="005A6CF3">
        <w:rPr>
          <w:rStyle w:val="Pogrubienie"/>
          <w:rFonts w:ascii="Arial" w:hAnsi="Arial" w:cs="Arial"/>
          <w:sz w:val="24"/>
        </w:rPr>
        <w:t>Проєкт</w:t>
      </w:r>
      <w:r w:rsidR="00A92E12" w:rsidRPr="005A6CF3">
        <w:rPr>
          <w:rFonts w:ascii="Arial" w:hAnsi="Arial" w:cs="Arial"/>
          <w:sz w:val="24"/>
        </w:rPr>
        <w:t xml:space="preserve"> – «</w:t>
      </w:r>
      <w:r w:rsidR="005A6CF3" w:rsidRPr="005A6CF3">
        <w:rPr>
          <w:rFonts w:ascii="Arial" w:hAnsi="Arial" w:cs="Arial"/>
          <w:sz w:val="24"/>
          <w:lang w:val="uk-UA"/>
        </w:rPr>
        <w:t>Відбудуй своє життя</w:t>
      </w:r>
      <w:r w:rsidR="005A6CF3" w:rsidRPr="005A6CF3">
        <w:rPr>
          <w:rFonts w:ascii="Arial" w:hAnsi="Arial" w:cs="Arial"/>
          <w:sz w:val="24"/>
        </w:rPr>
        <w:t>»</w:t>
      </w:r>
    </w:p>
    <w:p w14:paraId="790B9FC0" w14:textId="7BB06F7F"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Beneficjent</w:t>
      </w:r>
      <w:r w:rsidRPr="000D0E6D">
        <w:rPr>
          <w:rFonts w:ascii="Arial" w:eastAsia="Calibri" w:hAnsi="Arial" w:cs="Arial"/>
          <w:sz w:val="24"/>
          <w:szCs w:val="24"/>
        </w:rPr>
        <w:t xml:space="preserve"> – </w:t>
      </w:r>
      <w:bookmarkStart w:id="3" w:name="_Hlk207014930"/>
      <w:r w:rsidR="00550CAE" w:rsidRPr="000D0E6D">
        <w:rPr>
          <w:rFonts w:ascii="Arial" w:eastAsia="Calibri" w:hAnsi="Arial" w:cs="Arial"/>
          <w:sz w:val="24"/>
          <w:szCs w:val="24"/>
        </w:rPr>
        <w:t>Centrum Doskonalenia Kadr Ewa Perlińska</w:t>
      </w:r>
      <w:bookmarkEnd w:id="3"/>
      <w:r w:rsidRPr="000D0E6D">
        <w:rPr>
          <w:rFonts w:ascii="Arial" w:eastAsia="Calibri" w:hAnsi="Arial" w:cs="Arial"/>
          <w:sz w:val="24"/>
          <w:szCs w:val="24"/>
        </w:rPr>
        <w:t>;</w:t>
      </w:r>
    </w:p>
    <w:p w14:paraId="140BDED2" w14:textId="20AB3A32" w:rsidR="00711C2B" w:rsidRPr="000D0E6D" w:rsidRDefault="00711C2B" w:rsidP="00EB5DF5">
      <w:pPr>
        <w:pStyle w:val="Akapitzlist"/>
        <w:spacing w:after="0" w:line="360" w:lineRule="auto"/>
        <w:ind w:left="0"/>
        <w:rPr>
          <w:rFonts w:ascii="Arial" w:eastAsia="Calibri" w:hAnsi="Arial" w:cs="Arial"/>
          <w:sz w:val="28"/>
          <w:szCs w:val="24"/>
        </w:rPr>
      </w:pPr>
      <w:r w:rsidRPr="005A6CF3">
        <w:rPr>
          <w:rStyle w:val="Pogrubienie"/>
          <w:rFonts w:ascii="Arial" w:hAnsi="Arial" w:cs="Arial"/>
          <w:sz w:val="24"/>
        </w:rPr>
        <w:t>Бенефіціар</w:t>
      </w:r>
      <w:r w:rsidRPr="005A6CF3">
        <w:rPr>
          <w:rFonts w:ascii="Arial" w:hAnsi="Arial" w:cs="Arial"/>
          <w:sz w:val="24"/>
        </w:rPr>
        <w:t xml:space="preserve"> – </w:t>
      </w:r>
      <w:r w:rsidR="005A6CF3" w:rsidRPr="005A6CF3">
        <w:rPr>
          <w:rFonts w:ascii="Arial" w:hAnsi="Arial" w:cs="Arial"/>
          <w:sz w:val="24"/>
          <w:lang w:val="uk-UA"/>
        </w:rPr>
        <w:t>Центр Вдосконалення персоналу Ева Перліньська</w:t>
      </w:r>
      <w:r w:rsidRPr="005A6CF3">
        <w:rPr>
          <w:rFonts w:ascii="Arial" w:hAnsi="Arial" w:cs="Arial"/>
          <w:sz w:val="24"/>
        </w:rPr>
        <w:t>;</w:t>
      </w:r>
    </w:p>
    <w:p w14:paraId="4DFC8DF9" w14:textId="0C45A5D8"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 xml:space="preserve">Partner </w:t>
      </w:r>
      <w:r w:rsidR="00E91A4A" w:rsidRPr="000D0E6D">
        <w:rPr>
          <w:rFonts w:ascii="Arial" w:eastAsia="Calibri" w:hAnsi="Arial" w:cs="Arial"/>
          <w:sz w:val="24"/>
          <w:szCs w:val="24"/>
        </w:rPr>
        <w:t>–</w:t>
      </w:r>
      <w:r w:rsidRPr="000D0E6D">
        <w:rPr>
          <w:rFonts w:ascii="Arial" w:eastAsia="Calibri" w:hAnsi="Arial" w:cs="Arial"/>
          <w:sz w:val="24"/>
          <w:szCs w:val="24"/>
        </w:rPr>
        <w:t xml:space="preserve"> </w:t>
      </w:r>
      <w:r w:rsidR="00550CAE" w:rsidRPr="000D0E6D">
        <w:rPr>
          <w:rFonts w:ascii="Arial" w:eastAsia="Calibri" w:hAnsi="Arial" w:cs="Arial"/>
          <w:sz w:val="24"/>
          <w:szCs w:val="24"/>
        </w:rPr>
        <w:t>Stowarzyszenie Green House</w:t>
      </w:r>
      <w:r w:rsidR="00D06F8F" w:rsidRPr="000D0E6D">
        <w:rPr>
          <w:rFonts w:ascii="Arial" w:eastAsia="Calibri" w:hAnsi="Arial" w:cs="Arial"/>
          <w:sz w:val="24"/>
          <w:szCs w:val="24"/>
        </w:rPr>
        <w:t>;</w:t>
      </w:r>
    </w:p>
    <w:p w14:paraId="254EFB43" w14:textId="533EDFAE"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Партнер</w:t>
      </w:r>
      <w:r w:rsidRPr="00612BF5">
        <w:rPr>
          <w:rFonts w:ascii="Arial" w:hAnsi="Arial" w:cs="Arial"/>
          <w:sz w:val="24"/>
        </w:rPr>
        <w:t xml:space="preserve"> – </w:t>
      </w:r>
      <w:r w:rsidR="00612BF5" w:rsidRPr="00612BF5">
        <w:rPr>
          <w:rFonts w:ascii="Arial" w:hAnsi="Arial" w:cs="Arial"/>
          <w:sz w:val="24"/>
          <w:lang w:val="uk-UA"/>
        </w:rPr>
        <w:t>Товариство</w:t>
      </w:r>
      <w:r w:rsidR="00550CAE" w:rsidRPr="00612BF5">
        <w:rPr>
          <w:rFonts w:ascii="Arial" w:hAnsi="Arial" w:cs="Arial"/>
          <w:sz w:val="24"/>
        </w:rPr>
        <w:t xml:space="preserve"> Green House</w:t>
      </w:r>
      <w:r w:rsidRPr="00612BF5">
        <w:rPr>
          <w:rFonts w:ascii="Arial" w:hAnsi="Arial" w:cs="Arial"/>
          <w:sz w:val="24"/>
        </w:rPr>
        <w:t>;</w:t>
      </w:r>
    </w:p>
    <w:p w14:paraId="7A178558" w14:textId="1447470F" w:rsidR="00047E99" w:rsidRPr="000D0E6D" w:rsidRDefault="003F572F"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Kandydat/ka</w:t>
      </w:r>
      <w:r w:rsidRPr="000D0E6D">
        <w:rPr>
          <w:rFonts w:ascii="Arial" w:eastAsia="Calibri" w:hAnsi="Arial" w:cs="Arial"/>
          <w:sz w:val="24"/>
          <w:szCs w:val="24"/>
        </w:rPr>
        <w:t xml:space="preserve"> - osoba, </w:t>
      </w:r>
      <w:r w:rsidR="00E95BFF" w:rsidRPr="000D0E6D">
        <w:rPr>
          <w:rFonts w:ascii="Arial" w:eastAsia="Calibri" w:hAnsi="Arial" w:cs="Arial"/>
          <w:sz w:val="24"/>
          <w:szCs w:val="24"/>
        </w:rPr>
        <w:t>ubiegająca się o zakwalifikowanie do udział</w:t>
      </w:r>
      <w:r w:rsidR="00621FE6" w:rsidRPr="000D0E6D">
        <w:rPr>
          <w:rFonts w:ascii="Arial" w:eastAsia="Calibri" w:hAnsi="Arial" w:cs="Arial"/>
          <w:sz w:val="24"/>
          <w:szCs w:val="24"/>
        </w:rPr>
        <w:t>u</w:t>
      </w:r>
      <w:r w:rsidR="00DE5019" w:rsidRPr="000D0E6D">
        <w:rPr>
          <w:rFonts w:ascii="Arial" w:eastAsia="Calibri" w:hAnsi="Arial" w:cs="Arial"/>
          <w:sz w:val="24"/>
          <w:szCs w:val="24"/>
        </w:rPr>
        <w:t xml:space="preserve"> w</w:t>
      </w:r>
      <w:r w:rsidR="00E95BFF" w:rsidRPr="000D0E6D">
        <w:rPr>
          <w:rFonts w:ascii="Arial" w:eastAsia="Calibri" w:hAnsi="Arial" w:cs="Arial"/>
          <w:sz w:val="24"/>
          <w:szCs w:val="24"/>
        </w:rPr>
        <w:t xml:space="preserve"> projekcie</w:t>
      </w:r>
      <w:r w:rsidR="00F3187C" w:rsidRPr="000D0E6D">
        <w:rPr>
          <w:rFonts w:ascii="Arial" w:eastAsia="Calibri" w:hAnsi="Arial" w:cs="Arial"/>
          <w:sz w:val="24"/>
          <w:szCs w:val="24"/>
        </w:rPr>
        <w:t>;</w:t>
      </w:r>
    </w:p>
    <w:p w14:paraId="0D7DBCA8" w14:textId="4DA8C569"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Кандидат/ка</w:t>
      </w:r>
      <w:r w:rsidRPr="00612BF5">
        <w:rPr>
          <w:rFonts w:ascii="Arial" w:hAnsi="Arial" w:cs="Arial"/>
          <w:sz w:val="24"/>
        </w:rPr>
        <w:t xml:space="preserve"> – особа, яка претендує на участь у проєкті;</w:t>
      </w:r>
    </w:p>
    <w:p w14:paraId="756FAA91" w14:textId="34D38DC9"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Biuro Projektu</w:t>
      </w:r>
      <w:r w:rsidRPr="000D0E6D">
        <w:rPr>
          <w:rFonts w:ascii="Arial" w:eastAsia="Calibri" w:hAnsi="Arial" w:cs="Arial"/>
          <w:sz w:val="24"/>
          <w:szCs w:val="24"/>
        </w:rPr>
        <w:t xml:space="preserve"> - </w:t>
      </w:r>
      <w:r w:rsidRPr="000D0E6D">
        <w:rPr>
          <w:rFonts w:ascii="Arial" w:eastAsiaTheme="minorEastAsia" w:hAnsi="Arial" w:cs="Arial"/>
          <w:sz w:val="24"/>
          <w:szCs w:val="24"/>
        </w:rPr>
        <w:t xml:space="preserve">Beneficjent w okresie realizacji Projektu prowadzi Biuro Projektu w </w:t>
      </w:r>
      <w:bookmarkStart w:id="4" w:name="_Hlk207015013"/>
      <w:r w:rsidR="005B68FE" w:rsidRPr="000D0E6D">
        <w:rPr>
          <w:rFonts w:ascii="Arial" w:eastAsiaTheme="minorEastAsia" w:hAnsi="Arial" w:cs="Arial"/>
          <w:sz w:val="24"/>
          <w:szCs w:val="24"/>
        </w:rPr>
        <w:t>C</w:t>
      </w:r>
      <w:r w:rsidR="00550CAE" w:rsidRPr="000D0E6D">
        <w:rPr>
          <w:rFonts w:ascii="Arial" w:eastAsiaTheme="minorEastAsia" w:hAnsi="Arial" w:cs="Arial"/>
          <w:sz w:val="24"/>
          <w:szCs w:val="24"/>
        </w:rPr>
        <w:t>zęstochowie</w:t>
      </w:r>
      <w:r w:rsidR="005B68FE" w:rsidRPr="000D0E6D">
        <w:rPr>
          <w:rFonts w:ascii="Arial" w:eastAsiaTheme="minorEastAsia" w:hAnsi="Arial" w:cs="Arial"/>
          <w:sz w:val="24"/>
          <w:szCs w:val="24"/>
        </w:rPr>
        <w:t xml:space="preserve"> (</w:t>
      </w:r>
      <w:r w:rsidR="00550CAE" w:rsidRPr="000D0E6D">
        <w:rPr>
          <w:rFonts w:ascii="Arial" w:eastAsiaTheme="minorEastAsia" w:hAnsi="Arial" w:cs="Arial"/>
          <w:sz w:val="24"/>
          <w:szCs w:val="24"/>
        </w:rPr>
        <w:t>42-202</w:t>
      </w:r>
      <w:r w:rsidR="005B68FE" w:rsidRPr="000D0E6D">
        <w:rPr>
          <w:rFonts w:ascii="Arial" w:eastAsiaTheme="minorEastAsia" w:hAnsi="Arial" w:cs="Arial"/>
          <w:sz w:val="24"/>
          <w:szCs w:val="24"/>
        </w:rPr>
        <w:t xml:space="preserve">) </w:t>
      </w:r>
      <w:bookmarkEnd w:id="4"/>
      <w:r w:rsidR="005B68FE" w:rsidRPr="000D0E6D">
        <w:rPr>
          <w:rFonts w:ascii="Arial" w:eastAsiaTheme="minorEastAsia" w:hAnsi="Arial" w:cs="Arial"/>
          <w:sz w:val="24"/>
          <w:szCs w:val="24"/>
        </w:rPr>
        <w:t xml:space="preserve">przy ul. </w:t>
      </w:r>
      <w:r w:rsidR="00550CAE" w:rsidRPr="000D0E6D">
        <w:rPr>
          <w:rFonts w:ascii="Arial" w:eastAsiaTheme="minorEastAsia" w:hAnsi="Arial" w:cs="Arial"/>
          <w:sz w:val="24"/>
          <w:szCs w:val="24"/>
        </w:rPr>
        <w:t>Kawiej 4/16</w:t>
      </w:r>
      <w:r w:rsidR="007C08BF">
        <w:rPr>
          <w:rFonts w:ascii="Arial" w:eastAsiaTheme="minorEastAsia" w:hAnsi="Arial" w:cs="Arial"/>
          <w:sz w:val="24"/>
          <w:szCs w:val="24"/>
        </w:rPr>
        <w:t xml:space="preserve">, </w:t>
      </w:r>
      <w:r w:rsidR="007C08BF" w:rsidRPr="0003229E">
        <w:rPr>
          <w:rFonts w:ascii="Arial" w:eastAsiaTheme="minorEastAsia" w:hAnsi="Arial" w:cs="Arial"/>
          <w:sz w:val="24"/>
          <w:szCs w:val="24"/>
        </w:rPr>
        <w:t>pok.</w:t>
      </w:r>
      <w:r w:rsidR="007C08BF">
        <w:rPr>
          <w:rFonts w:ascii="Arial" w:eastAsiaTheme="minorEastAsia" w:hAnsi="Arial" w:cs="Arial"/>
          <w:sz w:val="24"/>
          <w:szCs w:val="24"/>
        </w:rPr>
        <w:t xml:space="preserve"> 106</w:t>
      </w:r>
      <w:r w:rsidR="005B68FE" w:rsidRPr="000D0E6D">
        <w:rPr>
          <w:rFonts w:ascii="Arial" w:eastAsiaTheme="minorEastAsia" w:hAnsi="Arial" w:cs="Arial"/>
          <w:sz w:val="24"/>
          <w:szCs w:val="24"/>
        </w:rPr>
        <w:t>;</w:t>
      </w:r>
    </w:p>
    <w:p w14:paraId="628EC53A" w14:textId="1CD3C9FC"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Офіс Проєкту</w:t>
      </w:r>
      <w:r w:rsidRPr="00612BF5">
        <w:rPr>
          <w:rFonts w:ascii="Arial" w:hAnsi="Arial" w:cs="Arial"/>
          <w:sz w:val="24"/>
        </w:rPr>
        <w:t xml:space="preserve"> – Бенефіціар під час реалізації Проєкту веде Офіс Проєкту у місті </w:t>
      </w:r>
      <w:r w:rsidR="00612BF5">
        <w:rPr>
          <w:rFonts w:ascii="Arial" w:hAnsi="Arial" w:cs="Arial"/>
          <w:sz w:val="24"/>
        </w:rPr>
        <w:t>Ченстохов</w:t>
      </w:r>
      <w:r w:rsidR="00612BF5">
        <w:rPr>
          <w:rFonts w:ascii="Arial" w:hAnsi="Arial" w:cs="Arial"/>
          <w:sz w:val="24"/>
          <w:lang w:val="uk-UA"/>
        </w:rPr>
        <w:t>а</w:t>
      </w:r>
      <w:r w:rsidR="00550CAE" w:rsidRPr="00612BF5">
        <w:rPr>
          <w:rFonts w:ascii="Arial" w:hAnsi="Arial" w:cs="Arial"/>
          <w:sz w:val="28"/>
        </w:rPr>
        <w:t xml:space="preserve"> </w:t>
      </w:r>
      <w:r w:rsidR="00550CAE" w:rsidRPr="00612BF5">
        <w:rPr>
          <w:rFonts w:ascii="Arial" w:hAnsi="Arial" w:cs="Arial"/>
          <w:sz w:val="24"/>
        </w:rPr>
        <w:t xml:space="preserve">(42-202) </w:t>
      </w:r>
      <w:r w:rsidRPr="00612BF5">
        <w:rPr>
          <w:rFonts w:ascii="Arial" w:hAnsi="Arial" w:cs="Arial"/>
          <w:sz w:val="24"/>
        </w:rPr>
        <w:t xml:space="preserve">за адресою: вул. </w:t>
      </w:r>
      <w:r w:rsidR="00612BF5" w:rsidRPr="00612BF5">
        <w:rPr>
          <w:rFonts w:ascii="Arial" w:hAnsi="Arial" w:cs="Arial"/>
          <w:sz w:val="24"/>
          <w:lang w:val="uk-UA"/>
        </w:rPr>
        <w:t>Кавя</w:t>
      </w:r>
      <w:r w:rsidR="00550CAE" w:rsidRPr="00612BF5">
        <w:rPr>
          <w:rFonts w:ascii="Arial" w:hAnsi="Arial" w:cs="Arial"/>
          <w:sz w:val="24"/>
        </w:rPr>
        <w:t xml:space="preserve"> 4/16</w:t>
      </w:r>
      <w:r w:rsidR="00612BF5" w:rsidRPr="00612BF5">
        <w:rPr>
          <w:rFonts w:ascii="Arial" w:hAnsi="Arial" w:cs="Arial"/>
          <w:sz w:val="24"/>
          <w:lang w:val="uk-UA"/>
        </w:rPr>
        <w:t>, кім. 106</w:t>
      </w:r>
      <w:r w:rsidRPr="00612BF5">
        <w:rPr>
          <w:rFonts w:ascii="Arial" w:hAnsi="Arial" w:cs="Arial"/>
          <w:sz w:val="24"/>
        </w:rPr>
        <w:t>;</w:t>
      </w:r>
    </w:p>
    <w:p w14:paraId="51C35B1A" w14:textId="0F221374" w:rsidR="002F6614" w:rsidRPr="000D0E6D" w:rsidRDefault="002F6614"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 xml:space="preserve">Strona internetowa </w:t>
      </w:r>
      <w:r w:rsidR="000C4640" w:rsidRPr="000D0E6D">
        <w:rPr>
          <w:rFonts w:ascii="Arial" w:eastAsia="Calibri" w:hAnsi="Arial" w:cs="Arial"/>
          <w:b/>
          <w:bCs/>
          <w:sz w:val="24"/>
          <w:szCs w:val="24"/>
        </w:rPr>
        <w:t>–</w:t>
      </w:r>
      <w:r w:rsidRPr="000D0E6D">
        <w:rPr>
          <w:rFonts w:ascii="Arial" w:eastAsia="Calibri" w:hAnsi="Arial" w:cs="Arial"/>
          <w:sz w:val="24"/>
          <w:szCs w:val="24"/>
        </w:rPr>
        <w:t xml:space="preserve"> </w:t>
      </w:r>
      <w:bookmarkStart w:id="5" w:name="_Hlk181083594"/>
      <w:bookmarkStart w:id="6" w:name="_Hlk207015057"/>
      <w:r w:rsidR="006B13CE" w:rsidRPr="000D0E6D">
        <w:rPr>
          <w:rFonts w:ascii="Arial" w:eastAsia="Calibri" w:hAnsi="Arial" w:cs="Arial"/>
          <w:color w:val="0070C0"/>
          <w:sz w:val="24"/>
          <w:szCs w:val="24"/>
          <w:u w:val="single"/>
        </w:rPr>
        <w:t>www.</w:t>
      </w:r>
      <w:bookmarkEnd w:id="5"/>
      <w:r w:rsidR="00550CAE" w:rsidRPr="000D0E6D">
        <w:rPr>
          <w:rFonts w:ascii="Arial" w:eastAsia="Calibri" w:hAnsi="Arial" w:cs="Arial"/>
          <w:color w:val="0070C0"/>
          <w:sz w:val="24"/>
          <w:szCs w:val="24"/>
          <w:u w:val="single"/>
        </w:rPr>
        <w:t>e-cdk.pl</w:t>
      </w:r>
      <w:r w:rsidR="000C4640" w:rsidRPr="000D0E6D">
        <w:rPr>
          <w:rFonts w:ascii="Arial" w:eastAsia="Calibri" w:hAnsi="Arial" w:cs="Arial"/>
          <w:sz w:val="24"/>
          <w:szCs w:val="24"/>
        </w:rPr>
        <w:t xml:space="preserve"> </w:t>
      </w:r>
      <w:bookmarkEnd w:id="6"/>
      <w:r w:rsidR="000C4640" w:rsidRPr="000D0E6D">
        <w:rPr>
          <w:rFonts w:ascii="Arial" w:eastAsia="Calibri" w:hAnsi="Arial" w:cs="Arial"/>
          <w:sz w:val="24"/>
          <w:szCs w:val="24"/>
        </w:rPr>
        <w:t xml:space="preserve">strona na której zamieszczane są informacje </w:t>
      </w:r>
      <w:r w:rsidR="000C4640" w:rsidRPr="000D0E6D">
        <w:rPr>
          <w:rFonts w:ascii="Arial" w:eastAsiaTheme="minorEastAsia" w:hAnsi="Arial" w:cs="Arial"/>
          <w:sz w:val="24"/>
          <w:szCs w:val="24"/>
        </w:rPr>
        <w:t xml:space="preserve">związane z realizacją projektu, dokumenty do pobrania </w:t>
      </w:r>
      <w:r w:rsidR="000C4640" w:rsidRPr="0003229E">
        <w:rPr>
          <w:rFonts w:ascii="Arial" w:eastAsiaTheme="minorEastAsia" w:hAnsi="Arial" w:cs="Arial"/>
          <w:sz w:val="24"/>
          <w:szCs w:val="24"/>
        </w:rPr>
        <w:t>itp.</w:t>
      </w:r>
      <w:r w:rsidR="00F3187C" w:rsidRPr="0003229E">
        <w:rPr>
          <w:rFonts w:ascii="Arial" w:eastAsiaTheme="minorEastAsia" w:hAnsi="Arial" w:cs="Arial"/>
          <w:sz w:val="24"/>
          <w:szCs w:val="24"/>
        </w:rPr>
        <w:t>;</w:t>
      </w:r>
    </w:p>
    <w:p w14:paraId="43EB96B3" w14:textId="51D61847"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Вебсайт</w:t>
      </w:r>
      <w:r w:rsidRPr="00BF03E3">
        <w:rPr>
          <w:rFonts w:ascii="Arial" w:hAnsi="Arial" w:cs="Arial"/>
          <w:sz w:val="24"/>
        </w:rPr>
        <w:t xml:space="preserve"> – </w:t>
      </w:r>
      <w:r w:rsidR="00550CAE" w:rsidRPr="00BF03E3">
        <w:rPr>
          <w:rFonts w:ascii="Arial" w:eastAsia="Calibri" w:hAnsi="Arial" w:cs="Arial"/>
          <w:color w:val="0070C0"/>
          <w:sz w:val="24"/>
          <w:szCs w:val="24"/>
          <w:u w:val="single"/>
        </w:rPr>
        <w:t>www.e-cdk.pl</w:t>
      </w:r>
      <w:r w:rsidRPr="00BF03E3">
        <w:rPr>
          <w:rFonts w:ascii="Arial" w:hAnsi="Arial" w:cs="Arial"/>
          <w:sz w:val="24"/>
        </w:rPr>
        <w:t>, сторінка, на якій публікується інформація, пов’язана з реалізацією проєкту, документи для завантаження тощо;</w:t>
      </w:r>
    </w:p>
    <w:p w14:paraId="19F5CC51" w14:textId="532375AA" w:rsidR="000C4640" w:rsidRPr="000D0E6D" w:rsidRDefault="000C4640"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Kierownik projektu</w:t>
      </w:r>
      <w:r w:rsidRPr="000D0E6D">
        <w:rPr>
          <w:rFonts w:ascii="Arial" w:eastAsia="Calibri" w:hAnsi="Arial" w:cs="Arial"/>
          <w:sz w:val="24"/>
          <w:szCs w:val="24"/>
        </w:rPr>
        <w:t xml:space="preserve"> – osoba zarządzająca projektem</w:t>
      </w:r>
      <w:r w:rsidR="00F3187C" w:rsidRPr="000D0E6D">
        <w:rPr>
          <w:rFonts w:ascii="Arial" w:eastAsia="Calibri" w:hAnsi="Arial" w:cs="Arial"/>
          <w:sz w:val="24"/>
          <w:szCs w:val="24"/>
        </w:rPr>
        <w:t>;</w:t>
      </w:r>
    </w:p>
    <w:p w14:paraId="1265D533" w14:textId="0864E030"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Керівник проєкту</w:t>
      </w:r>
      <w:r w:rsidRPr="00BF03E3">
        <w:rPr>
          <w:rFonts w:ascii="Arial" w:hAnsi="Arial" w:cs="Arial"/>
          <w:sz w:val="24"/>
        </w:rPr>
        <w:t xml:space="preserve"> – особа, яка керує проєктом;</w:t>
      </w:r>
    </w:p>
    <w:p w14:paraId="516F2767" w14:textId="18C550DD" w:rsidR="00A26D58" w:rsidRPr="000D0E6D" w:rsidRDefault="00A26D58"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 xml:space="preserve">Formularz aplikacyjny </w:t>
      </w:r>
      <w:r w:rsidRPr="000D0E6D">
        <w:rPr>
          <w:rFonts w:ascii="Arial" w:eastAsia="Calibri" w:hAnsi="Arial" w:cs="Arial"/>
          <w:sz w:val="24"/>
          <w:szCs w:val="24"/>
        </w:rPr>
        <w:t>– Formularz</w:t>
      </w:r>
      <w:r w:rsidR="00E17F24" w:rsidRPr="000D0E6D">
        <w:rPr>
          <w:rFonts w:ascii="Arial" w:eastAsia="Calibri" w:hAnsi="Arial" w:cs="Arial"/>
          <w:sz w:val="24"/>
          <w:szCs w:val="24"/>
        </w:rPr>
        <w:t>,</w:t>
      </w:r>
      <w:r w:rsidRPr="000D0E6D">
        <w:rPr>
          <w:rFonts w:ascii="Arial" w:eastAsia="Calibri" w:hAnsi="Arial" w:cs="Arial"/>
          <w:sz w:val="24"/>
          <w:szCs w:val="24"/>
        </w:rPr>
        <w:t xml:space="preserve"> który Kandydat/ka wypełnia w momencie aplikacji do projektu</w:t>
      </w:r>
      <w:r w:rsidR="00F3187C" w:rsidRPr="000D0E6D">
        <w:rPr>
          <w:rFonts w:ascii="Arial" w:eastAsia="Calibri" w:hAnsi="Arial" w:cs="Arial"/>
          <w:sz w:val="24"/>
          <w:szCs w:val="24"/>
        </w:rPr>
        <w:t>;</w:t>
      </w:r>
    </w:p>
    <w:p w14:paraId="64BBE7C1" w14:textId="223C5584"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Аплікаційна форма</w:t>
      </w:r>
      <w:r w:rsidR="00BF03E3" w:rsidRPr="00BF03E3">
        <w:rPr>
          <w:rStyle w:val="Pogrubienie"/>
          <w:rFonts w:ascii="Arial" w:hAnsi="Arial" w:cs="Arial"/>
          <w:sz w:val="24"/>
          <w:lang w:val="uk-UA"/>
        </w:rPr>
        <w:t xml:space="preserve"> (Формуляр)</w:t>
      </w:r>
      <w:r w:rsidRPr="00BF03E3">
        <w:rPr>
          <w:rFonts w:ascii="Arial" w:hAnsi="Arial" w:cs="Arial"/>
          <w:sz w:val="24"/>
        </w:rPr>
        <w:t xml:space="preserve"> – форма, яку Кандидат/ка заповнює під час подання заявки на участь у проєкті;</w:t>
      </w:r>
    </w:p>
    <w:p w14:paraId="75D03EB4" w14:textId="65FE7D72" w:rsidR="001C2B59" w:rsidRPr="000D0E6D" w:rsidRDefault="004124DC"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Uczestnik/</w:t>
      </w:r>
      <w:r w:rsidR="003F572F" w:rsidRPr="000D0E6D">
        <w:rPr>
          <w:rFonts w:ascii="Arial" w:eastAsia="Calibri" w:hAnsi="Arial" w:cs="Arial"/>
          <w:b/>
          <w:sz w:val="24"/>
          <w:szCs w:val="24"/>
        </w:rPr>
        <w:t>czka</w:t>
      </w:r>
      <w:r w:rsidR="003F572F" w:rsidRPr="000D0E6D">
        <w:rPr>
          <w:rFonts w:ascii="Arial" w:eastAsia="Calibri" w:hAnsi="Arial" w:cs="Arial"/>
          <w:sz w:val="24"/>
          <w:szCs w:val="24"/>
        </w:rPr>
        <w:t xml:space="preserve"> </w:t>
      </w:r>
      <w:r w:rsidR="0051321A" w:rsidRPr="000D0E6D">
        <w:rPr>
          <w:rFonts w:ascii="Arial" w:eastAsia="Calibri" w:hAnsi="Arial" w:cs="Arial"/>
          <w:b/>
          <w:bCs/>
          <w:sz w:val="24"/>
          <w:szCs w:val="24"/>
        </w:rPr>
        <w:t>P</w:t>
      </w:r>
      <w:r w:rsidR="00E95BFF" w:rsidRPr="000D0E6D">
        <w:rPr>
          <w:rFonts w:ascii="Arial" w:eastAsia="Calibri" w:hAnsi="Arial" w:cs="Arial"/>
          <w:b/>
          <w:bCs/>
          <w:sz w:val="24"/>
          <w:szCs w:val="24"/>
        </w:rPr>
        <w:t>rojektu</w:t>
      </w:r>
      <w:r w:rsidR="00191F08" w:rsidRPr="000D0E6D">
        <w:rPr>
          <w:rFonts w:ascii="Arial" w:eastAsia="Calibri" w:hAnsi="Arial" w:cs="Arial"/>
          <w:b/>
          <w:bCs/>
          <w:sz w:val="24"/>
          <w:szCs w:val="24"/>
        </w:rPr>
        <w:t xml:space="preserve"> </w:t>
      </w:r>
      <w:r w:rsidR="00E95BFF" w:rsidRPr="000D0E6D">
        <w:rPr>
          <w:rFonts w:ascii="Arial" w:eastAsia="Calibri" w:hAnsi="Arial" w:cs="Arial"/>
          <w:b/>
          <w:bCs/>
          <w:sz w:val="24"/>
          <w:szCs w:val="24"/>
        </w:rPr>
        <w:t xml:space="preserve">– </w:t>
      </w:r>
      <w:r w:rsidR="00E95BFF" w:rsidRPr="000D0E6D">
        <w:rPr>
          <w:rFonts w:ascii="Arial" w:eastAsia="Calibri" w:hAnsi="Arial" w:cs="Arial"/>
          <w:sz w:val="24"/>
          <w:szCs w:val="24"/>
        </w:rPr>
        <w:t>to osoba, która:</w:t>
      </w:r>
    </w:p>
    <w:p w14:paraId="05E610F4" w14:textId="61D78DB1" w:rsidR="00E95BFF"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lastRenderedPageBreak/>
        <w:t>spełnia kryteria kwalifikowalności formalnej zamieszczone w §3 Regulaminu,</w:t>
      </w:r>
    </w:p>
    <w:p w14:paraId="61C227B2" w14:textId="0F069539"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podpisała wszystkie dokumenty rekrutacyjne, udostępniła dane osobowe, wypełniła</w:t>
      </w:r>
      <w:r w:rsidR="004F5473" w:rsidRPr="000D0E6D">
        <w:rPr>
          <w:rFonts w:ascii="Arial" w:eastAsia="Calibri" w:hAnsi="Arial" w:cs="Arial"/>
          <w:bCs/>
          <w:sz w:val="24"/>
          <w:szCs w:val="24"/>
        </w:rPr>
        <w:t xml:space="preserve"> </w:t>
      </w:r>
      <w:r w:rsidRPr="000D0E6D">
        <w:rPr>
          <w:rFonts w:ascii="Arial" w:eastAsia="Calibri" w:hAnsi="Arial" w:cs="Arial"/>
          <w:bCs/>
          <w:sz w:val="24"/>
          <w:szCs w:val="24"/>
        </w:rPr>
        <w:t xml:space="preserve">Formularz </w:t>
      </w:r>
      <w:r w:rsidR="00E17F24" w:rsidRPr="000D0E6D">
        <w:rPr>
          <w:rFonts w:ascii="Arial" w:eastAsia="Calibri" w:hAnsi="Arial" w:cs="Arial"/>
          <w:bCs/>
          <w:sz w:val="24"/>
          <w:szCs w:val="24"/>
        </w:rPr>
        <w:t>aplikacyjny</w:t>
      </w:r>
      <w:r w:rsidRPr="000D0E6D">
        <w:rPr>
          <w:rFonts w:ascii="Arial" w:eastAsia="Calibri" w:hAnsi="Arial" w:cs="Arial"/>
          <w:bCs/>
          <w:sz w:val="24"/>
          <w:szCs w:val="24"/>
        </w:rPr>
        <w:t>,</w:t>
      </w:r>
    </w:p>
    <w:p w14:paraId="6DB33217" w14:textId="0391C424"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została zakwalifikowana do udziału w projekcie,</w:t>
      </w:r>
    </w:p>
    <w:p w14:paraId="4A710FE1" w14:textId="744D961D"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 xml:space="preserve">podpisała Umowę </w:t>
      </w:r>
      <w:r w:rsidR="00E17F24" w:rsidRPr="000D0E6D">
        <w:rPr>
          <w:rFonts w:ascii="Arial" w:eastAsia="Calibri" w:hAnsi="Arial" w:cs="Arial"/>
          <w:bCs/>
          <w:sz w:val="24"/>
          <w:szCs w:val="24"/>
        </w:rPr>
        <w:t xml:space="preserve">wsparcia </w:t>
      </w:r>
      <w:r w:rsidRPr="000D0E6D">
        <w:rPr>
          <w:rFonts w:ascii="Arial" w:eastAsia="Calibri" w:hAnsi="Arial" w:cs="Arial"/>
          <w:bCs/>
          <w:sz w:val="24"/>
          <w:szCs w:val="24"/>
        </w:rPr>
        <w:t>w projekcie</w:t>
      </w:r>
      <w:r w:rsidR="00F3187C" w:rsidRPr="000D0E6D">
        <w:rPr>
          <w:rFonts w:ascii="Arial" w:eastAsia="Calibri" w:hAnsi="Arial" w:cs="Arial"/>
          <w:bCs/>
          <w:sz w:val="24"/>
          <w:szCs w:val="24"/>
        </w:rPr>
        <w:t>;</w:t>
      </w:r>
    </w:p>
    <w:p w14:paraId="0C8FDA25" w14:textId="77777777" w:rsidR="00711C2B" w:rsidRPr="00BF03E3" w:rsidRDefault="00711C2B" w:rsidP="00EB5DF5">
      <w:pPr>
        <w:pStyle w:val="Akapitzlist"/>
        <w:spacing w:after="0" w:line="360" w:lineRule="auto"/>
        <w:ind w:left="0"/>
        <w:rPr>
          <w:rFonts w:ascii="Arial" w:hAnsi="Arial" w:cs="Arial"/>
          <w:sz w:val="24"/>
          <w:szCs w:val="24"/>
        </w:rPr>
      </w:pPr>
      <w:r w:rsidRPr="00BF03E3">
        <w:rPr>
          <w:rStyle w:val="Pogrubienie"/>
          <w:rFonts w:ascii="Arial" w:hAnsi="Arial" w:cs="Arial"/>
          <w:sz w:val="24"/>
          <w:szCs w:val="24"/>
        </w:rPr>
        <w:t>Учасник/ця Проєкту</w:t>
      </w:r>
      <w:r w:rsidRPr="00BF03E3">
        <w:rPr>
          <w:rFonts w:ascii="Arial" w:hAnsi="Arial" w:cs="Arial"/>
          <w:sz w:val="24"/>
          <w:szCs w:val="24"/>
        </w:rPr>
        <w:t xml:space="preserve"> – це особа, яка:</w:t>
      </w:r>
    </w:p>
    <w:p w14:paraId="38F4F384" w14:textId="7731F1F3" w:rsidR="00711C2B" w:rsidRPr="000D0E6D" w:rsidRDefault="00711C2B" w:rsidP="00EB5DF5">
      <w:pPr>
        <w:pStyle w:val="Akapitzlist"/>
        <w:spacing w:after="0" w:line="360" w:lineRule="auto"/>
        <w:ind w:left="0"/>
        <w:rPr>
          <w:rFonts w:ascii="Arial" w:hAnsi="Arial" w:cs="Arial"/>
          <w:sz w:val="24"/>
          <w:szCs w:val="24"/>
        </w:rPr>
      </w:pPr>
      <w:r w:rsidRPr="00BF03E3">
        <w:rPr>
          <w:rFonts w:ascii="Arial" w:eastAsia="Times New Roman" w:hAnsi="Arial" w:cs="Arial"/>
          <w:sz w:val="24"/>
          <w:szCs w:val="24"/>
          <w:lang w:eastAsia="pl-PL"/>
        </w:rPr>
        <w:t>а) відповідає формальним критеріям відповідності, зазначеним у §3 Регламенту,</w:t>
      </w:r>
      <w:r w:rsidRPr="00BF03E3">
        <w:rPr>
          <w:rFonts w:ascii="Arial" w:eastAsia="Times New Roman" w:hAnsi="Arial" w:cs="Arial"/>
          <w:sz w:val="24"/>
          <w:szCs w:val="24"/>
          <w:lang w:eastAsia="pl-PL"/>
        </w:rPr>
        <w:br/>
        <w:t>b) підписала всі рекрутаційні документи, надала особисті дані, заповнила Аплікаційну форму,</w:t>
      </w:r>
      <w:r w:rsidRPr="00BF03E3">
        <w:rPr>
          <w:rFonts w:ascii="Arial" w:eastAsia="Times New Roman" w:hAnsi="Arial" w:cs="Arial"/>
          <w:sz w:val="24"/>
          <w:szCs w:val="24"/>
          <w:lang w:eastAsia="pl-PL"/>
        </w:rPr>
        <w:br/>
        <w:t>c) була кваліфікована для участі у проєкті,</w:t>
      </w:r>
      <w:r w:rsidRPr="00BF03E3">
        <w:rPr>
          <w:rFonts w:ascii="Arial" w:eastAsia="Times New Roman" w:hAnsi="Arial" w:cs="Arial"/>
          <w:sz w:val="24"/>
          <w:szCs w:val="24"/>
          <w:lang w:eastAsia="pl-PL"/>
        </w:rPr>
        <w:br/>
        <w:t>d) підписала Угоду про підтримку в межах проєкту;</w:t>
      </w:r>
    </w:p>
    <w:p w14:paraId="0B40CC0A" w14:textId="5239A02C" w:rsidR="00C5781D" w:rsidRPr="000D0E6D" w:rsidRDefault="004E4133"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bCs/>
          <w:sz w:val="24"/>
          <w:szCs w:val="24"/>
        </w:rPr>
        <w:t>o</w:t>
      </w:r>
      <w:r w:rsidR="001C2B59" w:rsidRPr="000D0E6D">
        <w:rPr>
          <w:rFonts w:ascii="Arial" w:eastAsia="Calibri" w:hAnsi="Arial" w:cs="Arial"/>
          <w:b/>
          <w:bCs/>
          <w:sz w:val="24"/>
          <w:szCs w:val="24"/>
        </w:rPr>
        <w:t xml:space="preserve">soby </w:t>
      </w:r>
      <w:r w:rsidR="006E37A8" w:rsidRPr="000D0E6D">
        <w:rPr>
          <w:rFonts w:ascii="Arial" w:eastAsia="Calibri" w:hAnsi="Arial" w:cs="Arial"/>
          <w:b/>
          <w:bCs/>
          <w:sz w:val="24"/>
          <w:szCs w:val="24"/>
        </w:rPr>
        <w:t>powyżej 18 roku życia</w:t>
      </w:r>
      <w:r w:rsidR="00A26D58" w:rsidRPr="000D0E6D">
        <w:rPr>
          <w:rFonts w:ascii="Arial" w:eastAsia="Calibri" w:hAnsi="Arial" w:cs="Arial"/>
          <w:b/>
          <w:bCs/>
          <w:sz w:val="24"/>
          <w:szCs w:val="24"/>
        </w:rPr>
        <w:t xml:space="preserve"> </w:t>
      </w:r>
      <w:r w:rsidR="00A26D58" w:rsidRPr="000D0E6D">
        <w:rPr>
          <w:rFonts w:ascii="Arial" w:eastAsia="Calibri" w:hAnsi="Arial" w:cs="Arial"/>
          <w:sz w:val="24"/>
          <w:szCs w:val="24"/>
        </w:rPr>
        <w:t>–</w:t>
      </w:r>
      <w:r w:rsidR="001C2B59" w:rsidRPr="000D0E6D">
        <w:rPr>
          <w:rFonts w:ascii="Arial" w:eastAsia="Calibri" w:hAnsi="Arial" w:cs="Arial"/>
          <w:sz w:val="24"/>
          <w:szCs w:val="24"/>
        </w:rPr>
        <w:t xml:space="preserve"> to osoby, które w dniu przystąpienia do projektu ukończyły </w:t>
      </w:r>
      <w:r w:rsidR="006E37A8" w:rsidRPr="000D0E6D">
        <w:rPr>
          <w:rFonts w:ascii="Arial" w:eastAsia="Calibri" w:hAnsi="Arial" w:cs="Arial"/>
          <w:sz w:val="24"/>
          <w:szCs w:val="24"/>
        </w:rPr>
        <w:t>18</w:t>
      </w:r>
      <w:r w:rsidR="001C2B59" w:rsidRPr="000D0E6D">
        <w:rPr>
          <w:rFonts w:ascii="Arial" w:eastAsia="Calibri" w:hAnsi="Arial" w:cs="Arial"/>
          <w:sz w:val="24"/>
          <w:szCs w:val="24"/>
        </w:rPr>
        <w:t xml:space="preserve"> lat. W przypadku gdy dzień rozpoczęcia udziału w projekcie przypadł w dniu </w:t>
      </w:r>
      <w:r w:rsidR="006E37A8" w:rsidRPr="000D0E6D">
        <w:rPr>
          <w:rFonts w:ascii="Arial" w:eastAsia="Calibri" w:hAnsi="Arial" w:cs="Arial"/>
          <w:sz w:val="24"/>
          <w:szCs w:val="24"/>
        </w:rPr>
        <w:t>18</w:t>
      </w:r>
      <w:r w:rsidR="001C2B59" w:rsidRPr="000D0E6D">
        <w:rPr>
          <w:rFonts w:ascii="Arial" w:eastAsia="Calibri" w:hAnsi="Arial" w:cs="Arial"/>
          <w:sz w:val="24"/>
          <w:szCs w:val="24"/>
        </w:rPr>
        <w:t xml:space="preserve">-tych urodzin </w:t>
      </w:r>
      <w:r w:rsidR="00A22E66" w:rsidRPr="000D0E6D">
        <w:rPr>
          <w:rFonts w:ascii="Arial" w:eastAsia="Calibri" w:hAnsi="Arial" w:cs="Arial"/>
          <w:sz w:val="24"/>
          <w:szCs w:val="24"/>
        </w:rPr>
        <w:t>Uczestnika/czki Projektu</w:t>
      </w:r>
      <w:r w:rsidR="00031ADD" w:rsidRPr="000D0E6D">
        <w:rPr>
          <w:rFonts w:ascii="Arial" w:eastAsia="Calibri" w:hAnsi="Arial" w:cs="Arial"/>
          <w:sz w:val="24"/>
          <w:szCs w:val="24"/>
        </w:rPr>
        <w:t xml:space="preserve">, wówczas osoba ta jest wliczana do grupy osób </w:t>
      </w:r>
      <w:r w:rsidR="00C5781D" w:rsidRPr="000D0E6D">
        <w:rPr>
          <w:rFonts w:ascii="Arial" w:eastAsia="Calibri" w:hAnsi="Arial" w:cs="Arial"/>
          <w:sz w:val="24"/>
          <w:szCs w:val="24"/>
        </w:rPr>
        <w:t>powyżej 18 roku życia</w:t>
      </w:r>
      <w:r w:rsidR="00F3187C" w:rsidRPr="000D0E6D">
        <w:rPr>
          <w:rFonts w:ascii="Arial" w:eastAsia="Calibri" w:hAnsi="Arial" w:cs="Arial"/>
          <w:sz w:val="24"/>
          <w:szCs w:val="24"/>
        </w:rPr>
        <w:t>;</w:t>
      </w:r>
    </w:p>
    <w:p w14:paraId="07C28DC8" w14:textId="4666A034" w:rsidR="00676BFC" w:rsidRPr="000D0E6D" w:rsidRDefault="00676BFC" w:rsidP="00EB5DF5">
      <w:pPr>
        <w:pStyle w:val="Akapitzlist"/>
        <w:spacing w:after="0" w:line="360" w:lineRule="auto"/>
        <w:ind w:left="0"/>
        <w:rPr>
          <w:rFonts w:ascii="Arial" w:eastAsia="Calibri" w:hAnsi="Arial" w:cs="Arial"/>
          <w:bCs/>
          <w:sz w:val="28"/>
          <w:szCs w:val="24"/>
        </w:rPr>
      </w:pPr>
      <w:r w:rsidRPr="00BF03E3">
        <w:rPr>
          <w:rStyle w:val="Pogrubienie"/>
          <w:rFonts w:ascii="Arial" w:hAnsi="Arial" w:cs="Arial"/>
          <w:sz w:val="24"/>
        </w:rPr>
        <w:t>особи старше 18 років</w:t>
      </w:r>
      <w:r w:rsidRPr="00BF03E3">
        <w:rPr>
          <w:rFonts w:ascii="Arial" w:hAnsi="Arial" w:cs="Arial"/>
          <w:sz w:val="24"/>
        </w:rPr>
        <w:t xml:space="preserve"> – це особи, які на день вступу до проєкту досягли 18 років. У випадку, якщо день початку участі у проєкті припадає на день 18-річчя Учасника/ці Проєкту, така особа зараховується до групи осіб старше 18 років;</w:t>
      </w:r>
    </w:p>
    <w:p w14:paraId="1FEA02A0" w14:textId="01756709" w:rsidR="00C5781D" w:rsidRPr="000D0E6D" w:rsidRDefault="00C5781D"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obywatel państwa trzeciego</w:t>
      </w:r>
      <w:r w:rsidRPr="000D0E6D">
        <w:rPr>
          <w:rFonts w:ascii="Arial" w:eastAsia="Calibri" w:hAnsi="Arial" w:cs="Arial"/>
          <w:bCs/>
          <w:sz w:val="24"/>
          <w:szCs w:val="24"/>
        </w:rPr>
        <w:t xml:space="preserve"> – </w:t>
      </w:r>
      <w:r w:rsidR="007C08BF" w:rsidRPr="007C08BF">
        <w:rPr>
          <w:rFonts w:ascii="Arial" w:eastAsia="Calibri" w:hAnsi="Arial" w:cs="Arial"/>
          <w:bCs/>
          <w:sz w:val="24"/>
          <w:szCs w:val="24"/>
        </w:rPr>
        <w:t>osoba, która nie jest obywatelem państwa członkowskiego Unii Europejskiej, ani państwa członkowskiego Europejskiego Stowarzyszenia Wolnego Handlu (Norwegia, Islandia, Liechtenstein i Szwajcaria), w tym bezpaństwowiec w rozumieniu Konwencji o statusie bezpaństwowców z dnia 28 sierpnia 1954 r. i osoba bez ustalonego obywatelstwa.</w:t>
      </w:r>
      <w:r w:rsidR="00F3187C" w:rsidRPr="000D0E6D">
        <w:rPr>
          <w:rFonts w:ascii="Arial" w:eastAsia="Calibri" w:hAnsi="Arial" w:cs="Arial"/>
          <w:bCs/>
          <w:sz w:val="24"/>
          <w:szCs w:val="24"/>
        </w:rPr>
        <w:t>;</w:t>
      </w:r>
    </w:p>
    <w:p w14:paraId="01F6609A" w14:textId="5E954A43" w:rsidR="00974095" w:rsidRPr="000D0E6D" w:rsidRDefault="00676BFC" w:rsidP="00EB5DF5">
      <w:pPr>
        <w:pStyle w:val="Akapitzlist"/>
        <w:spacing w:after="0" w:line="360" w:lineRule="auto"/>
        <w:ind w:left="0"/>
        <w:rPr>
          <w:rFonts w:ascii="Arial" w:hAnsi="Arial" w:cs="Arial"/>
          <w:sz w:val="24"/>
        </w:rPr>
      </w:pPr>
      <w:r w:rsidRPr="00BF03E3">
        <w:rPr>
          <w:rStyle w:val="Pogrubienie"/>
          <w:rFonts w:ascii="Arial" w:hAnsi="Arial" w:cs="Arial"/>
          <w:sz w:val="24"/>
        </w:rPr>
        <w:t>громадянин третьої країни</w:t>
      </w:r>
      <w:r w:rsidRPr="00BF03E3">
        <w:rPr>
          <w:rFonts w:ascii="Arial" w:hAnsi="Arial" w:cs="Arial"/>
          <w:sz w:val="24"/>
        </w:rPr>
        <w:t xml:space="preserve"> – особа, яка не є громадянином держави-члена ЄС, а також таких країн, як: Норвегія, Ісландія, Ліхтенштейн і Швейцарія, включаючи осіб без громадянства у розумінні Конвенції про статус осіб без громадянства від 28 серпня 1954 року, та осіб без визначеного громадянства;</w:t>
      </w:r>
    </w:p>
    <w:p w14:paraId="1C74E1B0" w14:textId="4C9E2B78" w:rsidR="00512EE7" w:rsidRPr="000D0E6D" w:rsidRDefault="00CE3F8B"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512EE7" w:rsidRPr="000D0E6D">
        <w:rPr>
          <w:rFonts w:ascii="Arial" w:eastAsia="Calibri" w:hAnsi="Arial" w:cs="Arial"/>
          <w:b/>
          <w:sz w:val="24"/>
          <w:szCs w:val="24"/>
        </w:rPr>
        <w:t xml:space="preserve">pracodawca </w:t>
      </w:r>
      <w:r w:rsidR="00512EE7" w:rsidRPr="000D0E6D">
        <w:rPr>
          <w:rFonts w:ascii="Arial" w:eastAsia="Calibri" w:hAnsi="Arial" w:cs="Arial"/>
          <w:bCs/>
          <w:sz w:val="24"/>
          <w:szCs w:val="24"/>
        </w:rPr>
        <w:t xml:space="preserve">- </w:t>
      </w:r>
      <w:r w:rsidR="007C08BF" w:rsidRPr="007C08BF">
        <w:rPr>
          <w:rFonts w:ascii="Arial" w:eastAsia="Calibri" w:hAnsi="Arial" w:cs="Arial"/>
          <w:bCs/>
          <w:sz w:val="24"/>
          <w:szCs w:val="24"/>
        </w:rPr>
        <w:t>jednostka organizacyjna (na przykład oddział osoby prawnej, filia spółki), choćby nie posiadała osobowości prawnej, a także osoba fizyczna, jeżeli zatrudnia pracownika. Status pracodawcy będzie miał zatem taki podmiot, który powierza pracę innej osobie fizycznej (zatrudnia ją) w ramach stosun</w:t>
      </w:r>
      <w:r w:rsidR="007924F1">
        <w:rPr>
          <w:rFonts w:ascii="Arial" w:eastAsia="Calibri" w:hAnsi="Arial" w:cs="Arial"/>
          <w:bCs/>
          <w:sz w:val="24"/>
          <w:szCs w:val="24"/>
        </w:rPr>
        <w:t>ku pracy – w tym osoba fizyczna</w:t>
      </w:r>
      <w:r w:rsidR="007924F1">
        <w:rPr>
          <w:rFonts w:ascii="Arial" w:eastAsia="Calibri" w:hAnsi="Arial" w:cs="Arial"/>
          <w:bCs/>
          <w:sz w:val="24"/>
          <w:szCs w:val="24"/>
          <w:lang w:val="uk-UA"/>
        </w:rPr>
        <w:t>;</w:t>
      </w:r>
    </w:p>
    <w:p w14:paraId="7927F19E" w14:textId="0EACD097" w:rsidR="00676BFC" w:rsidRPr="007924F1" w:rsidRDefault="00676BFC" w:rsidP="00EB5DF5">
      <w:pPr>
        <w:pStyle w:val="Akapitzlist"/>
        <w:spacing w:after="0" w:line="360" w:lineRule="auto"/>
        <w:ind w:left="0"/>
        <w:rPr>
          <w:rFonts w:ascii="Arial" w:eastAsia="Calibri" w:hAnsi="Arial" w:cs="Arial"/>
          <w:bCs/>
          <w:sz w:val="32"/>
          <w:szCs w:val="24"/>
          <w:lang w:val="uk-UA"/>
        </w:rPr>
      </w:pPr>
      <w:r w:rsidRPr="00BF03E3">
        <w:rPr>
          <w:rStyle w:val="Pogrubienie"/>
          <w:rFonts w:ascii="Arial" w:hAnsi="Arial" w:cs="Arial"/>
          <w:sz w:val="24"/>
        </w:rPr>
        <w:t>роботодавець</w:t>
      </w:r>
      <w:r w:rsidRPr="00BF03E3">
        <w:rPr>
          <w:rFonts w:ascii="Arial" w:hAnsi="Arial" w:cs="Arial"/>
          <w:sz w:val="24"/>
        </w:rPr>
        <w:t xml:space="preserve"> – роботодавцем є організаційна одиниця, навіть якщо вона не має статусу юридичної особи, а також фізична особа, якщо вони наймають працівників.</w:t>
      </w:r>
      <w:r w:rsidR="007924F1">
        <w:rPr>
          <w:rFonts w:ascii="Arial" w:hAnsi="Arial" w:cs="Arial"/>
          <w:sz w:val="24"/>
          <w:lang w:val="uk-UA"/>
        </w:rPr>
        <w:t xml:space="preserve"> </w:t>
      </w:r>
      <w:r w:rsidR="007924F1" w:rsidRPr="007924F1">
        <w:rPr>
          <w:rFonts w:ascii="Arial" w:hAnsi="Arial" w:cs="Arial"/>
          <w:sz w:val="24"/>
        </w:rPr>
        <w:t xml:space="preserve">Статус роботодавця матиме такий суб’єкт, який доручає роботу </w:t>
      </w:r>
      <w:r w:rsidR="007924F1" w:rsidRPr="007924F1">
        <w:rPr>
          <w:rFonts w:ascii="Arial" w:hAnsi="Arial" w:cs="Arial"/>
          <w:sz w:val="24"/>
        </w:rPr>
        <w:lastRenderedPageBreak/>
        <w:t>іншій фізичній особі (працевлаштовує її) у межах трудових відносин – зокрема фізична особа.</w:t>
      </w:r>
    </w:p>
    <w:p w14:paraId="4426A99C" w14:textId="07F633EF" w:rsidR="00C33166" w:rsidRPr="00741440"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bCs/>
          <w:sz w:val="24"/>
          <w:szCs w:val="24"/>
        </w:rPr>
        <w:t xml:space="preserve"> </w:t>
      </w:r>
      <w:r w:rsidR="00C33166" w:rsidRPr="00741440">
        <w:rPr>
          <w:rFonts w:ascii="Arial" w:eastAsia="Calibri" w:hAnsi="Arial" w:cs="Arial"/>
          <w:b/>
          <w:bCs/>
          <w:sz w:val="24"/>
          <w:szCs w:val="24"/>
        </w:rPr>
        <w:t xml:space="preserve">osoba pracująca </w:t>
      </w:r>
      <w:r w:rsidR="00C33166" w:rsidRPr="00741440">
        <w:rPr>
          <w:rFonts w:ascii="Arial" w:eastAsia="Calibri" w:hAnsi="Arial" w:cs="Arial"/>
          <w:bCs/>
          <w:sz w:val="24"/>
          <w:szCs w:val="24"/>
        </w:rPr>
        <w:t>– osoba:</w:t>
      </w:r>
    </w:p>
    <w:p w14:paraId="1A45A5F5" w14:textId="77777777" w:rsidR="00C33166"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w wieku od 15 do 89 lat, która: wykonuje pracę, za którą otrzymuje wynagrodzenie, z której czerpie zyski lub korzyści rodzinne;</w:t>
      </w:r>
    </w:p>
    <w:p w14:paraId="33E4B3D2" w14:textId="77777777" w:rsidR="00016655"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 xml:space="preserve">posiadająca zatrudnienie lub własną działalność, która jednak chwilowo nie pracuje (ze względu na </w:t>
      </w:r>
      <w:r w:rsidRPr="0003229E">
        <w:rPr>
          <w:rFonts w:ascii="Arial" w:eastAsiaTheme="minorEastAsia" w:hAnsi="Arial" w:cs="Arial"/>
          <w:sz w:val="24"/>
          <w:szCs w:val="24"/>
        </w:rPr>
        <w:t>np</w:t>
      </w:r>
      <w:r w:rsidRPr="000D0E6D">
        <w:rPr>
          <w:rFonts w:ascii="Arial" w:eastAsiaTheme="minorEastAsia" w:hAnsi="Arial" w:cs="Arial"/>
          <w:sz w:val="24"/>
          <w:szCs w:val="24"/>
        </w:rPr>
        <w:t>. chorobę, urlop, spór pracowniczy czy kształcenie się lub szkolenie) lub;</w:t>
      </w:r>
    </w:p>
    <w:p w14:paraId="7AA71453" w14:textId="756DCABA" w:rsidR="00C33166"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produkująca towary rolne, których główna część przeznaczona jest na sprzedaż lub barter.</w:t>
      </w:r>
    </w:p>
    <w:p w14:paraId="77586684" w14:textId="18D72064" w:rsidR="00CE3F8B" w:rsidRPr="000D0E6D" w:rsidRDefault="00676BFC" w:rsidP="00741440">
      <w:pPr>
        <w:pStyle w:val="Akapitzlist"/>
        <w:autoSpaceDE w:val="0"/>
        <w:autoSpaceDN w:val="0"/>
        <w:adjustRightInd w:val="0"/>
        <w:spacing w:after="0" w:line="360" w:lineRule="auto"/>
        <w:ind w:left="0"/>
        <w:rPr>
          <w:rFonts w:ascii="Arial" w:hAnsi="Arial" w:cs="Arial"/>
          <w:sz w:val="24"/>
        </w:rPr>
      </w:pPr>
      <w:r w:rsidRPr="00741440">
        <w:rPr>
          <w:rStyle w:val="Pogrubienie"/>
          <w:rFonts w:ascii="Arial" w:hAnsi="Arial" w:cs="Arial"/>
          <w:sz w:val="24"/>
        </w:rPr>
        <w:t>особа, яка працює</w:t>
      </w:r>
      <w:r w:rsidRPr="00741440">
        <w:rPr>
          <w:rFonts w:ascii="Arial" w:hAnsi="Arial" w:cs="Arial"/>
          <w:sz w:val="24"/>
        </w:rPr>
        <w:t xml:space="preserve"> – це особа:</w:t>
      </w:r>
      <w:r w:rsidRPr="00741440">
        <w:rPr>
          <w:rFonts w:ascii="Arial" w:hAnsi="Arial" w:cs="Arial"/>
          <w:sz w:val="24"/>
        </w:rPr>
        <w:br/>
        <w:t>a) віком від 15 до 89 років, яка: виконує роботу, за яку отримує заробітну плату, отримує прибутки або сімейні вигоди;</w:t>
      </w:r>
      <w:r w:rsidRPr="00741440">
        <w:rPr>
          <w:rFonts w:ascii="Arial" w:hAnsi="Arial" w:cs="Arial"/>
          <w:sz w:val="24"/>
        </w:rPr>
        <w:br/>
        <w:t>b) має зайнятість або власну діяльність, але тимчасово не працює (наприклад, через хворобу, відпустку, трудовий спір або навчання чи тренування);</w:t>
      </w:r>
      <w:r w:rsidRPr="00741440">
        <w:rPr>
          <w:rFonts w:ascii="Arial" w:hAnsi="Arial" w:cs="Arial"/>
          <w:sz w:val="24"/>
        </w:rPr>
        <w:br/>
        <w:t>c) виробляє сільськогосподарську продукцію, більша частина якої призначена для продажу або бартеру.</w:t>
      </w:r>
    </w:p>
    <w:p w14:paraId="738484B1" w14:textId="77777777" w:rsidR="00741440" w:rsidRDefault="00C33166" w:rsidP="00741440">
      <w:pPr>
        <w:autoSpaceDE w:val="0"/>
        <w:autoSpaceDN w:val="0"/>
        <w:adjustRightInd w:val="0"/>
        <w:spacing w:after="0" w:line="360" w:lineRule="auto"/>
        <w:rPr>
          <w:rFonts w:ascii="Arial" w:eastAsiaTheme="minorEastAsia" w:hAnsi="Arial" w:cs="Arial"/>
          <w:b/>
          <w:sz w:val="24"/>
          <w:szCs w:val="24"/>
        </w:rPr>
      </w:pPr>
      <w:r w:rsidRPr="00963E3F">
        <w:rPr>
          <w:rFonts w:ascii="Arial" w:eastAsiaTheme="minorEastAsia" w:hAnsi="Arial" w:cs="Arial"/>
          <w:b/>
          <w:sz w:val="24"/>
          <w:szCs w:val="24"/>
        </w:rPr>
        <w:t>Za</w:t>
      </w:r>
      <w:r w:rsidRPr="000D0E6D">
        <w:rPr>
          <w:rFonts w:ascii="Arial" w:eastAsiaTheme="minorEastAsia" w:hAnsi="Arial" w:cs="Arial"/>
          <w:sz w:val="24"/>
          <w:szCs w:val="24"/>
        </w:rPr>
        <w:t xml:space="preserve"> </w:t>
      </w:r>
      <w:r w:rsidRPr="000D0E6D">
        <w:rPr>
          <w:rFonts w:ascii="Arial" w:eastAsiaTheme="minorEastAsia" w:hAnsi="Arial" w:cs="Arial"/>
          <w:b/>
          <w:bCs/>
          <w:sz w:val="24"/>
          <w:szCs w:val="24"/>
        </w:rPr>
        <w:t>osoby pracujące</w:t>
      </w:r>
      <w:r w:rsidRPr="000D0E6D">
        <w:rPr>
          <w:rFonts w:ascii="Arial" w:eastAsiaTheme="minorEastAsia" w:hAnsi="Arial" w:cs="Arial"/>
          <w:sz w:val="24"/>
          <w:szCs w:val="24"/>
        </w:rPr>
        <w:t xml:space="preserve"> </w:t>
      </w:r>
      <w:r w:rsidRPr="000D0E6D">
        <w:rPr>
          <w:rFonts w:ascii="Arial" w:eastAsiaTheme="minorEastAsia" w:hAnsi="Arial" w:cs="Arial"/>
          <w:b/>
          <w:sz w:val="24"/>
          <w:szCs w:val="24"/>
        </w:rPr>
        <w:t>uznaje się również:</w:t>
      </w:r>
    </w:p>
    <w:p w14:paraId="574E4864" w14:textId="6DEA445A" w:rsidR="00741440" w:rsidRPr="00741440"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sz w:val="24"/>
          <w:szCs w:val="24"/>
        </w:rPr>
      </w:pPr>
      <w:r w:rsidRPr="00741440">
        <w:rPr>
          <w:rFonts w:ascii="Arial" w:eastAsiaTheme="minorEastAsia" w:hAnsi="Arial" w:cs="Arial"/>
          <w:sz w:val="24"/>
          <w:szCs w:val="24"/>
        </w:rPr>
        <w:t>osoby prowadzące działalność na własny rachunek, czyli prowadzące działalność gospodarczą lub działalność, o której mowa w art. 5 ustawy z dnia 6 marca  2018 r. - Prawo przedsiębiorców (Dz. U. z 2023 r. poz. 221), gospodarstwo rolne lub praktykę zawodową, o ile spełniony j</w:t>
      </w:r>
      <w:r w:rsidR="00741440" w:rsidRPr="00741440">
        <w:rPr>
          <w:rFonts w:ascii="Arial" w:eastAsiaTheme="minorEastAsia" w:hAnsi="Arial" w:cs="Arial"/>
          <w:sz w:val="24"/>
          <w:szCs w:val="24"/>
        </w:rPr>
        <w:t xml:space="preserve">est jeden z poniższych warunków; </w:t>
      </w:r>
    </w:p>
    <w:p w14:paraId="2B6E4123" w14:textId="77777777" w:rsidR="00741440" w:rsidRPr="00741440"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741440">
        <w:rPr>
          <w:rFonts w:ascii="Arial" w:eastAsiaTheme="minorEastAsia" w:hAnsi="Arial" w:cs="Arial"/>
          <w:sz w:val="24"/>
          <w:szCs w:val="24"/>
        </w:rPr>
        <w:t>osoba pracuje w swojej działalności, praktyce zawodowej lub gospodarstwie rolnym w celu uzyskania dochodu, nawet jeżeli przedsiębiorstwo nie osiąga zysków;</w:t>
      </w:r>
    </w:p>
    <w:p w14:paraId="705A6169"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741440">
        <w:rPr>
          <w:rFonts w:ascii="Arial" w:eastAsiaTheme="minorEastAsia" w:hAnsi="Arial" w:cs="Arial"/>
          <w:sz w:val="24"/>
          <w:szCs w:val="24"/>
        </w:rPr>
        <w:t>osoba poświęca czas na prowadzenie działalnoś</w:t>
      </w:r>
      <w:r w:rsidR="00614953" w:rsidRPr="00741440">
        <w:rPr>
          <w:rFonts w:ascii="Arial" w:eastAsiaTheme="minorEastAsia" w:hAnsi="Arial" w:cs="Arial"/>
          <w:sz w:val="24"/>
          <w:szCs w:val="24"/>
        </w:rPr>
        <w:t xml:space="preserve">ci gospodarczej, działalności, </w:t>
      </w:r>
      <w:r w:rsidRPr="00741440">
        <w:rPr>
          <w:rFonts w:ascii="Arial" w:eastAsiaTheme="minorEastAsia" w:hAnsi="Arial" w:cs="Arial"/>
          <w:sz w:val="24"/>
          <w:szCs w:val="24"/>
        </w:rPr>
        <w:t>o której mowa w art. 5 ustawy z dnia 6 marca 2018 r. – Prawo przedsiębiorców,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24753B79" w14:textId="77777777" w:rsid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 xml:space="preserve">osoba jest w trakcie zakładania działalności gospodarczej, gospodarstwa rolnego lub praktyki zawodowej; zalicza się do tego zakup lub instalację sprzętu, </w:t>
      </w:r>
      <w:r w:rsidRPr="00A37DB5">
        <w:rPr>
          <w:rFonts w:ascii="Arial" w:eastAsiaTheme="minorEastAsia" w:hAnsi="Arial" w:cs="Arial"/>
          <w:sz w:val="24"/>
          <w:szCs w:val="24"/>
        </w:rPr>
        <w:lastRenderedPageBreak/>
        <w:t>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27DBC33"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bezpłatnie pomagającego osobie prowadzącej działalność człon</w:t>
      </w:r>
      <w:r w:rsidR="00676BFC" w:rsidRPr="00A37DB5">
        <w:rPr>
          <w:rFonts w:ascii="Arial" w:eastAsiaTheme="minorEastAsia" w:hAnsi="Arial" w:cs="Arial"/>
          <w:sz w:val="24"/>
          <w:szCs w:val="24"/>
        </w:rPr>
        <w:t xml:space="preserve">ka rodziny, </w:t>
      </w:r>
      <w:r w:rsidRPr="00A37DB5">
        <w:rPr>
          <w:rFonts w:ascii="Arial" w:eastAsiaTheme="minorEastAsia" w:hAnsi="Arial" w:cs="Arial"/>
          <w:sz w:val="24"/>
          <w:szCs w:val="24"/>
        </w:rPr>
        <w:t>który jest uznawany za „osobę prowadzącą działalność na własny rachunek”;</w:t>
      </w:r>
    </w:p>
    <w:p w14:paraId="12B63F10"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osoby przebywające na urlopie macierzyńskim/ rodzicielskim/ wychowawczym, o których mowa w ustawie z dnia 26 czerwca 1974 r. – Kodeks pracy (Dz. U. z 2022 r. poz. 1510, z późn. zm.), chyba że są zarejestrowane już jako bezrobotne (wówczas status bezrobotnego ma pierwszeństwo);</w:t>
      </w:r>
    </w:p>
    <w:p w14:paraId="3948F6F8"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studenci, którzy są zatrudnieni lub prowadzą działalność gospodarczą;</w:t>
      </w:r>
    </w:p>
    <w:p w14:paraId="514C6EE1" w14:textId="56EC10AF" w:rsidR="00C33166"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osoby skierowane do odbycia zatrudnienia subsydiowanego;</w:t>
      </w:r>
    </w:p>
    <w:p w14:paraId="32A01955" w14:textId="77777777" w:rsidR="00614953" w:rsidRPr="00741440" w:rsidRDefault="00676BFC" w:rsidP="00EB5DF5">
      <w:pPr>
        <w:pStyle w:val="Akapitzlist"/>
        <w:autoSpaceDE w:val="0"/>
        <w:autoSpaceDN w:val="0"/>
        <w:adjustRightInd w:val="0"/>
        <w:spacing w:after="0" w:line="360" w:lineRule="auto"/>
        <w:ind w:left="0"/>
        <w:rPr>
          <w:rFonts w:ascii="Arial" w:hAnsi="Arial" w:cs="Arial"/>
          <w:b/>
          <w:sz w:val="24"/>
        </w:rPr>
      </w:pPr>
      <w:r w:rsidRPr="00741440">
        <w:rPr>
          <w:rFonts w:ascii="Arial" w:hAnsi="Arial" w:cs="Arial"/>
          <w:b/>
          <w:sz w:val="24"/>
        </w:rPr>
        <w:t xml:space="preserve">До осіб, які працюють, також належать: </w:t>
      </w:r>
    </w:p>
    <w:p w14:paraId="5E30CFDA" w14:textId="0ABA2E24" w:rsidR="00614953" w:rsidRPr="00741440"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741440">
        <w:rPr>
          <w:rFonts w:ascii="Arial" w:hAnsi="Arial" w:cs="Arial"/>
          <w:sz w:val="24"/>
        </w:rPr>
        <w:t>особи, які ведуть діяльність на власний рахунок, тобто займаються підприємницькою діяльністю або діяльністю, що зазначена в статті 5 Закону від 6 березня 2018</w:t>
      </w:r>
      <w:r w:rsidR="00741440" w:rsidRPr="00741440">
        <w:rPr>
          <w:rFonts w:ascii="Arial" w:hAnsi="Arial" w:cs="Arial"/>
          <w:sz w:val="24"/>
        </w:rPr>
        <w:t xml:space="preserve"> р. – "Право підприємців" (</w:t>
      </w:r>
      <w:r w:rsidR="00741440" w:rsidRPr="00741440">
        <w:rPr>
          <w:rFonts w:ascii="Arial" w:hAnsi="Arial" w:cs="Arial"/>
          <w:sz w:val="24"/>
          <w:lang w:val="uk-UA"/>
        </w:rPr>
        <w:t>Щоденник законів</w:t>
      </w:r>
      <w:r w:rsidRPr="00741440">
        <w:rPr>
          <w:rFonts w:ascii="Arial" w:hAnsi="Arial" w:cs="Arial"/>
          <w:sz w:val="24"/>
        </w:rPr>
        <w:t xml:space="preserve"> з 2023 р. поз. 221), сільським господарством чи професійною практикою, якщо вико</w:t>
      </w:r>
      <w:r w:rsidR="00963E3F">
        <w:rPr>
          <w:rFonts w:ascii="Arial" w:hAnsi="Arial" w:cs="Arial"/>
          <w:sz w:val="24"/>
        </w:rPr>
        <w:t>нано одну з нижчевказаних умов;</w:t>
      </w:r>
    </w:p>
    <w:p w14:paraId="606CA533" w14:textId="05A12BD8" w:rsidR="00614953" w:rsidRPr="00963E3F" w:rsidRDefault="00741440"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особа працює у власній діяльності, професійній практиці або на сільськогосподарському господарстві з метою отримання доходу, навіть якщо підприємство не отримує прибутку;</w:t>
      </w:r>
      <w:r w:rsidR="00676BFC" w:rsidRPr="00963E3F">
        <w:rPr>
          <w:rFonts w:ascii="Arial" w:hAnsi="Arial" w:cs="Arial"/>
          <w:sz w:val="28"/>
        </w:rPr>
        <w:t xml:space="preserve"> </w:t>
      </w:r>
    </w:p>
    <w:p w14:paraId="3D19DDD6" w14:textId="77777777" w:rsid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741440">
        <w:rPr>
          <w:rFonts w:ascii="Arial" w:hAnsi="Arial" w:cs="Arial"/>
          <w:sz w:val="24"/>
        </w:rPr>
        <w:t>особа витрачає час на ведення підприємницької діяльності, діяльності, зазначеної в статті 5 Закону від 6 березня 2018 р. – "Право підприємців", професійної практики чи сільського господарства, навіть якщо не було здійснено жодних продажів чи послуг і нічого не було вироблено (наприклад, фермер, що працює для підтримки свого господарства; архітектор, який чекає клієнтів у своєму офісі; рибалка, що рем</w:t>
      </w:r>
      <w:r w:rsidR="00741440" w:rsidRPr="00741440">
        <w:rPr>
          <w:rFonts w:ascii="Arial" w:hAnsi="Arial" w:cs="Arial"/>
          <w:sz w:val="24"/>
        </w:rPr>
        <w:t xml:space="preserve">онтує човна чи рибальські </w:t>
      </w:r>
      <w:r w:rsidR="00741440" w:rsidRPr="00741440">
        <w:rPr>
          <w:rFonts w:ascii="Arial" w:hAnsi="Arial" w:cs="Arial"/>
          <w:sz w:val="24"/>
          <w:lang w:val="uk-UA"/>
        </w:rPr>
        <w:t>сітки</w:t>
      </w:r>
      <w:r w:rsidRPr="00741440">
        <w:rPr>
          <w:rFonts w:ascii="Arial" w:hAnsi="Arial" w:cs="Arial"/>
          <w:sz w:val="24"/>
        </w:rPr>
        <w:t>, щоб продовжити роботу; особи, які беруть участь у конфере</w:t>
      </w:r>
      <w:r w:rsidR="00963E3F">
        <w:rPr>
          <w:rFonts w:ascii="Arial" w:hAnsi="Arial" w:cs="Arial"/>
          <w:sz w:val="24"/>
        </w:rPr>
        <w:t>нціях, конгресах чи семінарах);</w:t>
      </w:r>
    </w:p>
    <w:p w14:paraId="2AF78DF1"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 xml:space="preserve">особа перебуває на етапі створення підприємницької діяльності, сільського господарства або професійної практики; це включає покупку чи встановлення обладнання, замовлення товарів для підготовки до початку діяльності. Безкоштовно допомагаючий член родини вважається особою, яка працює, </w:t>
      </w:r>
      <w:r w:rsidRPr="00963E3F">
        <w:rPr>
          <w:rFonts w:ascii="Arial" w:hAnsi="Arial" w:cs="Arial"/>
          <w:sz w:val="24"/>
        </w:rPr>
        <w:lastRenderedPageBreak/>
        <w:t xml:space="preserve">якщо його робота є безпосереднім вкладом у підприємницьку діяльність, сільське господарство або професійну практику, що належить або здійснюється родичем у тому ж домогосподарстві; </w:t>
      </w:r>
    </w:p>
    <w:p w14:paraId="49B17A8B"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 xml:space="preserve">безкоштовно допомагаючий особі, що веде діяльність, член родини, який вважається "особою, що веде </w:t>
      </w:r>
      <w:r w:rsidR="00963E3F" w:rsidRPr="00963E3F">
        <w:rPr>
          <w:rFonts w:ascii="Arial" w:hAnsi="Arial" w:cs="Arial"/>
          <w:sz w:val="24"/>
        </w:rPr>
        <w:t>діяльність на власний рахунок";</w:t>
      </w:r>
    </w:p>
    <w:p w14:paraId="1DCD094E"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особи, що перебувають у відпустці по догляду за дитиною/материнській/батьківській, що зазначена в Законі від 26 червня 1974 р. – "Кодекс праці" (Dz. U. з 2022 р. поз. 1510, з пізнішими змінами), якщо вони не зареєстровані як безробітні (у такому разі ста</w:t>
      </w:r>
      <w:r w:rsidR="00963E3F" w:rsidRPr="00963E3F">
        <w:rPr>
          <w:rFonts w:ascii="Arial" w:hAnsi="Arial" w:cs="Arial"/>
          <w:sz w:val="24"/>
        </w:rPr>
        <w:t>тус безробітного має перевагу);</w:t>
      </w:r>
    </w:p>
    <w:p w14:paraId="718E4EE6"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szCs w:val="24"/>
        </w:rPr>
        <w:t>студенти, які працюють або ве</w:t>
      </w:r>
      <w:r w:rsidR="00963E3F" w:rsidRPr="00963E3F">
        <w:rPr>
          <w:rFonts w:ascii="Arial" w:hAnsi="Arial" w:cs="Arial"/>
          <w:sz w:val="24"/>
          <w:szCs w:val="24"/>
        </w:rPr>
        <w:t>дуть підприємницьку діяльність;</w:t>
      </w:r>
    </w:p>
    <w:p w14:paraId="72517B4D" w14:textId="3F31B8E0" w:rsidR="00676BFC"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особи, направлені на виконання роботи в рамках субсидованої зайнятості.</w:t>
      </w:r>
    </w:p>
    <w:p w14:paraId="19D01938" w14:textId="5147118C" w:rsidR="00D6511A"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6511A" w:rsidRPr="000D0E6D">
        <w:rPr>
          <w:rFonts w:ascii="Arial" w:eastAsia="Calibri" w:hAnsi="Arial" w:cs="Arial"/>
          <w:b/>
          <w:sz w:val="24"/>
          <w:szCs w:val="24"/>
        </w:rPr>
        <w:t>osoba bezrobotna</w:t>
      </w:r>
      <w:r w:rsidR="00D6511A" w:rsidRPr="000D0E6D">
        <w:rPr>
          <w:rFonts w:ascii="Arial" w:eastAsia="Calibri" w:hAnsi="Arial" w:cs="Arial"/>
          <w:bCs/>
          <w:sz w:val="24"/>
          <w:szCs w:val="24"/>
        </w:rPr>
        <w:t xml:space="preserve"> – osoba pozostająca bez pracy,</w:t>
      </w:r>
      <w:r w:rsidR="00B713E4" w:rsidRPr="000D0E6D">
        <w:rPr>
          <w:rFonts w:ascii="Arial" w:eastAsia="Calibri" w:hAnsi="Arial" w:cs="Arial"/>
          <w:bCs/>
          <w:sz w:val="24"/>
          <w:szCs w:val="24"/>
        </w:rPr>
        <w:t xml:space="preserve"> </w:t>
      </w:r>
      <w:r w:rsidR="00D6511A" w:rsidRPr="000D0E6D">
        <w:rPr>
          <w:rFonts w:ascii="Arial" w:hAnsi="Arial" w:cs="Arial"/>
          <w:sz w:val="24"/>
          <w:szCs w:val="24"/>
        </w:rPr>
        <w:t xml:space="preserve">gotowa do podjęcia pracy </w:t>
      </w:r>
      <w:r w:rsidR="00A034A2" w:rsidRPr="000D0E6D">
        <w:rPr>
          <w:rFonts w:ascii="Arial" w:hAnsi="Arial" w:cs="Arial"/>
          <w:sz w:val="24"/>
          <w:szCs w:val="24"/>
        </w:rPr>
        <w:br/>
      </w:r>
      <w:r w:rsidR="00D6511A" w:rsidRPr="000D0E6D">
        <w:rPr>
          <w:rFonts w:ascii="Arial" w:hAnsi="Arial" w:cs="Arial"/>
          <w:sz w:val="24"/>
          <w:szCs w:val="24"/>
        </w:rPr>
        <w:t xml:space="preserve">i aktywnie poszukująca zatrudnienia. Definicja ta uwzględnia wszystkie osoby zarejestrowane jako bezrobotne zgodnie z krajową definicją, nawet jeżeli nie spełniają one wszystkich trzech kryteriów wskazanych wyżej. Osoby </w:t>
      </w:r>
      <w:r w:rsidR="00174747">
        <w:rPr>
          <w:rFonts w:ascii="Arial" w:hAnsi="Arial" w:cs="Arial"/>
          <w:sz w:val="24"/>
          <w:szCs w:val="24"/>
        </w:rPr>
        <w:t>kwalifikujące się d</w:t>
      </w:r>
      <w:r w:rsidR="00D6511A" w:rsidRPr="000D0E6D">
        <w:rPr>
          <w:rFonts w:ascii="Arial" w:hAnsi="Arial" w:cs="Arial"/>
          <w:sz w:val="24"/>
          <w:szCs w:val="24"/>
        </w:rPr>
        <w:t>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w:t>
      </w:r>
      <w:r w:rsidR="00D6511A" w:rsidRPr="0003229E">
        <w:rPr>
          <w:rFonts w:ascii="Arial" w:hAnsi="Arial" w:cs="Arial"/>
          <w:sz w:val="24"/>
          <w:szCs w:val="24"/>
        </w:rPr>
        <w:t>, tj.</w:t>
      </w:r>
      <w:r w:rsidR="00D6511A" w:rsidRPr="000D0E6D">
        <w:rPr>
          <w:rFonts w:ascii="Arial" w:hAnsi="Arial" w:cs="Arial"/>
          <w:sz w:val="24"/>
          <w:szCs w:val="24"/>
        </w:rPr>
        <w:t xml:space="preserve"> gotowość do podjęcia pracy i aktywne poszukiwanie zatrudnienia,</w:t>
      </w:r>
    </w:p>
    <w:p w14:paraId="3E2B2443" w14:textId="7764F418" w:rsidR="00614953" w:rsidRPr="000D0E6D" w:rsidRDefault="00614953" w:rsidP="00EB5DF5">
      <w:pPr>
        <w:pStyle w:val="Akapitzlist"/>
        <w:spacing w:after="0" w:line="360" w:lineRule="auto"/>
        <w:ind w:left="0"/>
        <w:rPr>
          <w:rFonts w:ascii="Arial" w:eastAsia="Calibri" w:hAnsi="Arial" w:cs="Arial"/>
          <w:bCs/>
          <w:sz w:val="28"/>
          <w:szCs w:val="24"/>
        </w:rPr>
      </w:pPr>
      <w:r w:rsidRPr="0057400D">
        <w:rPr>
          <w:rStyle w:val="Pogrubienie"/>
          <w:rFonts w:ascii="Arial" w:hAnsi="Arial" w:cs="Arial"/>
          <w:sz w:val="24"/>
        </w:rPr>
        <w:t>безробітна особа</w:t>
      </w:r>
      <w:r w:rsidRPr="0057400D">
        <w:rPr>
          <w:rFonts w:ascii="Arial" w:hAnsi="Arial" w:cs="Arial"/>
          <w:sz w:val="24"/>
        </w:rPr>
        <w:t xml:space="preserve"> – особа, яка не має роботи, готова до працевлаштування та активно шукає роботу. Це визначення охоплює всіх осіб, зареєстрованих як безробітні відповідно до національного визначення, навіть якщо вони не виконують усі три критерії, зазначені вище. Особи, які мають право на відпустку по догляду за дитиною або батьківську відпустку і є безробітними в розумінні цього визначення (не отримують виплат за відпустку), також слід враховувати як безробітних. Особи, які активно шукають роботу – це особи, зареєстровані в центрі зайнятості як безробітні або шукають роботу, або не зареєстровані, але відповідають зазначеним вимогам, тобто готові працювати та активно шукають роботу.</w:t>
      </w:r>
    </w:p>
    <w:p w14:paraId="0750E378" w14:textId="0ED8519C" w:rsidR="00DD65B5" w:rsidRPr="0057400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D65B5" w:rsidRPr="000D0E6D">
        <w:rPr>
          <w:rFonts w:ascii="Arial" w:eastAsia="Calibri" w:hAnsi="Arial" w:cs="Arial"/>
          <w:b/>
          <w:sz w:val="24"/>
          <w:szCs w:val="24"/>
        </w:rPr>
        <w:t>osoba bezrobotna niezarejestrowana w Urzędzie pracy</w:t>
      </w:r>
      <w:r w:rsidR="00DD65B5" w:rsidRPr="000D0E6D">
        <w:rPr>
          <w:rFonts w:ascii="Arial" w:eastAsia="Calibri" w:hAnsi="Arial" w:cs="Arial"/>
          <w:bCs/>
          <w:sz w:val="24"/>
          <w:szCs w:val="24"/>
        </w:rPr>
        <w:t xml:space="preserve"> – to osoba pozostająca bez pracy, gotowa do podjęcia pracy i aktywnie poszukująca zatrudnienia, która nie </w:t>
      </w:r>
      <w:r w:rsidR="0057400D">
        <w:rPr>
          <w:rFonts w:ascii="Arial" w:eastAsia="Calibri" w:hAnsi="Arial" w:cs="Arial"/>
          <w:bCs/>
          <w:sz w:val="24"/>
          <w:szCs w:val="24"/>
        </w:rPr>
        <w:t xml:space="preserve">jest zarejestrowana w urzędzie </w:t>
      </w:r>
      <w:r w:rsidR="00DD65B5" w:rsidRPr="000D0E6D">
        <w:rPr>
          <w:rFonts w:ascii="Arial" w:hAnsi="Arial" w:cs="Arial"/>
          <w:sz w:val="24"/>
          <w:szCs w:val="24"/>
        </w:rPr>
        <w:t xml:space="preserve">w rejestrze urzędu pracy jako bezrobotna. Studenci </w:t>
      </w:r>
      <w:r w:rsidR="00DD65B5" w:rsidRPr="000D0E6D">
        <w:rPr>
          <w:rFonts w:ascii="Arial" w:hAnsi="Arial" w:cs="Arial"/>
          <w:sz w:val="24"/>
          <w:szCs w:val="24"/>
        </w:rPr>
        <w:lastRenderedPageBreak/>
        <w:t>studiów stacjonarnych uznawani są za osoby bierne zawodowo, nawet jeśli spełniają kryteria dla bezrobotnych zgodnie z ww. definicją.  Osoby kwalifikujące się</w:t>
      </w:r>
      <w:r w:rsidR="0057400D">
        <w:rPr>
          <w:rFonts w:ascii="Arial" w:hAnsi="Arial" w:cs="Arial"/>
          <w:sz w:val="24"/>
          <w:szCs w:val="24"/>
        </w:rPr>
        <w:t xml:space="preserve"> do urlopu macierzyńskiego lub </w:t>
      </w:r>
      <w:r w:rsidR="00DD65B5" w:rsidRPr="000D0E6D">
        <w:rPr>
          <w:rFonts w:ascii="Arial" w:hAnsi="Arial" w:cs="Arial"/>
          <w:sz w:val="24"/>
          <w:szCs w:val="24"/>
        </w:rPr>
        <w:t xml:space="preserve">rodzicielskiego, które są bezrobotne w rozumieniu niniejszej definicji (nie pobierają świadczeń z tytułu urlopu) należy traktować jako osoby </w:t>
      </w:r>
      <w:r w:rsidR="00DD65B5" w:rsidRPr="0057400D">
        <w:rPr>
          <w:rFonts w:ascii="Arial" w:hAnsi="Arial" w:cs="Arial"/>
          <w:sz w:val="24"/>
          <w:szCs w:val="24"/>
        </w:rPr>
        <w:t>bezrobotne.</w:t>
      </w:r>
    </w:p>
    <w:p w14:paraId="1CA32EB5" w14:textId="11633F42" w:rsidR="00614953" w:rsidRPr="000D0E6D" w:rsidRDefault="00614953" w:rsidP="00EB5DF5">
      <w:pPr>
        <w:pStyle w:val="Akapitzlist"/>
        <w:spacing w:after="0" w:line="360" w:lineRule="auto"/>
        <w:ind w:left="0"/>
        <w:rPr>
          <w:rFonts w:ascii="Arial" w:hAnsi="Arial" w:cs="Arial"/>
          <w:sz w:val="24"/>
        </w:rPr>
      </w:pPr>
      <w:r w:rsidRPr="0057400D">
        <w:rPr>
          <w:rStyle w:val="Pogrubienie"/>
          <w:rFonts w:ascii="Arial" w:hAnsi="Arial" w:cs="Arial"/>
          <w:sz w:val="24"/>
        </w:rPr>
        <w:t>безробітна особа, незареєстрована в центрі зайнятості</w:t>
      </w:r>
      <w:r w:rsidRPr="0057400D">
        <w:rPr>
          <w:rFonts w:ascii="Arial" w:hAnsi="Arial" w:cs="Arial"/>
          <w:sz w:val="24"/>
        </w:rPr>
        <w:t xml:space="preserve"> – це особа, яка не має роботи, готова до працевлаштування та активно шукає роботу, але не зареєстрована в реєстрі центру зайнятості як безробітна. Студенти денних відділень вважаються </w:t>
      </w:r>
      <w:r w:rsidR="0057400D">
        <w:rPr>
          <w:rFonts w:ascii="Arial" w:hAnsi="Arial" w:cs="Arial"/>
          <w:sz w:val="24"/>
          <w:lang w:val="uk-UA"/>
        </w:rPr>
        <w:t xml:space="preserve">професійно </w:t>
      </w:r>
      <w:r w:rsidR="0057400D">
        <w:rPr>
          <w:rFonts w:ascii="Arial" w:hAnsi="Arial" w:cs="Arial"/>
          <w:sz w:val="24"/>
        </w:rPr>
        <w:t>пасивними</w:t>
      </w:r>
      <w:r w:rsidRPr="0057400D">
        <w:rPr>
          <w:rFonts w:ascii="Arial" w:hAnsi="Arial" w:cs="Arial"/>
          <w:sz w:val="24"/>
        </w:rPr>
        <w:t>, навіть якщо відповідають вимогам для безробітних згідно з вищезгаданим визначенням. Особи, які мають право на відпустку по догляду за дитиною або батьківську відпустку, і є безробітними в розумінні цього визначення (не отримують виплати з відпустки), слід вважати безробітними.</w:t>
      </w:r>
    </w:p>
    <w:p w14:paraId="16188064" w14:textId="3E032F7F" w:rsidR="00563FC7" w:rsidRPr="00BD6B98" w:rsidRDefault="00563FC7" w:rsidP="005D42CB">
      <w:pPr>
        <w:pStyle w:val="Akapitzlist"/>
        <w:numPr>
          <w:ilvl w:val="0"/>
          <w:numId w:val="24"/>
        </w:numPr>
        <w:spacing w:after="0" w:line="360" w:lineRule="auto"/>
        <w:ind w:left="0"/>
        <w:rPr>
          <w:rFonts w:ascii="Arial" w:eastAsia="Calibri" w:hAnsi="Arial" w:cs="Arial"/>
          <w:b/>
          <w:sz w:val="24"/>
          <w:szCs w:val="24"/>
        </w:rPr>
      </w:pPr>
      <w:r w:rsidRPr="000D0E6D">
        <w:rPr>
          <w:rFonts w:ascii="Arial" w:eastAsia="Calibri" w:hAnsi="Arial" w:cs="Arial"/>
          <w:bCs/>
          <w:sz w:val="28"/>
          <w:szCs w:val="24"/>
        </w:rPr>
        <w:t xml:space="preserve"> </w:t>
      </w:r>
      <w:r w:rsidRPr="00BD6B98">
        <w:rPr>
          <w:rFonts w:ascii="Arial" w:eastAsia="Calibri" w:hAnsi="Arial" w:cs="Arial"/>
          <w:b/>
          <w:sz w:val="24"/>
          <w:szCs w:val="24"/>
        </w:rPr>
        <w:t>Osoba długotrwale bezro</w:t>
      </w:r>
      <w:r w:rsidR="0057400D">
        <w:rPr>
          <w:rFonts w:ascii="Arial" w:eastAsia="Calibri" w:hAnsi="Arial" w:cs="Arial"/>
          <w:b/>
          <w:sz w:val="24"/>
          <w:szCs w:val="24"/>
        </w:rPr>
        <w:t>botna</w:t>
      </w:r>
      <w:r w:rsidR="0057400D">
        <w:rPr>
          <w:rFonts w:ascii="Arial" w:eastAsia="Calibri" w:hAnsi="Arial" w:cs="Arial"/>
          <w:b/>
          <w:sz w:val="24"/>
          <w:szCs w:val="24"/>
          <w:lang w:val="uk-UA"/>
        </w:rPr>
        <w:t xml:space="preserve"> – </w:t>
      </w:r>
      <w:r w:rsidRPr="00BD6B98">
        <w:rPr>
          <w:rFonts w:ascii="Arial" w:eastAsia="Calibri" w:hAnsi="Arial" w:cs="Arial"/>
          <w:bCs/>
          <w:sz w:val="24"/>
          <w:szCs w:val="24"/>
        </w:rPr>
        <w:t>osoba bezrobotna pozostająca w rejestrze PUP przez okres ponad 12 miesięcy w okresie ostatnich 2 lat, z wyłączeniem okresów odbywania stażu i przygotowania zawodowego dorosłych</w:t>
      </w:r>
    </w:p>
    <w:p w14:paraId="293AC8EA" w14:textId="77777777" w:rsidR="0091587F" w:rsidRPr="0091587F"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hAnsi="Arial" w:cs="Arial"/>
          <w:b/>
          <w:bCs/>
          <w:sz w:val="24"/>
          <w:szCs w:val="24"/>
        </w:rPr>
        <w:t xml:space="preserve"> </w:t>
      </w:r>
      <w:r w:rsidR="00E46DD8" w:rsidRPr="000D0E6D">
        <w:rPr>
          <w:rFonts w:ascii="Arial" w:hAnsi="Arial" w:cs="Arial"/>
          <w:b/>
          <w:bCs/>
          <w:sz w:val="24"/>
          <w:szCs w:val="24"/>
        </w:rPr>
        <w:t>o</w:t>
      </w:r>
      <w:r w:rsidR="00DD65B5" w:rsidRPr="000D0E6D">
        <w:rPr>
          <w:rFonts w:ascii="Arial" w:hAnsi="Arial" w:cs="Arial"/>
          <w:b/>
          <w:bCs/>
          <w:sz w:val="24"/>
          <w:szCs w:val="24"/>
        </w:rPr>
        <w:t>soba bierna zawodowo</w:t>
      </w:r>
      <w:r w:rsidR="00DD65B5" w:rsidRPr="000D0E6D">
        <w:rPr>
          <w:rFonts w:ascii="Arial" w:hAnsi="Arial" w:cs="Arial"/>
          <w:sz w:val="24"/>
          <w:szCs w:val="24"/>
        </w:rPr>
        <w:t xml:space="preserve"> – osoba, która w danej chwili nie tworzy </w:t>
      </w:r>
      <w:r w:rsidR="00DD65B5" w:rsidRPr="000D0E6D">
        <w:rPr>
          <w:rFonts w:ascii="Arial" w:eastAsia="Calibri" w:hAnsi="Arial" w:cs="Arial"/>
          <w:bCs/>
          <w:sz w:val="24"/>
          <w:szCs w:val="24"/>
        </w:rPr>
        <w:t xml:space="preserve">zasobów siły roboczej </w:t>
      </w:r>
      <w:r w:rsidR="00DD65B5" w:rsidRPr="0003229E">
        <w:rPr>
          <w:rFonts w:ascii="Arial" w:hAnsi="Arial" w:cs="Arial"/>
          <w:sz w:val="24"/>
          <w:szCs w:val="24"/>
        </w:rPr>
        <w:t>(tzn. nie jest osobą pracującą ani bezrobotną).  Za osoby bierne zawodowo uznawani są m.in.:</w:t>
      </w:r>
    </w:p>
    <w:p w14:paraId="4CB9C9D0" w14:textId="53A5EC04" w:rsidR="00621FE6" w:rsidRPr="0091587F"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91587F">
        <w:rPr>
          <w:rFonts w:ascii="Arial" w:hAnsi="Arial" w:cs="Arial"/>
          <w:sz w:val="24"/>
          <w:szCs w:val="24"/>
        </w:rPr>
        <w:t>studenci studiów stacjonarnych, chyba, że są już zatrudnieni (również na część etatu), to wówczas powinni być wykazywani jako pracujące;</w:t>
      </w:r>
    </w:p>
    <w:p w14:paraId="50F66A20" w14:textId="5157125C" w:rsidR="00621FE6" w:rsidRPr="000D0E6D"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0D0E6D">
        <w:rPr>
          <w:rFonts w:ascii="Arial" w:hAnsi="Arial" w:cs="Arial"/>
          <w:sz w:val="24"/>
          <w:szCs w:val="24"/>
        </w:rPr>
        <w:t xml:space="preserve">dzieci i młodzież do </w:t>
      </w:r>
      <w:r w:rsidRPr="0003229E">
        <w:rPr>
          <w:rFonts w:ascii="Arial" w:hAnsi="Arial" w:cs="Arial"/>
          <w:sz w:val="24"/>
          <w:szCs w:val="24"/>
        </w:rPr>
        <w:t xml:space="preserve">18 </w:t>
      </w:r>
      <w:r w:rsidR="0003229E">
        <w:rPr>
          <w:rFonts w:ascii="Arial" w:hAnsi="Arial" w:cs="Arial"/>
          <w:sz w:val="24"/>
          <w:szCs w:val="24"/>
        </w:rPr>
        <w:t>roku życia</w:t>
      </w:r>
      <w:r w:rsidRPr="000D0E6D">
        <w:rPr>
          <w:rFonts w:ascii="Arial" w:hAnsi="Arial" w:cs="Arial"/>
          <w:sz w:val="24"/>
          <w:szCs w:val="24"/>
        </w:rPr>
        <w:t xml:space="preserve"> pobierający naukę, o ile nie spełniają przesłanek,  </w:t>
      </w:r>
      <w:r w:rsidR="001D5BF4" w:rsidRPr="000D0E6D">
        <w:rPr>
          <w:rFonts w:ascii="Arial" w:hAnsi="Arial" w:cs="Arial"/>
          <w:sz w:val="24"/>
          <w:szCs w:val="24"/>
        </w:rPr>
        <w:br/>
      </w:r>
      <w:r w:rsidRPr="000D0E6D">
        <w:rPr>
          <w:rFonts w:ascii="Arial" w:hAnsi="Arial" w:cs="Arial"/>
          <w:sz w:val="24"/>
          <w:szCs w:val="24"/>
        </w:rPr>
        <w:t>na podstawie których można je zaliczyć do osób bezrobotnych lub pracujących;</w:t>
      </w:r>
    </w:p>
    <w:p w14:paraId="0E432012" w14:textId="117D4E1B" w:rsidR="00DD65B5" w:rsidRPr="000D0E6D"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0D0E6D">
        <w:rPr>
          <w:rFonts w:ascii="Arial" w:hAnsi="Arial" w:cs="Arial"/>
          <w:sz w:val="24"/>
          <w:szCs w:val="24"/>
        </w:rPr>
        <w:t>doktoranci, którzy nie są zatrudnieni na uczelni, w innej instytucji</w:t>
      </w:r>
      <w:r w:rsidR="0091587F">
        <w:rPr>
          <w:rFonts w:ascii="Arial" w:hAnsi="Arial" w:cs="Arial"/>
          <w:sz w:val="24"/>
          <w:szCs w:val="24"/>
        </w:rPr>
        <w:t xml:space="preserve"> </w:t>
      </w:r>
      <w:r w:rsidRPr="000D0E6D">
        <w:rPr>
          <w:rFonts w:ascii="Arial" w:hAnsi="Arial" w:cs="Arial"/>
          <w:sz w:val="24"/>
          <w:szCs w:val="24"/>
        </w:rPr>
        <w:t>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w:t>
      </w:r>
      <w:r w:rsidR="00711DC9">
        <w:rPr>
          <w:rFonts w:ascii="Arial" w:hAnsi="Arial" w:cs="Arial"/>
          <w:sz w:val="24"/>
          <w:szCs w:val="24"/>
        </w:rPr>
        <w:t>ku dotyczącym osób bezrobotnych;</w:t>
      </w:r>
    </w:p>
    <w:p w14:paraId="5026E432" w14:textId="77777777" w:rsidR="00614953" w:rsidRPr="00711DC9" w:rsidRDefault="00614953" w:rsidP="00EB5DF5">
      <w:pPr>
        <w:pStyle w:val="Akapitzlist"/>
        <w:spacing w:after="0" w:line="360" w:lineRule="auto"/>
        <w:ind w:left="0"/>
        <w:rPr>
          <w:rFonts w:ascii="Arial" w:hAnsi="Arial" w:cs="Arial"/>
          <w:sz w:val="24"/>
        </w:rPr>
      </w:pPr>
      <w:r w:rsidRPr="00711DC9">
        <w:rPr>
          <w:rStyle w:val="Pogrubienie"/>
          <w:rFonts w:ascii="Arial" w:hAnsi="Arial" w:cs="Arial"/>
          <w:sz w:val="24"/>
        </w:rPr>
        <w:t>особа, пасивна професійно</w:t>
      </w:r>
      <w:r w:rsidRPr="00711DC9">
        <w:rPr>
          <w:rFonts w:ascii="Arial" w:hAnsi="Arial" w:cs="Arial"/>
          <w:sz w:val="24"/>
        </w:rPr>
        <w:t xml:space="preserve"> – особа, яка в даний момент не входить до робочої сили (тобто не є ані працюючою особою, ані безробітною). До осіб пасивних професійно відносяться, зокрема: </w:t>
      </w:r>
    </w:p>
    <w:p w14:paraId="33F6A174" w14:textId="2101CF09" w:rsidR="00614953" w:rsidRP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t xml:space="preserve">студенти денних відділень, якщо тільки вони не працюють (також на неповну ставку), в такому випадку їх слід враховувати як працюючих; </w:t>
      </w:r>
    </w:p>
    <w:p w14:paraId="27D29269" w14:textId="77777777" w:rsid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lastRenderedPageBreak/>
        <w:t xml:space="preserve">діти та молодь до 18 років, які навчаються, якщо вони не відповідають вимогам, за якими їх можна віднести до безробітних </w:t>
      </w:r>
      <w:r w:rsidR="00711DC9">
        <w:rPr>
          <w:rFonts w:ascii="Arial" w:hAnsi="Arial" w:cs="Arial"/>
          <w:sz w:val="24"/>
        </w:rPr>
        <w:t>або працюючих;</w:t>
      </w:r>
    </w:p>
    <w:p w14:paraId="13B3EF63" w14:textId="4148FB04" w:rsidR="00614953" w:rsidRP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t>аспіранти, які не працюють в університеті, іншій установі чи підприємстві. Якщо аспірант виконує службові обов'язки, за які отримує винагороду, або веде власний бізнес, його слід вважати працюючою особою. Якщо аспірант зареєстрований як безробітний, його слід враховувати у показниках щодо безробітних.</w:t>
      </w:r>
    </w:p>
    <w:p w14:paraId="49BDF435" w14:textId="51E3CC0D" w:rsidR="00711DC9" w:rsidRPr="00711DC9"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4E4133" w:rsidRPr="000D0E6D">
        <w:rPr>
          <w:rFonts w:ascii="Arial" w:eastAsia="Calibri" w:hAnsi="Arial" w:cs="Arial"/>
          <w:b/>
          <w:sz w:val="24"/>
          <w:szCs w:val="24"/>
        </w:rPr>
        <w:t>o</w:t>
      </w:r>
      <w:r w:rsidR="00711DC9">
        <w:rPr>
          <w:rFonts w:ascii="Arial" w:eastAsia="Calibri" w:hAnsi="Arial" w:cs="Arial"/>
          <w:b/>
          <w:sz w:val="24"/>
          <w:szCs w:val="24"/>
        </w:rPr>
        <w:t xml:space="preserve">soby z niepełnosprawnościami – </w:t>
      </w:r>
      <w:r w:rsidR="00E17F24" w:rsidRPr="000D0E6D">
        <w:rPr>
          <w:rFonts w:ascii="Arial" w:eastAsia="Calibri" w:hAnsi="Arial" w:cs="Arial"/>
          <w:sz w:val="24"/>
          <w:szCs w:val="24"/>
        </w:rPr>
        <w:t xml:space="preserve">to osoby z niepełnosprawnościami w rozumieniu wytycznych ministra właściwego do spraw rozwoju regionalnego dotyczących </w:t>
      </w:r>
      <w:r w:rsidR="00711DC9">
        <w:rPr>
          <w:rFonts w:ascii="Arial" w:eastAsia="Calibri" w:hAnsi="Arial" w:cs="Arial"/>
          <w:sz w:val="24"/>
          <w:szCs w:val="24"/>
        </w:rPr>
        <w:t xml:space="preserve">realizacji zasad równościowych </w:t>
      </w:r>
      <w:r w:rsidR="00E17F24" w:rsidRPr="000D0E6D">
        <w:rPr>
          <w:rFonts w:ascii="Arial" w:eastAsia="Calibri" w:hAnsi="Arial" w:cs="Arial"/>
          <w:sz w:val="24"/>
          <w:szCs w:val="24"/>
        </w:rPr>
        <w:t>w ramach funduszy unijnych na lata 2021-2027</w:t>
      </w:r>
      <w:r w:rsidR="00563FC7" w:rsidRPr="000D0E6D">
        <w:rPr>
          <w:rFonts w:ascii="Arial" w:eastAsia="Calibri" w:hAnsi="Arial" w:cs="Arial"/>
          <w:sz w:val="24"/>
          <w:szCs w:val="24"/>
        </w:rPr>
        <w:t>.</w:t>
      </w:r>
    </w:p>
    <w:p w14:paraId="2374239A" w14:textId="0A219BDC" w:rsidR="00711DC9" w:rsidRPr="00711DC9" w:rsidRDefault="00711DC9" w:rsidP="00711DC9">
      <w:pPr>
        <w:pStyle w:val="Akapitzlist"/>
        <w:spacing w:after="0" w:line="360" w:lineRule="auto"/>
        <w:ind w:left="0"/>
        <w:rPr>
          <w:rFonts w:ascii="Arial" w:eastAsia="Calibri" w:hAnsi="Arial" w:cs="Arial"/>
          <w:bCs/>
          <w:sz w:val="24"/>
          <w:szCs w:val="24"/>
        </w:rPr>
      </w:pPr>
      <w:r w:rsidRPr="00711DC9">
        <w:rPr>
          <w:rFonts w:ascii="Arial" w:hAnsi="Arial" w:cs="Arial"/>
          <w:b/>
          <w:sz w:val="24"/>
        </w:rPr>
        <w:t>особи з інвалідністю</w:t>
      </w:r>
      <w:r w:rsidRPr="00711DC9">
        <w:rPr>
          <w:rFonts w:ascii="Arial" w:hAnsi="Arial" w:cs="Arial"/>
          <w:sz w:val="24"/>
        </w:rPr>
        <w:t xml:space="preserve"> – це особи з інвалідністю у розумінні настанов міністра, відповідального за регіональний розвиток, щодо реалізації принципів рівності в ме</w:t>
      </w:r>
      <w:r>
        <w:rPr>
          <w:rFonts w:ascii="Arial" w:hAnsi="Arial" w:cs="Arial"/>
          <w:sz w:val="24"/>
        </w:rPr>
        <w:t>жах фондів ЄС на 2021–2027 роки;</w:t>
      </w:r>
    </w:p>
    <w:p w14:paraId="2BBA1087" w14:textId="699FD37A" w:rsidR="00D3585D"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3585D" w:rsidRPr="000D0E6D">
        <w:rPr>
          <w:rFonts w:ascii="Arial" w:eastAsia="Calibri" w:hAnsi="Arial" w:cs="Arial"/>
          <w:b/>
          <w:sz w:val="24"/>
          <w:szCs w:val="24"/>
        </w:rPr>
        <w:t>osoby obcego pochodzenia</w:t>
      </w:r>
      <w:r w:rsidR="00D3585D" w:rsidRPr="000D0E6D">
        <w:rPr>
          <w:rFonts w:ascii="Arial" w:eastAsia="Calibri" w:hAnsi="Arial" w:cs="Arial"/>
          <w:bCs/>
          <w:sz w:val="24"/>
          <w:szCs w:val="24"/>
        </w:rPr>
        <w:t xml:space="preserve"> – </w:t>
      </w:r>
      <w:r w:rsidR="00D12E81" w:rsidRPr="000D0E6D">
        <w:rPr>
          <w:rFonts w:ascii="Arial" w:eastAsia="Calibri" w:hAnsi="Arial" w:cs="Arial"/>
          <w:bCs/>
          <w:sz w:val="24"/>
          <w:szCs w:val="24"/>
        </w:rPr>
        <w:t>to każda osoba, która nie posiada polskiego obywatelstwa, bez względu na fakt posiadania lub nie obywatelstwa (obywatelstw) innych krajów</w:t>
      </w:r>
      <w:r w:rsidR="00711DC9">
        <w:rPr>
          <w:rFonts w:ascii="Arial" w:eastAsia="Calibri" w:hAnsi="Arial" w:cs="Arial"/>
          <w:bCs/>
          <w:sz w:val="24"/>
          <w:szCs w:val="24"/>
        </w:rPr>
        <w:t>;</w:t>
      </w:r>
    </w:p>
    <w:p w14:paraId="17EDAA3C" w14:textId="268B6342" w:rsidR="00614953" w:rsidRPr="000D0E6D" w:rsidRDefault="00614953" w:rsidP="00EB5DF5">
      <w:pPr>
        <w:pStyle w:val="Akapitzlist"/>
        <w:spacing w:after="0" w:line="360" w:lineRule="auto"/>
        <w:ind w:left="0"/>
        <w:rPr>
          <w:rFonts w:ascii="Arial" w:eastAsia="Calibri" w:hAnsi="Arial" w:cs="Arial"/>
          <w:bCs/>
          <w:sz w:val="28"/>
          <w:szCs w:val="24"/>
        </w:rPr>
      </w:pPr>
      <w:r w:rsidRPr="00711DC9">
        <w:rPr>
          <w:rStyle w:val="Pogrubienie"/>
          <w:rFonts w:ascii="Arial" w:hAnsi="Arial" w:cs="Arial"/>
          <w:sz w:val="24"/>
        </w:rPr>
        <w:t>особи чужої національності</w:t>
      </w:r>
      <w:r w:rsidRPr="00711DC9">
        <w:rPr>
          <w:rFonts w:ascii="Arial" w:hAnsi="Arial" w:cs="Arial"/>
          <w:sz w:val="24"/>
        </w:rPr>
        <w:t xml:space="preserve"> – це кожна особа, яка не має польського громадянства, незалежно від того, чи ма</w:t>
      </w:r>
      <w:r w:rsidR="00711DC9" w:rsidRPr="00711DC9">
        <w:rPr>
          <w:rFonts w:ascii="Arial" w:hAnsi="Arial" w:cs="Arial"/>
          <w:sz w:val="24"/>
        </w:rPr>
        <w:t>є вона громадянство інших країн;</w:t>
      </w:r>
    </w:p>
    <w:p w14:paraId="5A47EC7A" w14:textId="2A301720" w:rsidR="00D12E81"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12E81" w:rsidRPr="000D0E6D">
        <w:rPr>
          <w:rFonts w:ascii="Arial" w:eastAsia="Calibri" w:hAnsi="Arial" w:cs="Arial"/>
          <w:b/>
          <w:sz w:val="24"/>
          <w:szCs w:val="24"/>
        </w:rPr>
        <w:t xml:space="preserve">osoba należąca do mniejszości narodowej lub etnicznej </w:t>
      </w:r>
      <w:r w:rsidR="00D12E81" w:rsidRPr="000D0E6D">
        <w:rPr>
          <w:rFonts w:ascii="Arial" w:eastAsia="Calibri" w:hAnsi="Arial" w:cs="Arial"/>
          <w:bCs/>
          <w:sz w:val="24"/>
          <w:szCs w:val="24"/>
        </w:rPr>
        <w:t xml:space="preserve">– </w:t>
      </w:r>
      <w:r w:rsidR="00E332BC" w:rsidRPr="000D0E6D">
        <w:rPr>
          <w:rFonts w:ascii="Arial" w:eastAsia="Calibri" w:hAnsi="Arial" w:cs="Arial"/>
          <w:bCs/>
          <w:sz w:val="24"/>
          <w:szCs w:val="24"/>
        </w:rPr>
        <w:t>zgodnie z prawem krajowym mniejszości narodowe to mniejszość: białoruska, czeska, litewska, niemiecka, ormiańska, rosyjska, słowacka, ukraińska, żydowska. Mniejszości etniczne: karaimska, łemkowska, romska, tatarska</w:t>
      </w:r>
      <w:r w:rsidR="003364BF">
        <w:rPr>
          <w:rFonts w:ascii="Arial" w:eastAsia="Calibri" w:hAnsi="Arial" w:cs="Arial"/>
          <w:bCs/>
          <w:sz w:val="24"/>
          <w:szCs w:val="24"/>
        </w:rPr>
        <w:t>;</w:t>
      </w:r>
    </w:p>
    <w:p w14:paraId="21E9B5A8" w14:textId="5388D98E" w:rsidR="00614953" w:rsidRPr="000D0E6D" w:rsidRDefault="00614953" w:rsidP="00EB5DF5">
      <w:pPr>
        <w:pStyle w:val="Akapitzlist"/>
        <w:spacing w:after="0" w:line="360" w:lineRule="auto"/>
        <w:ind w:left="0"/>
        <w:rPr>
          <w:rFonts w:ascii="Arial" w:eastAsia="Calibri" w:hAnsi="Arial" w:cs="Arial"/>
          <w:bCs/>
          <w:sz w:val="28"/>
          <w:szCs w:val="24"/>
        </w:rPr>
      </w:pPr>
      <w:r w:rsidRPr="003364BF">
        <w:rPr>
          <w:rStyle w:val="Pogrubienie"/>
          <w:rFonts w:ascii="Arial" w:hAnsi="Arial" w:cs="Arial"/>
          <w:sz w:val="24"/>
        </w:rPr>
        <w:t>особа, що належить до національної або етнічної меншості</w:t>
      </w:r>
      <w:r w:rsidRPr="003364BF">
        <w:rPr>
          <w:rFonts w:ascii="Arial" w:hAnsi="Arial" w:cs="Arial"/>
          <w:sz w:val="24"/>
        </w:rPr>
        <w:t xml:space="preserve"> – згідно з національним законодавством національні меншини включають: білоруську, чеську, литовську, німецьку, вірменську, російську, словацьку, українську, єврейську. Етнічні меншини: караїмська,</w:t>
      </w:r>
      <w:r w:rsidR="003364BF" w:rsidRPr="003364BF">
        <w:rPr>
          <w:rFonts w:ascii="Arial" w:hAnsi="Arial" w:cs="Arial"/>
          <w:sz w:val="24"/>
        </w:rPr>
        <w:t xml:space="preserve"> лемківська, ромська, татарська;</w:t>
      </w:r>
    </w:p>
    <w:p w14:paraId="0E5825A7" w14:textId="7C755519" w:rsidR="00621FE6"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232286" w:rsidRPr="000D0E6D">
        <w:rPr>
          <w:rFonts w:ascii="Arial" w:eastAsia="Calibri" w:hAnsi="Arial" w:cs="Arial"/>
          <w:b/>
          <w:sz w:val="24"/>
          <w:szCs w:val="24"/>
        </w:rPr>
        <w:t>o</w:t>
      </w:r>
      <w:r w:rsidR="0008270E" w:rsidRPr="000D0E6D">
        <w:rPr>
          <w:rFonts w:ascii="Arial" w:eastAsia="Calibri" w:hAnsi="Arial" w:cs="Arial"/>
          <w:b/>
          <w:sz w:val="24"/>
          <w:szCs w:val="24"/>
        </w:rPr>
        <w:t>soba bezdomna lub dotknięta wykluczeniem z dostępu do mieszkań</w:t>
      </w:r>
      <w:r w:rsidR="0008270E" w:rsidRPr="000D0E6D">
        <w:rPr>
          <w:rFonts w:ascii="Arial" w:eastAsia="Calibri" w:hAnsi="Arial" w:cs="Arial"/>
          <w:bCs/>
          <w:sz w:val="24"/>
          <w:szCs w:val="24"/>
        </w:rPr>
        <w:t xml:space="preserve"> - bezdomność i wykluczenie mieszkaniowe definiowane są zgodnie z Europejską typologią bezdomności i wykluczenia mieszkaniowego ETHOS, w której wskazuje się okoliczności życia w bezdomności lub ekstremalne formy wykluczenia mieszkaniowego:</w:t>
      </w:r>
    </w:p>
    <w:p w14:paraId="0175AAE6" w14:textId="7B8979CD"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b</w:t>
      </w:r>
      <w:r w:rsidR="0008270E" w:rsidRPr="000D0E6D">
        <w:rPr>
          <w:rFonts w:ascii="Arial" w:eastAsia="Calibri" w:hAnsi="Arial" w:cs="Arial"/>
          <w:bCs/>
          <w:sz w:val="24"/>
          <w:szCs w:val="24"/>
        </w:rPr>
        <w:t xml:space="preserve">ez dachu nad głową (osoby żyjące w surowych i alarmujących warunkach); </w:t>
      </w:r>
    </w:p>
    <w:p w14:paraId="7D679B56" w14:textId="160135D8"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b</w:t>
      </w:r>
      <w:r w:rsidR="0008270E" w:rsidRPr="000D0E6D">
        <w:rPr>
          <w:rFonts w:ascii="Arial" w:eastAsia="Calibri" w:hAnsi="Arial" w:cs="Arial"/>
          <w:bCs/>
          <w:sz w:val="24"/>
          <w:szCs w:val="24"/>
        </w:rPr>
        <w:t xml:space="preserve">ez miejsca zamieszkania (osoby przebywające w schroniskach dla bezdomnych, w schroniskach dla kobiet, schroniskach dla migrantów, osoby </w:t>
      </w:r>
      <w:r w:rsidR="0008270E" w:rsidRPr="000D0E6D">
        <w:rPr>
          <w:rFonts w:ascii="Arial" w:eastAsia="Calibri" w:hAnsi="Arial" w:cs="Arial"/>
          <w:bCs/>
          <w:sz w:val="24"/>
          <w:szCs w:val="24"/>
        </w:rPr>
        <w:lastRenderedPageBreak/>
        <w:t xml:space="preserve">opuszczające instytucje penitencjarne/karne/szpitale, instytucje opiekuńcze, osoby otrzymujące długookresowe wsparcie z powodu bezdomności -specjalistyczne zakwaterowanie wspierane); </w:t>
      </w:r>
    </w:p>
    <w:p w14:paraId="1345AFCB" w14:textId="43B0E105"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n</w:t>
      </w:r>
      <w:r w:rsidR="0008270E" w:rsidRPr="000D0E6D">
        <w:rPr>
          <w:rFonts w:ascii="Arial" w:eastAsia="Calibri" w:hAnsi="Arial" w:cs="Arial"/>
          <w:bCs/>
          <w:sz w:val="24"/>
          <w:szCs w:val="24"/>
        </w:rPr>
        <w:t xml:space="preserve">iezabezpieczone zakwaterowanie (osoby posiadające niepewny najem z nakazem eksmisji, osoby zagrożone przemocą); </w:t>
      </w:r>
    </w:p>
    <w:p w14:paraId="35466CB6" w14:textId="46F2FB5B"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n</w:t>
      </w:r>
      <w:r w:rsidR="0008270E" w:rsidRPr="000D0E6D">
        <w:rPr>
          <w:rFonts w:ascii="Arial" w:eastAsia="Calibri" w:hAnsi="Arial" w:cs="Arial"/>
          <w:bCs/>
          <w:sz w:val="24"/>
          <w:szCs w:val="24"/>
        </w:rPr>
        <w:t>ieodpowiednie warunki mieszkaniowe (konstrukcje tymczasowe, mieszkania substandardowe - lokale nienadające się do zamieszkania wg standardu krajowego, skrajne przeludnienie)</w:t>
      </w:r>
      <w:r w:rsidR="00621FE6" w:rsidRPr="000D0E6D">
        <w:rPr>
          <w:rFonts w:ascii="Arial" w:eastAsia="Calibri" w:hAnsi="Arial" w:cs="Arial"/>
          <w:bCs/>
          <w:sz w:val="24"/>
          <w:szCs w:val="24"/>
        </w:rPr>
        <w:t>;</w:t>
      </w:r>
    </w:p>
    <w:p w14:paraId="33720A0E" w14:textId="1229ABD1"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o</w:t>
      </w:r>
      <w:r w:rsidR="0008270E" w:rsidRPr="000D0E6D">
        <w:rPr>
          <w:rFonts w:ascii="Arial" w:eastAsia="Calibri" w:hAnsi="Arial" w:cs="Arial"/>
          <w:bCs/>
          <w:sz w:val="24"/>
          <w:szCs w:val="24"/>
        </w:rPr>
        <w:t>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r w:rsidR="00621FE6" w:rsidRPr="000D0E6D">
        <w:rPr>
          <w:rFonts w:ascii="Arial" w:eastAsia="Calibri" w:hAnsi="Arial" w:cs="Arial"/>
          <w:bCs/>
          <w:sz w:val="24"/>
          <w:szCs w:val="24"/>
        </w:rPr>
        <w:t>;</w:t>
      </w:r>
    </w:p>
    <w:p w14:paraId="7CBEB8E1" w14:textId="5FB9F2D2" w:rsidR="00D12E81"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o</w:t>
      </w:r>
      <w:r w:rsidR="0008270E" w:rsidRPr="000D0E6D">
        <w:rPr>
          <w:rFonts w:ascii="Arial" w:eastAsia="Calibri" w:hAnsi="Arial" w:cs="Arial"/>
          <w:bCs/>
          <w:sz w:val="24"/>
          <w:szCs w:val="24"/>
        </w:rPr>
        <w:t>soby dorosłe mieszkające z rodzicami nie powinny być wykazywane we wskaźniku, chyba że wszystkie te osoby są w kryzysie bezdomności lub mieszkają w nieodpowiednich i niebezpiecznych warunkach</w:t>
      </w:r>
      <w:r w:rsidR="00045BF2" w:rsidRPr="000D0E6D">
        <w:rPr>
          <w:rFonts w:ascii="Arial" w:eastAsia="Calibri" w:hAnsi="Arial" w:cs="Arial"/>
          <w:bCs/>
          <w:sz w:val="24"/>
          <w:szCs w:val="24"/>
        </w:rPr>
        <w:t>,</w:t>
      </w:r>
    </w:p>
    <w:p w14:paraId="5D0FB4BD" w14:textId="77777777" w:rsidR="00045BF2" w:rsidRPr="00E175D6" w:rsidRDefault="00045BF2" w:rsidP="00EB5DF5">
      <w:pPr>
        <w:pStyle w:val="Akapitzlist"/>
        <w:spacing w:after="0" w:line="360" w:lineRule="auto"/>
        <w:ind w:left="0"/>
        <w:rPr>
          <w:rFonts w:ascii="Arial" w:hAnsi="Arial" w:cs="Arial"/>
          <w:sz w:val="24"/>
        </w:rPr>
      </w:pPr>
      <w:r w:rsidRPr="00E175D6">
        <w:rPr>
          <w:rStyle w:val="Pogrubienie"/>
          <w:rFonts w:ascii="Arial" w:hAnsi="Arial" w:cs="Arial"/>
          <w:sz w:val="24"/>
        </w:rPr>
        <w:t>особа бездомна або позбавлена доступу до житла</w:t>
      </w:r>
      <w:r w:rsidRPr="00E175D6">
        <w:rPr>
          <w:rFonts w:ascii="Arial" w:hAnsi="Arial" w:cs="Arial"/>
          <w:sz w:val="24"/>
        </w:rPr>
        <w:t xml:space="preserve"> – бездомність та виключення з доступу до житла визначаються відповідно до Європейської типології бездомності та виключення з житла ETHOS, яка вказує на умови життя в бездомності або екстремальні форми виключення з житла: </w:t>
      </w:r>
    </w:p>
    <w:p w14:paraId="55CA43E7" w14:textId="31F8EB65"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б</w:t>
      </w:r>
      <w:r w:rsidR="00045BF2" w:rsidRPr="00E175D6">
        <w:rPr>
          <w:rStyle w:val="Pogrubienie"/>
          <w:rFonts w:ascii="Arial" w:hAnsi="Arial" w:cs="Arial"/>
          <w:b w:val="0"/>
          <w:sz w:val="24"/>
        </w:rPr>
        <w:t>ез даху над головою</w:t>
      </w:r>
      <w:r w:rsidR="00045BF2" w:rsidRPr="00E175D6">
        <w:rPr>
          <w:rFonts w:ascii="Arial" w:hAnsi="Arial" w:cs="Arial"/>
          <w:sz w:val="24"/>
        </w:rPr>
        <w:t xml:space="preserve"> (особи, які живуть в суворих і тривожних умовах);</w:t>
      </w:r>
    </w:p>
    <w:p w14:paraId="03C5F241" w14:textId="20E1E801"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б</w:t>
      </w:r>
      <w:r w:rsidR="00045BF2" w:rsidRPr="00E175D6">
        <w:rPr>
          <w:rStyle w:val="Pogrubienie"/>
          <w:rFonts w:ascii="Arial" w:hAnsi="Arial" w:cs="Arial"/>
          <w:b w:val="0"/>
          <w:sz w:val="24"/>
        </w:rPr>
        <w:t>ез місця проживання</w:t>
      </w:r>
      <w:r w:rsidR="00045BF2" w:rsidRPr="00E175D6">
        <w:rPr>
          <w:rFonts w:ascii="Arial" w:hAnsi="Arial" w:cs="Arial"/>
          <w:sz w:val="24"/>
        </w:rPr>
        <w:t xml:space="preserve"> (особи, що перебувають у притулках для бездомних, притулках для жінок, притулках для мігрантів, особи, які виходять з пенітенціарних установ/в'язниць/лікарень, установ опіки, особи, які отримують тривалу підтримку через бездомність – спеціалізоване підтримуване житло); </w:t>
      </w:r>
    </w:p>
    <w:p w14:paraId="02196FB0" w14:textId="78E2608D"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н</w:t>
      </w:r>
      <w:r w:rsidR="00045BF2" w:rsidRPr="00E175D6">
        <w:rPr>
          <w:rStyle w:val="Pogrubienie"/>
          <w:rFonts w:ascii="Arial" w:hAnsi="Arial" w:cs="Arial"/>
          <w:b w:val="0"/>
          <w:sz w:val="24"/>
        </w:rPr>
        <w:t>езахищене житло</w:t>
      </w:r>
      <w:r w:rsidR="00045BF2" w:rsidRPr="00E175D6">
        <w:rPr>
          <w:rFonts w:ascii="Arial" w:hAnsi="Arial" w:cs="Arial"/>
          <w:sz w:val="24"/>
        </w:rPr>
        <w:t xml:space="preserve"> (особи, що мають ненадійний найм з наказом про виселення, особи, які піддаються насильству); </w:t>
      </w:r>
    </w:p>
    <w:p w14:paraId="4EDC2088" w14:textId="0B9F0559"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н</w:t>
      </w:r>
      <w:r w:rsidR="00045BF2" w:rsidRPr="00E175D6">
        <w:rPr>
          <w:rStyle w:val="Pogrubienie"/>
          <w:rFonts w:ascii="Arial" w:hAnsi="Arial" w:cs="Arial"/>
          <w:b w:val="0"/>
          <w:sz w:val="24"/>
        </w:rPr>
        <w:t>евідповідні житлові умови</w:t>
      </w:r>
      <w:r w:rsidR="00045BF2" w:rsidRPr="00E175D6">
        <w:rPr>
          <w:rFonts w:ascii="Arial" w:hAnsi="Arial" w:cs="Arial"/>
          <w:sz w:val="24"/>
        </w:rPr>
        <w:t xml:space="preserve"> (тимчасові конструкції, підсобні приміщення, що не відповідають національним стандартам, крайнє перенаселення); </w:t>
      </w:r>
    </w:p>
    <w:p w14:paraId="1270B892" w14:textId="5B18867A"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о</w:t>
      </w:r>
      <w:r w:rsidR="00045BF2" w:rsidRPr="00E175D6">
        <w:rPr>
          <w:rStyle w:val="Pogrubienie"/>
          <w:rFonts w:ascii="Arial" w:hAnsi="Arial" w:cs="Arial"/>
          <w:b w:val="0"/>
          <w:sz w:val="24"/>
        </w:rPr>
        <w:t>соби, які не проживають у житловому приміщенні</w:t>
      </w:r>
      <w:r w:rsidR="00045BF2" w:rsidRPr="00E175D6">
        <w:rPr>
          <w:rFonts w:ascii="Arial" w:hAnsi="Arial" w:cs="Arial"/>
          <w:sz w:val="24"/>
        </w:rPr>
        <w:t xml:space="preserve"> згідно з положеннями щодо захисту прав орендарів і житлового фонду муніципалітетів та не зареєстровані за місцем постійного проживання згідно з положеннями щодо реєстрації населення, а також особи, які не проживають у житловому приміщенні, але зареєстровані за місцем постійного проживання у приміщенні, де неможливо жити;</w:t>
      </w:r>
    </w:p>
    <w:p w14:paraId="49AF1D89" w14:textId="2FB91F9B" w:rsidR="00563FC7" w:rsidRPr="00E175D6" w:rsidRDefault="00E175D6" w:rsidP="005D42CB">
      <w:pPr>
        <w:pStyle w:val="Akapitzlist"/>
        <w:numPr>
          <w:ilvl w:val="0"/>
          <w:numId w:val="46"/>
        </w:numPr>
        <w:spacing w:after="0" w:line="360" w:lineRule="auto"/>
        <w:ind w:left="0" w:firstLine="0"/>
        <w:rPr>
          <w:rFonts w:ascii="Arial" w:hAnsi="Arial" w:cs="Arial"/>
          <w:sz w:val="24"/>
        </w:rPr>
      </w:pPr>
      <w:r w:rsidRPr="00E175D6">
        <w:rPr>
          <w:rStyle w:val="Pogrubienie"/>
          <w:rFonts w:ascii="Arial" w:hAnsi="Arial" w:cs="Arial"/>
          <w:b w:val="0"/>
          <w:sz w:val="24"/>
          <w:lang w:val="uk-UA"/>
        </w:rPr>
        <w:lastRenderedPageBreak/>
        <w:t>о</w:t>
      </w:r>
      <w:r w:rsidR="00045BF2" w:rsidRPr="00E175D6">
        <w:rPr>
          <w:rStyle w:val="Pogrubienie"/>
          <w:rFonts w:ascii="Arial" w:hAnsi="Arial" w:cs="Arial"/>
          <w:b w:val="0"/>
          <w:sz w:val="24"/>
        </w:rPr>
        <w:t>соби дорослі, які проживають з батьками</w:t>
      </w:r>
      <w:r w:rsidR="00045BF2" w:rsidRPr="00E175D6">
        <w:rPr>
          <w:rFonts w:ascii="Arial" w:hAnsi="Arial" w:cs="Arial"/>
          <w:sz w:val="24"/>
        </w:rPr>
        <w:t>, не повинні враховуватися в статистиці, якщо тільки всі ці особи не перебувають у кризі бездомності або не проживають у неналежних і небезпечних умовах.</w:t>
      </w:r>
    </w:p>
    <w:p w14:paraId="3721E5FE" w14:textId="07162C02" w:rsidR="00E175D6" w:rsidRDefault="00E175D6" w:rsidP="005D42CB">
      <w:pPr>
        <w:pStyle w:val="Akapitzlist"/>
        <w:numPr>
          <w:ilvl w:val="0"/>
          <w:numId w:val="24"/>
        </w:numPr>
        <w:spacing w:after="0" w:line="360" w:lineRule="auto"/>
        <w:ind w:left="0"/>
        <w:rPr>
          <w:rFonts w:ascii="Arial" w:hAnsi="Arial" w:cs="Arial"/>
          <w:sz w:val="24"/>
        </w:rPr>
      </w:pPr>
      <w:r>
        <w:rPr>
          <w:rFonts w:ascii="Arial" w:hAnsi="Arial" w:cs="Arial"/>
          <w:b/>
          <w:bCs/>
          <w:sz w:val="24"/>
          <w:lang w:val="uk-UA"/>
        </w:rPr>
        <w:t xml:space="preserve"> </w:t>
      </w:r>
      <w:r>
        <w:rPr>
          <w:rFonts w:ascii="Arial" w:hAnsi="Arial" w:cs="Arial"/>
          <w:b/>
          <w:bCs/>
          <w:sz w:val="24"/>
        </w:rPr>
        <w:t>o</w:t>
      </w:r>
      <w:r w:rsidR="00563FC7" w:rsidRPr="00BD6B98">
        <w:rPr>
          <w:rFonts w:ascii="Arial" w:hAnsi="Arial" w:cs="Arial"/>
          <w:b/>
          <w:bCs/>
          <w:sz w:val="24"/>
        </w:rPr>
        <w:t>chrona czasowa</w:t>
      </w:r>
      <w:r w:rsidR="00433901">
        <w:rPr>
          <w:rFonts w:ascii="Arial" w:hAnsi="Arial" w:cs="Arial"/>
          <w:sz w:val="24"/>
        </w:rPr>
        <w:t xml:space="preserve"> – </w:t>
      </w:r>
      <w:r w:rsidR="00563FC7" w:rsidRPr="00BD6B98">
        <w:rPr>
          <w:rFonts w:ascii="Arial" w:hAnsi="Arial" w:cs="Arial"/>
          <w:sz w:val="24"/>
        </w:rPr>
        <w:t>tymczasowa ochrona dla następujących kategorii wysiedleńców, którzy musieli opuścić Ukrainę począwszy od dnia 24 lutego 2022r. w następstwie inwazji wojskowej rozpoczętej w tym dniu przez rosyjskie siły zbrojne: obywateli Ukrainy zamieszkałych w Ukrainie przed dniem 24 lutego 2022r.; bezpaństwowców lub obywateli państw trzecich innych niż Ukraina, którzy przed dniem 24 lutego 2022r. korzystali z ochrony międzynarodowej lub równoważnej ochrony krajowej w Ukrainie; członków rodzin ww. osób, zgodnie z art.2 decyzji wykonawczej Rady (UE) 2022/382 z dnia 4 marca 2022r. stwierdzającej istnienie masowego napływu wysiedleńców z Ukrainy oraz art. 110 ust. 5 ustawy z dnia 13 czerwca 2003r. o udzielaniu cudzoziemcom ochrony na terytorium Rzeczypospolitej Polskiej.</w:t>
      </w:r>
    </w:p>
    <w:p w14:paraId="69A01C3B" w14:textId="28310506" w:rsidR="00433901" w:rsidRPr="00433901" w:rsidRDefault="00433901" w:rsidP="00433901">
      <w:pPr>
        <w:pStyle w:val="Akapitzlist"/>
        <w:spacing w:after="0" w:line="360" w:lineRule="auto"/>
        <w:ind w:left="0"/>
        <w:rPr>
          <w:rFonts w:ascii="Arial" w:hAnsi="Arial" w:cs="Arial"/>
          <w:sz w:val="24"/>
        </w:rPr>
      </w:pPr>
      <w:r w:rsidRPr="00433901">
        <w:rPr>
          <w:rFonts w:ascii="Arial" w:hAnsi="Arial" w:cs="Arial"/>
          <w:b/>
          <w:sz w:val="24"/>
        </w:rPr>
        <w:t>тимчасовий захист</w:t>
      </w:r>
      <w:r w:rsidRPr="00433901">
        <w:rPr>
          <w:rFonts w:ascii="Arial" w:hAnsi="Arial" w:cs="Arial"/>
          <w:sz w:val="24"/>
        </w:rPr>
        <w:t xml:space="preserve"> – тимчасовий</w:t>
      </w:r>
      <w:r>
        <w:rPr>
          <w:rFonts w:ascii="Arial" w:hAnsi="Arial" w:cs="Arial"/>
          <w:sz w:val="24"/>
        </w:rPr>
        <w:t xml:space="preserve"> захист для наступних категорій </w:t>
      </w:r>
      <w:r w:rsidRPr="00433901">
        <w:rPr>
          <w:rFonts w:ascii="Arial" w:hAnsi="Arial" w:cs="Arial"/>
          <w:sz w:val="24"/>
        </w:rPr>
        <w:t>переселенців, які були змушені покинути Україну починаючи з 24 лютого 2022 року внаслідок військового вторгнення, розпочатого цього дня російськими збройними силами: громадян України, які проживали в Україні до 24 лютого 2022 року; осіб без громадянства або громадян третіх країн, крім України, які до 24 лютого 2022 року користувалися міжнародним захистом або еквівалентним н</w:t>
      </w:r>
      <w:r>
        <w:rPr>
          <w:rFonts w:ascii="Arial" w:hAnsi="Arial" w:cs="Arial"/>
          <w:sz w:val="24"/>
        </w:rPr>
        <w:t xml:space="preserve">аціональним захистом в Україні; </w:t>
      </w:r>
      <w:r w:rsidRPr="00433901">
        <w:rPr>
          <w:rFonts w:ascii="Arial" w:hAnsi="Arial" w:cs="Arial"/>
          <w:sz w:val="24"/>
        </w:rPr>
        <w:t>членів сімей зазначених осіб, відповідно до статті 2 Виконавчого рішення Ради (ЄС) 2022/382 від 4 березня 2022 року, яким встановлено масовий приплив переселенців з України, та статті 110, пункт 5 Закону від 13 червня 2003 року про надання іноземцям захисту на території Республіки Польща.</w:t>
      </w:r>
    </w:p>
    <w:p w14:paraId="1AC1CD31" w14:textId="5758C0F7" w:rsidR="00563FC7" w:rsidRDefault="00E175D6" w:rsidP="005D42CB">
      <w:pPr>
        <w:pStyle w:val="Akapitzlist"/>
        <w:numPr>
          <w:ilvl w:val="0"/>
          <w:numId w:val="24"/>
        </w:numPr>
        <w:spacing w:after="0" w:line="360" w:lineRule="auto"/>
        <w:ind w:left="0"/>
        <w:rPr>
          <w:rFonts w:ascii="Arial" w:hAnsi="Arial" w:cs="Arial"/>
          <w:sz w:val="24"/>
        </w:rPr>
      </w:pPr>
      <w:r>
        <w:rPr>
          <w:rFonts w:ascii="Arial" w:hAnsi="Arial" w:cs="Arial"/>
          <w:b/>
          <w:bCs/>
          <w:sz w:val="24"/>
        </w:rPr>
        <w:t xml:space="preserve"> d</w:t>
      </w:r>
      <w:r w:rsidR="00433901">
        <w:rPr>
          <w:rFonts w:ascii="Arial" w:hAnsi="Arial" w:cs="Arial"/>
          <w:b/>
          <w:bCs/>
          <w:sz w:val="24"/>
        </w:rPr>
        <w:t xml:space="preserve">yskryminacja wielokrotna – </w:t>
      </w:r>
      <w:r w:rsidR="00563FC7" w:rsidRPr="00E175D6">
        <w:rPr>
          <w:rFonts w:ascii="Arial" w:hAnsi="Arial" w:cs="Arial"/>
          <w:sz w:val="24"/>
        </w:rPr>
        <w:t>to sytuacja, w której osoba doświadcza dyskryminacji ze względu na swoje współistniejące cechy, takie jak płeć, rasa, orientacja seksualna, wiek, pochodzenie etniczne, niepełnosprawność, religia i inne. Państwa członkowskie i Komisja podejmują odpowiednie kroki w celu zapobiegania wszelkiej dyskryminacji ze względu na płeć, rasę lub pochodzenie etniczne, religię lub światopogląd, niepełnosprawność, wiek lub orientację seksualną podczas przygotowywania, wdrażania, monitorowania, sprawoz</w:t>
      </w:r>
      <w:r w:rsidR="00433901">
        <w:rPr>
          <w:rFonts w:ascii="Arial" w:hAnsi="Arial" w:cs="Arial"/>
          <w:sz w:val="24"/>
        </w:rPr>
        <w:t>dawczości i ewaluacji programów;</w:t>
      </w:r>
    </w:p>
    <w:p w14:paraId="02EFA524" w14:textId="452AD648" w:rsidR="00433901" w:rsidRPr="00433901" w:rsidRDefault="00433901" w:rsidP="00433901">
      <w:pPr>
        <w:pStyle w:val="Akapitzlist"/>
        <w:spacing w:after="0" w:line="360" w:lineRule="auto"/>
        <w:ind w:left="0"/>
        <w:rPr>
          <w:rFonts w:ascii="Arial" w:hAnsi="Arial" w:cs="Arial"/>
          <w:sz w:val="24"/>
        </w:rPr>
      </w:pPr>
      <w:r w:rsidRPr="004315B4">
        <w:rPr>
          <w:rFonts w:ascii="Arial" w:hAnsi="Arial" w:cs="Arial"/>
          <w:b/>
          <w:sz w:val="24"/>
        </w:rPr>
        <w:t>множинна дискримінація</w:t>
      </w:r>
      <w:r w:rsidRPr="00433901">
        <w:rPr>
          <w:rFonts w:ascii="Arial" w:hAnsi="Arial" w:cs="Arial"/>
          <w:sz w:val="24"/>
        </w:rPr>
        <w:t xml:space="preserve"> – це ситуація, коли о</w:t>
      </w:r>
      <w:r w:rsidR="004315B4">
        <w:rPr>
          <w:rFonts w:ascii="Arial" w:hAnsi="Arial" w:cs="Arial"/>
          <w:sz w:val="24"/>
        </w:rPr>
        <w:t xml:space="preserve">соба зазнає дискримінації через </w:t>
      </w:r>
      <w:r w:rsidRPr="00433901">
        <w:rPr>
          <w:rFonts w:ascii="Arial" w:hAnsi="Arial" w:cs="Arial"/>
          <w:sz w:val="24"/>
        </w:rPr>
        <w:t xml:space="preserve">свої одночасні ознаки, такі як стать, раса, сексуальна орієнтація, вік, етнічне </w:t>
      </w:r>
      <w:r w:rsidRPr="00433901">
        <w:rPr>
          <w:rFonts w:ascii="Arial" w:hAnsi="Arial" w:cs="Arial"/>
          <w:sz w:val="24"/>
        </w:rPr>
        <w:lastRenderedPageBreak/>
        <w:t>походження, інвалідність, релігія та інші. Держави-члени та Комісія вживають відповідних заходів для запобігання будь-якій дискримінації за ознакою статі, раси або етнічного походження, релігії чи світогляду, інвалідності, віку або сексуальної орієнтації під час підготовки, впровадження, моніторингу, звітування та оцінки програм.</w:t>
      </w:r>
    </w:p>
    <w:p w14:paraId="64018724" w14:textId="43AB3CA0" w:rsidR="000D0E6D" w:rsidRDefault="004315B4" w:rsidP="005D42CB">
      <w:pPr>
        <w:pStyle w:val="Akapitzlist"/>
        <w:numPr>
          <w:ilvl w:val="0"/>
          <w:numId w:val="24"/>
        </w:numPr>
        <w:spacing w:after="0" w:line="360" w:lineRule="auto"/>
        <w:ind w:left="0"/>
        <w:rPr>
          <w:rFonts w:ascii="Arial" w:hAnsi="Arial" w:cs="Arial"/>
          <w:sz w:val="24"/>
        </w:rPr>
      </w:pPr>
      <w:r>
        <w:rPr>
          <w:rFonts w:ascii="Arial" w:hAnsi="Arial" w:cs="Arial"/>
          <w:b/>
          <w:bCs/>
          <w:sz w:val="24"/>
        </w:rPr>
        <w:t xml:space="preserve"> Pracodawca – </w:t>
      </w:r>
      <w:r w:rsidR="000D0E6D" w:rsidRPr="00BD6B98">
        <w:rPr>
          <w:rFonts w:ascii="Arial" w:hAnsi="Arial" w:cs="Arial"/>
          <w:sz w:val="24"/>
        </w:rPr>
        <w:t>jednostka organizacyjna (na przykład oddział osoby prawnej, filia spółki), choćby nie posiadała osobowości prawnej, a także osoba fizyczna, jeżeli zatrudnia pracownika. Status pracodawcy będzie miał zatem taki podmiot, który powierza pracę innej osobie fizycznej (zatrudnia ją) w ramach stosunku pra</w:t>
      </w:r>
      <w:r>
        <w:rPr>
          <w:rFonts w:ascii="Arial" w:hAnsi="Arial" w:cs="Arial"/>
          <w:sz w:val="24"/>
        </w:rPr>
        <w:t>cy – w tym osoba fizyczna;</w:t>
      </w:r>
    </w:p>
    <w:p w14:paraId="5794EC09" w14:textId="1157E2B6" w:rsidR="00D3585D" w:rsidRDefault="004315B4" w:rsidP="004315B4">
      <w:pPr>
        <w:pStyle w:val="Akapitzlist"/>
        <w:spacing w:after="0" w:line="360" w:lineRule="auto"/>
        <w:ind w:left="0"/>
        <w:rPr>
          <w:rFonts w:ascii="Arial" w:hAnsi="Arial" w:cs="Arial"/>
          <w:sz w:val="24"/>
        </w:rPr>
      </w:pPr>
      <w:r>
        <w:rPr>
          <w:rFonts w:ascii="Arial" w:hAnsi="Arial" w:cs="Arial"/>
          <w:b/>
          <w:sz w:val="24"/>
          <w:lang w:val="uk-UA"/>
        </w:rPr>
        <w:t>Р</w:t>
      </w:r>
      <w:r w:rsidRPr="004315B4">
        <w:rPr>
          <w:rFonts w:ascii="Arial" w:hAnsi="Arial" w:cs="Arial"/>
          <w:b/>
          <w:sz w:val="24"/>
        </w:rPr>
        <w:t>оботодавець</w:t>
      </w:r>
      <w:r w:rsidRPr="004315B4">
        <w:rPr>
          <w:rFonts w:ascii="Arial" w:hAnsi="Arial" w:cs="Arial"/>
          <w:sz w:val="24"/>
        </w:rPr>
        <w:t xml:space="preserve"> – організаційна одиниця (наприклад, відділ юридичної особи, філія компанії), навіть якщо вона не має правосуб’єктності, а також фізична особа, якщо вона наймає працівника. Статус роботодавця матиме такий суб’єкт, який доручає роботу іншій фізичній особі (працевлаштовує її) у межах трудових відносин – зокрема фізична особа.</w:t>
      </w:r>
    </w:p>
    <w:p w14:paraId="58537B0F" w14:textId="77777777" w:rsidR="004315B4" w:rsidRPr="004315B4" w:rsidRDefault="004315B4" w:rsidP="004315B4">
      <w:pPr>
        <w:pStyle w:val="Akapitzlist"/>
        <w:spacing w:after="0" w:line="360" w:lineRule="auto"/>
        <w:ind w:left="0"/>
        <w:rPr>
          <w:rFonts w:ascii="Arial" w:hAnsi="Arial" w:cs="Arial"/>
          <w:sz w:val="28"/>
        </w:rPr>
      </w:pPr>
    </w:p>
    <w:p w14:paraId="7546A6E7" w14:textId="694EEA68" w:rsidR="00650EB9" w:rsidRPr="000D0E6D" w:rsidRDefault="00650EB9"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3</w:t>
      </w:r>
      <w:r w:rsidR="00D368DF" w:rsidRPr="000D0E6D">
        <w:rPr>
          <w:rFonts w:ascii="Arial" w:eastAsia="Calibri" w:hAnsi="Arial" w:cs="Arial"/>
          <w:b/>
          <w:sz w:val="24"/>
          <w:szCs w:val="24"/>
        </w:rPr>
        <w:br/>
      </w:r>
      <w:r w:rsidR="00252B66" w:rsidRPr="000D0E6D">
        <w:rPr>
          <w:rFonts w:ascii="Arial" w:eastAsia="Calibri" w:hAnsi="Arial" w:cs="Arial"/>
          <w:b/>
          <w:sz w:val="24"/>
          <w:szCs w:val="24"/>
        </w:rPr>
        <w:t>Warunki uczestnictwa w projekcie</w:t>
      </w:r>
    </w:p>
    <w:p w14:paraId="13838A33" w14:textId="79A7C0E1" w:rsidR="00253A01" w:rsidRPr="000D0E6D" w:rsidRDefault="00253A01" w:rsidP="00EB5DF5">
      <w:pPr>
        <w:spacing w:after="0" w:line="360" w:lineRule="auto"/>
        <w:rPr>
          <w:rFonts w:ascii="Arial" w:eastAsia="Calibri" w:hAnsi="Arial" w:cs="Arial"/>
          <w:b/>
          <w:sz w:val="24"/>
          <w:szCs w:val="24"/>
        </w:rPr>
      </w:pPr>
      <w:r w:rsidRPr="000D0E6D">
        <w:rPr>
          <w:rFonts w:ascii="Arial" w:eastAsia="Calibri" w:hAnsi="Arial" w:cs="Arial"/>
          <w:b/>
          <w:sz w:val="24"/>
          <w:szCs w:val="24"/>
        </w:rPr>
        <w:t>Умови участі в проєкті</w:t>
      </w:r>
    </w:p>
    <w:p w14:paraId="5C9431D6" w14:textId="540ADCFF" w:rsidR="00BE5E59" w:rsidRPr="000D0E6D" w:rsidRDefault="0049545D" w:rsidP="00EB5DF5">
      <w:pPr>
        <w:numPr>
          <w:ilvl w:val="0"/>
          <w:numId w:val="12"/>
        </w:numPr>
        <w:suppressAutoHyphens/>
        <w:spacing w:after="0" w:line="360" w:lineRule="auto"/>
        <w:ind w:left="0" w:hanging="426"/>
        <w:rPr>
          <w:rFonts w:ascii="Arial" w:hAnsi="Arial" w:cs="Arial"/>
          <w:sz w:val="24"/>
          <w:szCs w:val="24"/>
        </w:rPr>
      </w:pPr>
      <w:r w:rsidRPr="000D0E6D">
        <w:rPr>
          <w:rFonts w:ascii="Arial" w:hAnsi="Arial" w:cs="Arial"/>
          <w:b/>
          <w:bCs/>
          <w:sz w:val="24"/>
          <w:szCs w:val="24"/>
        </w:rPr>
        <w:t xml:space="preserve">Głównym </w:t>
      </w:r>
      <w:r w:rsidR="00BE5E59" w:rsidRPr="000D0E6D">
        <w:rPr>
          <w:rFonts w:ascii="Arial" w:hAnsi="Arial" w:cs="Arial"/>
          <w:b/>
          <w:bCs/>
          <w:sz w:val="24"/>
          <w:szCs w:val="24"/>
        </w:rPr>
        <w:t xml:space="preserve">celem projektu </w:t>
      </w:r>
      <w:r w:rsidR="00BE5E59" w:rsidRPr="000D0E6D">
        <w:rPr>
          <w:rFonts w:ascii="Arial" w:hAnsi="Arial" w:cs="Arial"/>
          <w:sz w:val="24"/>
          <w:szCs w:val="24"/>
        </w:rPr>
        <w:t xml:space="preserve">od </w:t>
      </w:r>
      <w:r w:rsidR="00BE5E59" w:rsidRPr="00CE0552">
        <w:rPr>
          <w:rFonts w:ascii="Arial" w:hAnsi="Arial" w:cs="Arial"/>
          <w:sz w:val="24"/>
          <w:szCs w:val="24"/>
        </w:rPr>
        <w:t>01.</w:t>
      </w:r>
      <w:r w:rsidR="00974095" w:rsidRPr="00CE0552">
        <w:rPr>
          <w:rFonts w:ascii="Arial" w:hAnsi="Arial" w:cs="Arial"/>
          <w:sz w:val="24"/>
          <w:szCs w:val="24"/>
        </w:rPr>
        <w:t>03</w:t>
      </w:r>
      <w:r w:rsidR="00BE5E59" w:rsidRPr="00CE0552">
        <w:rPr>
          <w:rFonts w:ascii="Arial" w:hAnsi="Arial" w:cs="Arial"/>
          <w:sz w:val="24"/>
          <w:szCs w:val="24"/>
        </w:rPr>
        <w:t>.202</w:t>
      </w:r>
      <w:r w:rsidR="00974095" w:rsidRPr="00CE0552">
        <w:rPr>
          <w:rFonts w:ascii="Arial" w:hAnsi="Arial" w:cs="Arial"/>
          <w:sz w:val="24"/>
          <w:szCs w:val="24"/>
        </w:rPr>
        <w:t>5</w:t>
      </w:r>
      <w:r w:rsidR="00BE5E59" w:rsidRPr="00CE0552">
        <w:rPr>
          <w:rFonts w:ascii="Arial" w:hAnsi="Arial" w:cs="Arial"/>
          <w:sz w:val="24"/>
          <w:szCs w:val="24"/>
        </w:rPr>
        <w:t xml:space="preserve"> r. do </w:t>
      </w:r>
      <w:r w:rsidR="00EA1F78">
        <w:rPr>
          <w:rFonts w:ascii="Arial" w:eastAsia="Calibri" w:hAnsi="Arial" w:cs="Arial"/>
          <w:sz w:val="24"/>
          <w:szCs w:val="24"/>
        </w:rPr>
        <w:t>28</w:t>
      </w:r>
      <w:r w:rsidR="00EA1F78" w:rsidRPr="000F154D">
        <w:rPr>
          <w:rFonts w:ascii="Arial" w:eastAsia="Calibri" w:hAnsi="Arial" w:cs="Arial"/>
          <w:sz w:val="24"/>
          <w:szCs w:val="24"/>
        </w:rPr>
        <w:t>.0</w:t>
      </w:r>
      <w:r w:rsidR="00EA1F78">
        <w:rPr>
          <w:rFonts w:ascii="Arial" w:eastAsia="Calibri" w:hAnsi="Arial" w:cs="Arial"/>
          <w:sz w:val="24"/>
          <w:szCs w:val="24"/>
        </w:rPr>
        <w:t>2</w:t>
      </w:r>
      <w:r w:rsidR="00EA1F78" w:rsidRPr="000F154D">
        <w:rPr>
          <w:rFonts w:ascii="Arial" w:eastAsia="Calibri" w:hAnsi="Arial" w:cs="Arial"/>
          <w:sz w:val="24"/>
          <w:szCs w:val="24"/>
        </w:rPr>
        <w:t>.202</w:t>
      </w:r>
      <w:r w:rsidR="00EA1F78">
        <w:rPr>
          <w:rFonts w:ascii="Arial" w:eastAsia="Calibri" w:hAnsi="Arial" w:cs="Arial"/>
          <w:sz w:val="24"/>
          <w:szCs w:val="24"/>
        </w:rPr>
        <w:t>7</w:t>
      </w:r>
      <w:r w:rsidR="00EA1F78" w:rsidRPr="000D0E6D">
        <w:rPr>
          <w:rFonts w:ascii="Arial" w:eastAsia="Calibri" w:hAnsi="Arial" w:cs="Arial"/>
          <w:sz w:val="24"/>
          <w:szCs w:val="24"/>
        </w:rPr>
        <w:t xml:space="preserve"> </w:t>
      </w:r>
      <w:r w:rsidR="00BE5E59" w:rsidRPr="000D0E6D">
        <w:rPr>
          <w:rFonts w:ascii="Arial" w:hAnsi="Arial" w:cs="Arial"/>
          <w:sz w:val="24"/>
          <w:szCs w:val="24"/>
        </w:rPr>
        <w:t xml:space="preserve">r. jest podniesienie poziomu integracji społeczno-gospodarczej </w:t>
      </w:r>
      <w:r w:rsidR="00974095" w:rsidRPr="000D0E6D">
        <w:rPr>
          <w:rFonts w:ascii="Arial" w:hAnsi="Arial" w:cs="Arial"/>
          <w:sz w:val="24"/>
          <w:szCs w:val="24"/>
        </w:rPr>
        <w:t>9</w:t>
      </w:r>
      <w:r w:rsidR="00BE5E59" w:rsidRPr="000D0E6D">
        <w:rPr>
          <w:rFonts w:ascii="Arial" w:hAnsi="Arial" w:cs="Arial"/>
          <w:sz w:val="24"/>
          <w:szCs w:val="24"/>
        </w:rPr>
        <w:t>0 [</w:t>
      </w:r>
      <w:r w:rsidR="00974095" w:rsidRPr="000D0E6D">
        <w:rPr>
          <w:rFonts w:ascii="Arial" w:hAnsi="Arial" w:cs="Arial"/>
          <w:sz w:val="24"/>
          <w:szCs w:val="24"/>
        </w:rPr>
        <w:t>70</w:t>
      </w:r>
      <w:r w:rsidR="00BE5E59" w:rsidRPr="000D0E6D">
        <w:rPr>
          <w:rFonts w:ascii="Arial" w:hAnsi="Arial" w:cs="Arial"/>
          <w:sz w:val="24"/>
          <w:szCs w:val="24"/>
        </w:rPr>
        <w:t>K/</w:t>
      </w:r>
      <w:r w:rsidR="00974095" w:rsidRPr="000D0E6D">
        <w:rPr>
          <w:rFonts w:ascii="Arial" w:hAnsi="Arial" w:cs="Arial"/>
          <w:sz w:val="24"/>
          <w:szCs w:val="24"/>
        </w:rPr>
        <w:t>20</w:t>
      </w:r>
      <w:r w:rsidR="00BE5E59" w:rsidRPr="000D0E6D">
        <w:rPr>
          <w:rFonts w:ascii="Arial" w:hAnsi="Arial" w:cs="Arial"/>
          <w:sz w:val="24"/>
          <w:szCs w:val="24"/>
        </w:rPr>
        <w:t>M]</w:t>
      </w:r>
      <w:r w:rsidR="00974095" w:rsidRPr="000D0E6D">
        <w:rPr>
          <w:rFonts w:ascii="Arial" w:hAnsi="Arial" w:cs="Arial"/>
          <w:sz w:val="24"/>
          <w:szCs w:val="24"/>
        </w:rPr>
        <w:t>osób od 18 r</w:t>
      </w:r>
      <w:r w:rsidR="007C08BF">
        <w:rPr>
          <w:rFonts w:ascii="Arial" w:hAnsi="Arial" w:cs="Arial"/>
          <w:sz w:val="24"/>
          <w:szCs w:val="24"/>
        </w:rPr>
        <w:t xml:space="preserve">oku </w:t>
      </w:r>
      <w:r w:rsidR="00974095" w:rsidRPr="000D0E6D">
        <w:rPr>
          <w:rFonts w:ascii="Arial" w:hAnsi="Arial" w:cs="Arial"/>
          <w:sz w:val="24"/>
          <w:szCs w:val="24"/>
        </w:rPr>
        <w:t>ż</w:t>
      </w:r>
      <w:r w:rsidR="007C08BF">
        <w:rPr>
          <w:rFonts w:ascii="Arial" w:hAnsi="Arial" w:cs="Arial"/>
          <w:sz w:val="24"/>
          <w:szCs w:val="24"/>
        </w:rPr>
        <w:t>ycia</w:t>
      </w:r>
      <w:r w:rsidR="00974095" w:rsidRPr="000D0E6D">
        <w:rPr>
          <w:rFonts w:ascii="Arial" w:hAnsi="Arial" w:cs="Arial"/>
          <w:sz w:val="24"/>
          <w:szCs w:val="24"/>
        </w:rPr>
        <w:t>, będących</w:t>
      </w:r>
      <w:r w:rsidR="00BE5E59" w:rsidRPr="000D0E6D">
        <w:rPr>
          <w:rFonts w:ascii="Arial" w:hAnsi="Arial" w:cs="Arial"/>
          <w:sz w:val="24"/>
          <w:szCs w:val="24"/>
        </w:rPr>
        <w:t xml:space="preserve"> obywatel</w:t>
      </w:r>
      <w:r w:rsidR="00974095" w:rsidRPr="000D0E6D">
        <w:rPr>
          <w:rFonts w:ascii="Arial" w:hAnsi="Arial" w:cs="Arial"/>
          <w:sz w:val="24"/>
          <w:szCs w:val="24"/>
        </w:rPr>
        <w:t>ami</w:t>
      </w:r>
      <w:r w:rsidR="00BE5E59" w:rsidRPr="000D0E6D">
        <w:rPr>
          <w:rFonts w:ascii="Arial" w:hAnsi="Arial" w:cs="Arial"/>
          <w:sz w:val="24"/>
          <w:szCs w:val="24"/>
        </w:rPr>
        <w:t xml:space="preserve"> państw trzecich legalnie przebywających</w:t>
      </w:r>
      <w:r w:rsidR="00974095" w:rsidRPr="000D0E6D">
        <w:rPr>
          <w:rFonts w:ascii="Arial" w:hAnsi="Arial" w:cs="Arial"/>
          <w:sz w:val="24"/>
          <w:szCs w:val="24"/>
        </w:rPr>
        <w:t xml:space="preserve"> legalnie</w:t>
      </w:r>
      <w:r w:rsidR="00BE5E59" w:rsidRPr="000D0E6D">
        <w:rPr>
          <w:rFonts w:ascii="Arial" w:hAnsi="Arial" w:cs="Arial"/>
          <w:sz w:val="24"/>
          <w:szCs w:val="24"/>
        </w:rPr>
        <w:t xml:space="preserve"> w Polsce, zamieszkujących</w:t>
      </w:r>
      <w:r w:rsidR="000D0E6D" w:rsidRPr="000D0E6D">
        <w:rPr>
          <w:rFonts w:ascii="Arial" w:hAnsi="Arial" w:cs="Arial"/>
          <w:sz w:val="24"/>
          <w:szCs w:val="24"/>
        </w:rPr>
        <w:t xml:space="preserve"> i/lub </w:t>
      </w:r>
      <w:r w:rsidR="00974095" w:rsidRPr="000D0E6D">
        <w:rPr>
          <w:rFonts w:ascii="Arial" w:hAnsi="Arial" w:cs="Arial"/>
          <w:sz w:val="24"/>
          <w:szCs w:val="24"/>
        </w:rPr>
        <w:t>pracujących</w:t>
      </w:r>
      <w:r w:rsidR="00BE5E59" w:rsidRPr="000D0E6D">
        <w:rPr>
          <w:rFonts w:ascii="Arial" w:hAnsi="Arial" w:cs="Arial"/>
          <w:sz w:val="24"/>
          <w:szCs w:val="24"/>
        </w:rPr>
        <w:t xml:space="preserve"> obszar </w:t>
      </w:r>
      <w:r w:rsidR="000B39C9" w:rsidRPr="000D0E6D">
        <w:rPr>
          <w:rFonts w:ascii="Arial" w:hAnsi="Arial" w:cs="Arial"/>
          <w:sz w:val="24"/>
          <w:szCs w:val="24"/>
        </w:rPr>
        <w:t xml:space="preserve">województwa śląskiego </w:t>
      </w:r>
      <w:r w:rsidR="00BE5E59" w:rsidRPr="000D0E6D">
        <w:rPr>
          <w:rFonts w:ascii="Arial" w:hAnsi="Arial" w:cs="Arial"/>
          <w:sz w:val="24"/>
          <w:szCs w:val="24"/>
        </w:rPr>
        <w:t>poprzez objęcie ich kompleksowym i zindywidualizowanym wsparciem pozwalającym na lepsze funkcjonowanie w polskim społeczeństwie</w:t>
      </w:r>
      <w:r w:rsidR="007C08BF">
        <w:rPr>
          <w:rFonts w:ascii="Arial" w:hAnsi="Arial" w:cs="Arial"/>
          <w:sz w:val="24"/>
          <w:szCs w:val="24"/>
        </w:rPr>
        <w:t xml:space="preserve"> </w:t>
      </w:r>
      <w:r w:rsidR="00F36207" w:rsidRPr="000D0E6D">
        <w:rPr>
          <w:rFonts w:ascii="Arial" w:hAnsi="Arial" w:cs="Arial"/>
          <w:sz w:val="24"/>
          <w:szCs w:val="24"/>
        </w:rPr>
        <w:t>( w tym na rynku pracy)</w:t>
      </w:r>
      <w:r w:rsidR="00BE5E59" w:rsidRPr="000D0E6D">
        <w:rPr>
          <w:rFonts w:ascii="Arial" w:hAnsi="Arial" w:cs="Arial"/>
          <w:sz w:val="24"/>
          <w:szCs w:val="24"/>
        </w:rPr>
        <w:t xml:space="preserve"> oraz zwiększenie </w:t>
      </w:r>
      <w:r w:rsidR="00F36207" w:rsidRPr="000D0E6D">
        <w:rPr>
          <w:rFonts w:ascii="Arial" w:hAnsi="Arial" w:cs="Arial"/>
          <w:sz w:val="24"/>
          <w:szCs w:val="24"/>
        </w:rPr>
        <w:t>świ</w:t>
      </w:r>
      <w:r w:rsidR="00CE0552">
        <w:rPr>
          <w:rFonts w:ascii="Arial" w:hAnsi="Arial" w:cs="Arial"/>
          <w:sz w:val="24"/>
          <w:szCs w:val="24"/>
        </w:rPr>
        <w:t xml:space="preserve">adomości, wiedzy i kompetencji </w:t>
      </w:r>
      <w:r w:rsidR="00F36207" w:rsidRPr="000D0E6D">
        <w:rPr>
          <w:rFonts w:ascii="Arial" w:hAnsi="Arial" w:cs="Arial"/>
          <w:sz w:val="24"/>
          <w:szCs w:val="24"/>
        </w:rPr>
        <w:t>na temat zatrudniana Obywateli Państw Trzecich u 25 pracodawców z województwa śląskiego poprzez objęcie ich szkoleniami i doradztwem w ww. zakresie</w:t>
      </w:r>
      <w:r w:rsidR="00BE5E59" w:rsidRPr="000D0E6D">
        <w:rPr>
          <w:rFonts w:ascii="Arial" w:hAnsi="Arial" w:cs="Arial"/>
          <w:sz w:val="24"/>
          <w:szCs w:val="24"/>
        </w:rPr>
        <w:t>.</w:t>
      </w:r>
    </w:p>
    <w:p w14:paraId="6F25AD47" w14:textId="612318AC" w:rsidR="00253A01" w:rsidRPr="00CE0552" w:rsidRDefault="00CE0552" w:rsidP="00EB5DF5">
      <w:pPr>
        <w:suppressAutoHyphens/>
        <w:spacing w:after="0" w:line="360" w:lineRule="auto"/>
        <w:rPr>
          <w:rFonts w:ascii="Arial" w:hAnsi="Arial" w:cs="Arial"/>
          <w:sz w:val="28"/>
          <w:szCs w:val="24"/>
        </w:rPr>
      </w:pPr>
      <w:r w:rsidRPr="00CE0552">
        <w:rPr>
          <w:rFonts w:ascii="Arial" w:hAnsi="Arial" w:cs="Arial"/>
          <w:b/>
          <w:sz w:val="24"/>
          <w:lang w:val="uk-UA"/>
        </w:rPr>
        <w:t>Г</w:t>
      </w:r>
      <w:r w:rsidRPr="00CE0552">
        <w:rPr>
          <w:rFonts w:ascii="Arial" w:hAnsi="Arial" w:cs="Arial"/>
          <w:b/>
          <w:sz w:val="24"/>
        </w:rPr>
        <w:t>оловною метою проєкту</w:t>
      </w:r>
      <w:r w:rsidRPr="00CE0552">
        <w:rPr>
          <w:rFonts w:ascii="Arial" w:hAnsi="Arial" w:cs="Arial"/>
          <w:sz w:val="24"/>
        </w:rPr>
        <w:t xml:space="preserve"> з 01.03.2025 р. до </w:t>
      </w:r>
      <w:r w:rsidR="00EA1F78">
        <w:rPr>
          <w:rFonts w:ascii="Arial" w:eastAsia="Calibri" w:hAnsi="Arial" w:cs="Arial"/>
          <w:sz w:val="24"/>
          <w:szCs w:val="24"/>
        </w:rPr>
        <w:t>28</w:t>
      </w:r>
      <w:r w:rsidR="00EA1F78" w:rsidRPr="000F154D">
        <w:rPr>
          <w:rFonts w:ascii="Arial" w:eastAsia="Calibri" w:hAnsi="Arial" w:cs="Arial"/>
          <w:sz w:val="24"/>
          <w:szCs w:val="24"/>
        </w:rPr>
        <w:t>.0</w:t>
      </w:r>
      <w:r w:rsidR="00EA1F78">
        <w:rPr>
          <w:rFonts w:ascii="Arial" w:eastAsia="Calibri" w:hAnsi="Arial" w:cs="Arial"/>
          <w:sz w:val="24"/>
          <w:szCs w:val="24"/>
        </w:rPr>
        <w:t>2</w:t>
      </w:r>
      <w:r w:rsidR="00EA1F78" w:rsidRPr="000F154D">
        <w:rPr>
          <w:rFonts w:ascii="Arial" w:eastAsia="Calibri" w:hAnsi="Arial" w:cs="Arial"/>
          <w:sz w:val="24"/>
          <w:szCs w:val="24"/>
        </w:rPr>
        <w:t>.202</w:t>
      </w:r>
      <w:r w:rsidR="00EA1F78">
        <w:rPr>
          <w:rFonts w:ascii="Arial" w:eastAsia="Calibri" w:hAnsi="Arial" w:cs="Arial"/>
          <w:sz w:val="24"/>
          <w:szCs w:val="24"/>
        </w:rPr>
        <w:t>7</w:t>
      </w:r>
      <w:r w:rsidR="00EA1F78" w:rsidRPr="000D0E6D">
        <w:rPr>
          <w:rFonts w:ascii="Arial" w:eastAsia="Calibri" w:hAnsi="Arial" w:cs="Arial"/>
          <w:sz w:val="24"/>
          <w:szCs w:val="24"/>
        </w:rPr>
        <w:t xml:space="preserve"> </w:t>
      </w:r>
      <w:r w:rsidRPr="00CE0552">
        <w:rPr>
          <w:rFonts w:ascii="Arial" w:hAnsi="Arial" w:cs="Arial"/>
          <w:sz w:val="24"/>
        </w:rPr>
        <w:t>р. є підвищення рівня соціально-економічної інтеграції 90 [70Ж/20Ч] осіб віком від 18 років, які є громадянами третіх країн та легально перебувають у Польщі, проживають і/а</w:t>
      </w:r>
      <w:bookmarkStart w:id="7" w:name="_GoBack"/>
      <w:bookmarkEnd w:id="7"/>
      <w:r w:rsidRPr="00CE0552">
        <w:rPr>
          <w:rFonts w:ascii="Arial" w:hAnsi="Arial" w:cs="Arial"/>
          <w:sz w:val="24"/>
        </w:rPr>
        <w:t xml:space="preserve">бо працюють на території Сілезького воєводства, шляхом надання їм комплексної та індивідуалізованої підтримки, що дозволяє краще функціонувати в польському суспільстві (в тому числі на ринку праці), а також підвищення обізнаності, знань і компетенцій щодо працевлаштування громадян третіх країн </w:t>
      </w:r>
      <w:r w:rsidRPr="00CE0552">
        <w:rPr>
          <w:rFonts w:ascii="Arial" w:hAnsi="Arial" w:cs="Arial"/>
          <w:sz w:val="24"/>
        </w:rPr>
        <w:lastRenderedPageBreak/>
        <w:t>у 25 роботодавців із Сілезького воєводства шляхом надання їм навчання та консультування у зазначеній сфері.</w:t>
      </w:r>
    </w:p>
    <w:p w14:paraId="4123072E" w14:textId="77777777" w:rsidR="00A15275" w:rsidRPr="000D0E6D" w:rsidRDefault="003F572F" w:rsidP="00EB5DF5">
      <w:pPr>
        <w:numPr>
          <w:ilvl w:val="0"/>
          <w:numId w:val="12"/>
        </w:numPr>
        <w:suppressAutoHyphens/>
        <w:spacing w:after="0" w:line="360" w:lineRule="auto"/>
        <w:ind w:left="0" w:hanging="426"/>
        <w:rPr>
          <w:rFonts w:ascii="Arial" w:hAnsi="Arial" w:cs="Arial"/>
          <w:sz w:val="24"/>
          <w:szCs w:val="24"/>
        </w:rPr>
      </w:pPr>
      <w:r w:rsidRPr="000D0E6D">
        <w:rPr>
          <w:rFonts w:ascii="Arial" w:eastAsia="Calibri" w:hAnsi="Arial" w:cs="Arial"/>
          <w:sz w:val="24"/>
          <w:szCs w:val="24"/>
        </w:rPr>
        <w:t xml:space="preserve">Projekt skierowany jest </w:t>
      </w:r>
      <w:r w:rsidR="00512EE7" w:rsidRPr="000D0E6D">
        <w:rPr>
          <w:rFonts w:ascii="Arial" w:eastAsia="Calibri" w:hAnsi="Arial" w:cs="Arial"/>
          <w:sz w:val="24"/>
          <w:szCs w:val="24"/>
        </w:rPr>
        <w:t>do 2 grup</w:t>
      </w:r>
      <w:r w:rsidRPr="000D0E6D">
        <w:rPr>
          <w:rFonts w:ascii="Arial" w:eastAsia="Calibri" w:hAnsi="Arial" w:cs="Arial"/>
          <w:sz w:val="24"/>
          <w:szCs w:val="24"/>
        </w:rPr>
        <w:t xml:space="preserve">, które </w:t>
      </w:r>
      <w:r w:rsidR="00A15275" w:rsidRPr="000D0E6D">
        <w:rPr>
          <w:rFonts w:ascii="Arial" w:eastAsia="Calibri" w:hAnsi="Arial" w:cs="Arial"/>
          <w:sz w:val="24"/>
          <w:szCs w:val="24"/>
        </w:rPr>
        <w:t>spełniają następujące kryteria:</w:t>
      </w:r>
    </w:p>
    <w:p w14:paraId="53374432" w14:textId="3EB1AC12" w:rsidR="00A15275" w:rsidRPr="000D0E6D" w:rsidRDefault="00A15275" w:rsidP="00EB5DF5">
      <w:pPr>
        <w:suppressAutoHyphens/>
        <w:spacing w:after="0" w:line="360" w:lineRule="auto"/>
        <w:rPr>
          <w:rFonts w:ascii="Arial" w:hAnsi="Arial" w:cs="Arial"/>
          <w:sz w:val="24"/>
          <w:szCs w:val="24"/>
        </w:rPr>
      </w:pPr>
      <w:r w:rsidRPr="00CE0552">
        <w:rPr>
          <w:rFonts w:ascii="Arial" w:eastAsia="Times New Roman" w:hAnsi="Arial" w:cs="Arial"/>
          <w:sz w:val="24"/>
          <w:szCs w:val="24"/>
          <w:lang w:eastAsia="pl-PL"/>
        </w:rPr>
        <w:t>Проєкт спрямований на 2 групи, які відповідають наступним критеріям:</w:t>
      </w:r>
    </w:p>
    <w:p w14:paraId="64875643" w14:textId="45B9250A" w:rsidR="003463D1" w:rsidRPr="000D0E6D" w:rsidRDefault="003463D1" w:rsidP="00EB5DF5">
      <w:pPr>
        <w:spacing w:after="0" w:line="360" w:lineRule="auto"/>
        <w:rPr>
          <w:rFonts w:ascii="Arial" w:hAnsi="Arial" w:cs="Arial"/>
          <w:sz w:val="24"/>
          <w:szCs w:val="24"/>
        </w:rPr>
      </w:pPr>
      <w:r w:rsidRPr="000D0E6D">
        <w:rPr>
          <w:rFonts w:ascii="Arial" w:hAnsi="Arial" w:cs="Arial"/>
          <w:sz w:val="24"/>
          <w:szCs w:val="24"/>
        </w:rPr>
        <w:t xml:space="preserve">  1) Obywatele Państw Trzecich:</w:t>
      </w:r>
    </w:p>
    <w:p w14:paraId="370547B8" w14:textId="63FD8DD7"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dorosłe powyżej 18 roku życia,</w:t>
      </w:r>
    </w:p>
    <w:p w14:paraId="609D2F97" w14:textId="5B97520A"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zamieszkałe</w:t>
      </w:r>
      <w:r w:rsidR="000D0E6D" w:rsidRPr="00CD062D">
        <w:rPr>
          <w:rFonts w:ascii="Arial" w:hAnsi="Arial" w:cs="Arial"/>
          <w:sz w:val="24"/>
          <w:szCs w:val="24"/>
        </w:rPr>
        <w:t xml:space="preserve"> </w:t>
      </w:r>
      <w:r w:rsidRPr="00CD062D">
        <w:rPr>
          <w:rFonts w:ascii="Arial" w:hAnsi="Arial" w:cs="Arial"/>
          <w:sz w:val="24"/>
          <w:szCs w:val="24"/>
        </w:rPr>
        <w:t xml:space="preserve">w rozumieniu Kodeksu Cywilnego na terenie </w:t>
      </w:r>
      <w:r w:rsidR="008D104D" w:rsidRPr="00CD062D">
        <w:rPr>
          <w:rFonts w:ascii="Arial" w:hAnsi="Arial" w:cs="Arial"/>
          <w:sz w:val="24"/>
          <w:szCs w:val="24"/>
        </w:rPr>
        <w:t>województwa śląskiego</w:t>
      </w:r>
      <w:r w:rsidR="00472657" w:rsidRPr="00CD062D">
        <w:rPr>
          <w:rFonts w:ascii="Arial" w:hAnsi="Arial" w:cs="Arial"/>
          <w:sz w:val="24"/>
          <w:szCs w:val="24"/>
        </w:rPr>
        <w:t xml:space="preserve"> i/lub pracujące na terenie województwa śląskiego</w:t>
      </w:r>
      <w:r w:rsidR="00186216">
        <w:rPr>
          <w:rFonts w:ascii="Arial" w:hAnsi="Arial" w:cs="Arial"/>
          <w:sz w:val="24"/>
          <w:szCs w:val="24"/>
        </w:rPr>
        <w:t>;</w:t>
      </w:r>
    </w:p>
    <w:p w14:paraId="343DCC16" w14:textId="26C0D0EF"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legalnie przebywające w Polsce.</w:t>
      </w:r>
    </w:p>
    <w:p w14:paraId="443AFA88" w14:textId="6CADDFBC" w:rsidR="000D0E6D" w:rsidRPr="00CD062D" w:rsidRDefault="000D0E6D"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nie uczestniczące w innym projekcie zakresu integracji społeczno-gospodarczej cudzoziemców dofinansowanej z Europejs</w:t>
      </w:r>
      <w:r w:rsidR="00CE0552">
        <w:rPr>
          <w:rFonts w:ascii="Arial" w:hAnsi="Arial" w:cs="Arial"/>
          <w:sz w:val="24"/>
          <w:szCs w:val="24"/>
        </w:rPr>
        <w:t>kiego Funduszu Społecznego Plus</w:t>
      </w:r>
      <w:r w:rsidR="00CE0552">
        <w:rPr>
          <w:rFonts w:ascii="Arial" w:hAnsi="Arial" w:cs="Arial"/>
          <w:sz w:val="24"/>
          <w:szCs w:val="24"/>
          <w:lang w:val="uk-UA"/>
        </w:rPr>
        <w:t>.</w:t>
      </w:r>
    </w:p>
    <w:p w14:paraId="7F26E78D" w14:textId="0BFBF55F" w:rsidR="00A15275" w:rsidRPr="00A72E2B" w:rsidRDefault="00A15275" w:rsidP="00EB5DF5">
      <w:pPr>
        <w:spacing w:after="0" w:line="360" w:lineRule="auto"/>
        <w:rPr>
          <w:rFonts w:ascii="Arial" w:hAnsi="Arial" w:cs="Arial"/>
          <w:sz w:val="24"/>
        </w:rPr>
      </w:pPr>
      <w:r w:rsidRPr="00A72E2B">
        <w:rPr>
          <w:rFonts w:ascii="Arial" w:hAnsi="Arial" w:cs="Arial"/>
          <w:sz w:val="24"/>
        </w:rPr>
        <w:t xml:space="preserve">Громадяни третіх країн: </w:t>
      </w:r>
    </w:p>
    <w:p w14:paraId="564A6135" w14:textId="2789CE3B" w:rsidR="00A15275" w:rsidRPr="00A72E2B" w:rsidRDefault="00A15275" w:rsidP="005D42CB">
      <w:pPr>
        <w:pStyle w:val="Akapitzlist"/>
        <w:numPr>
          <w:ilvl w:val="1"/>
          <w:numId w:val="47"/>
        </w:numPr>
        <w:spacing w:after="0" w:line="360" w:lineRule="auto"/>
        <w:ind w:left="567"/>
        <w:rPr>
          <w:rFonts w:ascii="Arial" w:hAnsi="Arial" w:cs="Arial"/>
          <w:sz w:val="24"/>
        </w:rPr>
      </w:pPr>
      <w:r w:rsidRPr="00A72E2B">
        <w:rPr>
          <w:rFonts w:ascii="Arial" w:hAnsi="Arial" w:cs="Arial"/>
          <w:sz w:val="24"/>
        </w:rPr>
        <w:t xml:space="preserve">дорослі особи, старші 18 років, </w:t>
      </w:r>
    </w:p>
    <w:p w14:paraId="233CB57C" w14:textId="0D3FA358" w:rsidR="00A15275" w:rsidRPr="00186216" w:rsidRDefault="00186216" w:rsidP="005D42CB">
      <w:pPr>
        <w:pStyle w:val="Akapitzlist"/>
        <w:numPr>
          <w:ilvl w:val="1"/>
          <w:numId w:val="47"/>
        </w:numPr>
        <w:spacing w:after="0" w:line="360" w:lineRule="auto"/>
        <w:ind w:left="567"/>
        <w:rPr>
          <w:rFonts w:ascii="Arial" w:hAnsi="Arial" w:cs="Arial"/>
          <w:sz w:val="24"/>
        </w:rPr>
      </w:pPr>
      <w:r w:rsidRPr="00186216">
        <w:rPr>
          <w:rFonts w:ascii="Arial" w:hAnsi="Arial" w:cs="Arial"/>
          <w:sz w:val="24"/>
        </w:rPr>
        <w:t>особи, які проживають у розумінні Цивільного кодексу на території Сілезького воєводства і/або працюють на території Сілезького воєводства;</w:t>
      </w:r>
    </w:p>
    <w:p w14:paraId="494E2A98" w14:textId="57B3116D" w:rsidR="00A15275" w:rsidRPr="00A72E2B" w:rsidRDefault="00A15275" w:rsidP="005D42CB">
      <w:pPr>
        <w:pStyle w:val="Akapitzlist"/>
        <w:numPr>
          <w:ilvl w:val="1"/>
          <w:numId w:val="47"/>
        </w:numPr>
        <w:spacing w:after="0" w:line="360" w:lineRule="auto"/>
        <w:ind w:left="567"/>
        <w:rPr>
          <w:rFonts w:ascii="Arial" w:hAnsi="Arial" w:cs="Arial"/>
          <w:sz w:val="24"/>
          <w:szCs w:val="24"/>
        </w:rPr>
      </w:pPr>
      <w:r w:rsidRPr="00A72E2B">
        <w:rPr>
          <w:rFonts w:ascii="Arial" w:hAnsi="Arial" w:cs="Arial"/>
          <w:sz w:val="24"/>
        </w:rPr>
        <w:t>особи, які законно перебувають в Польщі.</w:t>
      </w:r>
    </w:p>
    <w:p w14:paraId="41CB341F" w14:textId="1AAD5075" w:rsidR="003463D1" w:rsidRPr="000D0E6D" w:rsidRDefault="003463D1" w:rsidP="00A72E2B">
      <w:pPr>
        <w:spacing w:after="0" w:line="360" w:lineRule="auto"/>
        <w:ind w:left="142"/>
        <w:rPr>
          <w:rFonts w:ascii="Arial" w:hAnsi="Arial" w:cs="Arial"/>
          <w:sz w:val="24"/>
          <w:szCs w:val="24"/>
        </w:rPr>
      </w:pPr>
      <w:r w:rsidRPr="000D0E6D">
        <w:rPr>
          <w:rFonts w:ascii="Arial" w:hAnsi="Arial" w:cs="Arial"/>
          <w:sz w:val="24"/>
          <w:szCs w:val="24"/>
        </w:rPr>
        <w:t xml:space="preserve"> 2) Pracodawcy:</w:t>
      </w:r>
    </w:p>
    <w:p w14:paraId="6FDF10C8" w14:textId="1ABFF6A7" w:rsidR="003463D1" w:rsidRPr="000D0E6D" w:rsidRDefault="003463D1" w:rsidP="005D42CB">
      <w:pPr>
        <w:pStyle w:val="Akapitzlist"/>
        <w:numPr>
          <w:ilvl w:val="0"/>
          <w:numId w:val="61"/>
        </w:numPr>
        <w:spacing w:after="0" w:line="360" w:lineRule="auto"/>
        <w:ind w:left="567"/>
        <w:rPr>
          <w:rFonts w:ascii="Arial" w:hAnsi="Arial" w:cs="Arial"/>
          <w:sz w:val="24"/>
          <w:szCs w:val="24"/>
        </w:rPr>
      </w:pPr>
      <w:bookmarkStart w:id="8" w:name="_Hlk182317366"/>
      <w:r w:rsidRPr="000D0E6D">
        <w:rPr>
          <w:rFonts w:ascii="Arial" w:hAnsi="Arial" w:cs="Arial"/>
          <w:sz w:val="24"/>
          <w:szCs w:val="24"/>
        </w:rPr>
        <w:t xml:space="preserve">siedziba na terenie </w:t>
      </w:r>
      <w:r w:rsidR="008D104D" w:rsidRPr="000D0E6D">
        <w:rPr>
          <w:rFonts w:ascii="Arial" w:hAnsi="Arial" w:cs="Arial"/>
          <w:sz w:val="24"/>
          <w:szCs w:val="24"/>
        </w:rPr>
        <w:t>województwa śląskiego</w:t>
      </w:r>
    </w:p>
    <w:p w14:paraId="2EBFB552" w14:textId="74D27154" w:rsidR="00406191" w:rsidRDefault="007C08BF" w:rsidP="005D42CB">
      <w:pPr>
        <w:pStyle w:val="Akapitzlist"/>
        <w:numPr>
          <w:ilvl w:val="0"/>
          <w:numId w:val="61"/>
        </w:numPr>
        <w:spacing w:after="0" w:line="360" w:lineRule="auto"/>
        <w:ind w:left="567"/>
        <w:rPr>
          <w:rFonts w:ascii="Arial" w:hAnsi="Arial" w:cs="Arial"/>
          <w:sz w:val="24"/>
          <w:szCs w:val="24"/>
        </w:rPr>
      </w:pPr>
      <w:r>
        <w:rPr>
          <w:rFonts w:ascii="Arial" w:hAnsi="Arial" w:cs="Arial"/>
          <w:sz w:val="24"/>
          <w:szCs w:val="24"/>
        </w:rPr>
        <w:t xml:space="preserve">status </w:t>
      </w:r>
      <w:r w:rsidR="008D104D" w:rsidRPr="000D0E6D">
        <w:rPr>
          <w:rFonts w:ascii="Arial" w:hAnsi="Arial" w:cs="Arial"/>
          <w:sz w:val="24"/>
          <w:szCs w:val="24"/>
        </w:rPr>
        <w:t>mikro, małe</w:t>
      </w:r>
      <w:r>
        <w:rPr>
          <w:rFonts w:ascii="Arial" w:hAnsi="Arial" w:cs="Arial"/>
          <w:sz w:val="24"/>
          <w:szCs w:val="24"/>
        </w:rPr>
        <w:t>go</w:t>
      </w:r>
      <w:r w:rsidR="008D104D" w:rsidRPr="000D0E6D">
        <w:rPr>
          <w:rFonts w:ascii="Arial" w:hAnsi="Arial" w:cs="Arial"/>
          <w:sz w:val="24"/>
          <w:szCs w:val="24"/>
        </w:rPr>
        <w:t>, średnie</w:t>
      </w:r>
      <w:r>
        <w:rPr>
          <w:rFonts w:ascii="Arial" w:hAnsi="Arial" w:cs="Arial"/>
          <w:sz w:val="24"/>
          <w:szCs w:val="24"/>
        </w:rPr>
        <w:t>go</w:t>
      </w:r>
      <w:r w:rsidR="008D104D" w:rsidRPr="000D0E6D">
        <w:rPr>
          <w:rFonts w:ascii="Arial" w:hAnsi="Arial" w:cs="Arial"/>
          <w:sz w:val="24"/>
          <w:szCs w:val="24"/>
        </w:rPr>
        <w:t xml:space="preserve"> przedsiębiorstwa</w:t>
      </w:r>
    </w:p>
    <w:p w14:paraId="23BECE6B" w14:textId="68E255D8" w:rsidR="007C08BF" w:rsidRPr="000D0E6D" w:rsidRDefault="007C08BF" w:rsidP="005D42CB">
      <w:pPr>
        <w:pStyle w:val="Akapitzlist"/>
        <w:numPr>
          <w:ilvl w:val="0"/>
          <w:numId w:val="61"/>
        </w:numPr>
        <w:spacing w:after="0" w:line="360" w:lineRule="auto"/>
        <w:ind w:left="567"/>
        <w:rPr>
          <w:rFonts w:ascii="Arial" w:hAnsi="Arial" w:cs="Arial"/>
          <w:sz w:val="24"/>
          <w:szCs w:val="24"/>
        </w:rPr>
      </w:pPr>
      <w:r>
        <w:rPr>
          <w:rFonts w:ascii="Arial" w:hAnsi="Arial" w:cs="Arial"/>
          <w:sz w:val="24"/>
          <w:szCs w:val="24"/>
        </w:rPr>
        <w:t>zatrudniający Obywateli Państw Trzecich</w:t>
      </w:r>
    </w:p>
    <w:p w14:paraId="6D5B627F" w14:textId="77777777" w:rsidR="00D9238F" w:rsidRDefault="00406191" w:rsidP="00D9238F">
      <w:pPr>
        <w:pStyle w:val="Akapitzlist"/>
        <w:spacing w:after="0" w:line="360" w:lineRule="auto"/>
        <w:ind w:left="142"/>
        <w:rPr>
          <w:rFonts w:ascii="Arial" w:hAnsi="Arial" w:cs="Arial"/>
          <w:sz w:val="24"/>
        </w:rPr>
      </w:pPr>
      <w:r w:rsidRPr="009C007F">
        <w:rPr>
          <w:rFonts w:ascii="Arial" w:hAnsi="Arial" w:cs="Arial"/>
          <w:sz w:val="24"/>
        </w:rPr>
        <w:t>Роботодавці:</w:t>
      </w:r>
      <w:r w:rsidRPr="000D0E6D">
        <w:rPr>
          <w:rFonts w:ascii="Arial" w:hAnsi="Arial" w:cs="Arial"/>
          <w:sz w:val="24"/>
        </w:rPr>
        <w:t xml:space="preserve"> </w:t>
      </w:r>
      <w:bookmarkEnd w:id="8"/>
    </w:p>
    <w:p w14:paraId="22F0D517" w14:textId="77777777" w:rsidR="00186216" w:rsidRPr="00186216"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офіс на території Сілезького воєводства</w:t>
      </w:r>
      <w:r w:rsidR="00186216">
        <w:rPr>
          <w:rFonts w:ascii="Arial" w:hAnsi="Arial" w:cs="Arial"/>
          <w:sz w:val="24"/>
          <w:szCs w:val="24"/>
        </w:rPr>
        <w:t>;</w:t>
      </w:r>
    </w:p>
    <w:p w14:paraId="67778598" w14:textId="77777777" w:rsidR="00186216" w:rsidRPr="00186216"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b. статус мікро-, малого або середнього підприємства</w:t>
      </w:r>
      <w:r w:rsidR="00186216">
        <w:rPr>
          <w:rFonts w:ascii="Arial" w:hAnsi="Arial" w:cs="Arial"/>
          <w:sz w:val="24"/>
          <w:szCs w:val="24"/>
        </w:rPr>
        <w:t>;</w:t>
      </w:r>
    </w:p>
    <w:p w14:paraId="38EFA394" w14:textId="0FB680CA" w:rsidR="00D9238F" w:rsidRPr="00D9238F"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що працевлаштовує громадян третіх країн</w:t>
      </w:r>
      <w:r w:rsidRPr="00D9238F">
        <w:rPr>
          <w:rFonts w:ascii="Arial" w:eastAsia="Calibri" w:hAnsi="Arial" w:cs="Arial"/>
          <w:sz w:val="24"/>
          <w:szCs w:val="24"/>
        </w:rPr>
        <w:t>.</w:t>
      </w:r>
    </w:p>
    <w:p w14:paraId="7676148D" w14:textId="7C8FEFCE" w:rsidR="003F572F" w:rsidRPr="000D0E6D" w:rsidRDefault="003F572F" w:rsidP="00D9238F">
      <w:pPr>
        <w:pStyle w:val="Akapitzlist"/>
        <w:spacing w:after="0" w:line="360" w:lineRule="auto"/>
        <w:ind w:left="0"/>
        <w:rPr>
          <w:rFonts w:ascii="Arial" w:eastAsia="Calibri" w:hAnsi="Arial" w:cs="Arial"/>
          <w:sz w:val="24"/>
          <w:szCs w:val="24"/>
        </w:rPr>
      </w:pPr>
      <w:r w:rsidRPr="000D0E6D">
        <w:rPr>
          <w:rFonts w:ascii="Arial" w:eastAsia="Calibri" w:hAnsi="Arial" w:cs="Arial"/>
          <w:sz w:val="24"/>
          <w:szCs w:val="24"/>
        </w:rPr>
        <w:t xml:space="preserve">Warunkiem uczestnictwa w </w:t>
      </w:r>
      <w:r w:rsidR="00033209" w:rsidRPr="000D0E6D">
        <w:rPr>
          <w:rFonts w:ascii="Arial" w:eastAsia="Calibri" w:hAnsi="Arial" w:cs="Arial"/>
          <w:sz w:val="24"/>
          <w:szCs w:val="24"/>
        </w:rPr>
        <w:t>p</w:t>
      </w:r>
      <w:r w:rsidRPr="000D0E6D">
        <w:rPr>
          <w:rFonts w:ascii="Arial" w:eastAsia="Calibri" w:hAnsi="Arial" w:cs="Arial"/>
          <w:sz w:val="24"/>
          <w:szCs w:val="24"/>
        </w:rPr>
        <w:t>rojekcie, po spełnieniu warunków określonych w §</w:t>
      </w:r>
      <w:r w:rsidR="00BE5E59" w:rsidRPr="000D0E6D">
        <w:rPr>
          <w:rFonts w:ascii="Arial" w:eastAsia="Calibri" w:hAnsi="Arial" w:cs="Arial"/>
          <w:sz w:val="24"/>
          <w:szCs w:val="24"/>
        </w:rPr>
        <w:t xml:space="preserve"> </w:t>
      </w:r>
      <w:r w:rsidR="00665C9F" w:rsidRPr="000D0E6D">
        <w:rPr>
          <w:rFonts w:ascii="Arial" w:eastAsia="Calibri" w:hAnsi="Arial" w:cs="Arial"/>
          <w:sz w:val="24"/>
          <w:szCs w:val="24"/>
        </w:rPr>
        <w:t>3</w:t>
      </w:r>
      <w:r w:rsidRPr="000D0E6D">
        <w:rPr>
          <w:rFonts w:ascii="Arial" w:eastAsia="Calibri" w:hAnsi="Arial" w:cs="Arial"/>
          <w:sz w:val="24"/>
          <w:szCs w:val="24"/>
        </w:rPr>
        <w:t xml:space="preserve"> ust. </w:t>
      </w:r>
      <w:r w:rsidR="00665C9F" w:rsidRPr="000D0E6D">
        <w:rPr>
          <w:rFonts w:ascii="Arial" w:eastAsia="Calibri" w:hAnsi="Arial" w:cs="Arial"/>
          <w:sz w:val="24"/>
          <w:szCs w:val="24"/>
        </w:rPr>
        <w:t>2</w:t>
      </w:r>
      <w:r w:rsidRPr="000D0E6D">
        <w:rPr>
          <w:rFonts w:ascii="Arial" w:eastAsia="Calibri" w:hAnsi="Arial" w:cs="Arial"/>
          <w:sz w:val="24"/>
          <w:szCs w:val="24"/>
        </w:rPr>
        <w:t xml:space="preserve"> niniejszego Regulaminu, jest wypełnienie i złożenie </w:t>
      </w:r>
      <w:r w:rsidR="008E5079" w:rsidRPr="000D0E6D">
        <w:rPr>
          <w:rFonts w:ascii="Arial" w:eastAsia="Calibri" w:hAnsi="Arial" w:cs="Arial"/>
          <w:sz w:val="24"/>
          <w:szCs w:val="24"/>
        </w:rPr>
        <w:t>osobiście, e</w:t>
      </w:r>
      <w:r w:rsidR="00BE5E59" w:rsidRPr="000D0E6D">
        <w:rPr>
          <w:rFonts w:ascii="Arial" w:eastAsia="Calibri" w:hAnsi="Arial" w:cs="Arial"/>
          <w:sz w:val="24"/>
          <w:szCs w:val="24"/>
        </w:rPr>
        <w:t>-</w:t>
      </w:r>
      <w:r w:rsidR="008E5079" w:rsidRPr="000D0E6D">
        <w:rPr>
          <w:rFonts w:ascii="Arial" w:eastAsia="Calibri" w:hAnsi="Arial" w:cs="Arial"/>
          <w:sz w:val="24"/>
          <w:szCs w:val="24"/>
        </w:rPr>
        <w:t>mailem lub przesyłką p</w:t>
      </w:r>
      <w:r w:rsidRPr="000D0E6D">
        <w:rPr>
          <w:rFonts w:ascii="Arial" w:eastAsia="Calibri" w:hAnsi="Arial" w:cs="Arial"/>
          <w:sz w:val="24"/>
          <w:szCs w:val="24"/>
        </w:rPr>
        <w:t>rzez Kandydata/</w:t>
      </w:r>
      <w:r w:rsidR="0003021E" w:rsidRPr="000D0E6D">
        <w:rPr>
          <w:rFonts w:ascii="Arial" w:eastAsia="Calibri" w:hAnsi="Arial" w:cs="Arial"/>
          <w:sz w:val="24"/>
          <w:szCs w:val="24"/>
        </w:rPr>
        <w:t>t</w:t>
      </w:r>
      <w:r w:rsidRPr="000D0E6D">
        <w:rPr>
          <w:rFonts w:ascii="Arial" w:eastAsia="Calibri" w:hAnsi="Arial" w:cs="Arial"/>
          <w:sz w:val="24"/>
          <w:szCs w:val="24"/>
        </w:rPr>
        <w:t xml:space="preserve">kę do Biura </w:t>
      </w:r>
      <w:r w:rsidR="003842D3" w:rsidRPr="000D0E6D">
        <w:rPr>
          <w:rFonts w:ascii="Arial" w:eastAsia="Calibri" w:hAnsi="Arial" w:cs="Arial"/>
          <w:sz w:val="24"/>
          <w:szCs w:val="24"/>
        </w:rPr>
        <w:t>P</w:t>
      </w:r>
      <w:r w:rsidRPr="000D0E6D">
        <w:rPr>
          <w:rFonts w:ascii="Arial" w:eastAsia="Calibri" w:hAnsi="Arial" w:cs="Arial"/>
          <w:sz w:val="24"/>
          <w:szCs w:val="24"/>
        </w:rPr>
        <w:t>rojektu</w:t>
      </w:r>
      <w:r w:rsidR="00B375EA" w:rsidRPr="000D0E6D">
        <w:rPr>
          <w:rFonts w:ascii="Arial" w:eastAsia="Calibri" w:hAnsi="Arial" w:cs="Arial"/>
          <w:sz w:val="24"/>
          <w:szCs w:val="24"/>
        </w:rPr>
        <w:t>,</w:t>
      </w:r>
      <w:r w:rsidRPr="000D0E6D">
        <w:rPr>
          <w:rFonts w:ascii="Arial" w:eastAsia="Calibri" w:hAnsi="Arial" w:cs="Arial"/>
          <w:sz w:val="24"/>
          <w:szCs w:val="24"/>
        </w:rPr>
        <w:t xml:space="preserve"> dokumentów rekrutacyjnych</w:t>
      </w:r>
      <w:r w:rsidR="00E46DD8" w:rsidRPr="000D0E6D">
        <w:rPr>
          <w:rFonts w:ascii="Arial" w:eastAsia="Calibri" w:hAnsi="Arial" w:cs="Arial"/>
          <w:sz w:val="24"/>
          <w:szCs w:val="24"/>
        </w:rPr>
        <w:t xml:space="preserve"> </w:t>
      </w:r>
      <w:r w:rsidRPr="000D0E6D">
        <w:rPr>
          <w:rFonts w:ascii="Arial" w:eastAsia="Calibri" w:hAnsi="Arial" w:cs="Arial"/>
          <w:sz w:val="24"/>
          <w:szCs w:val="24"/>
        </w:rPr>
        <w:t>(zgodnie</w:t>
      </w:r>
      <w:r w:rsidR="008136CA" w:rsidRPr="000D0E6D">
        <w:rPr>
          <w:rFonts w:ascii="Arial" w:eastAsia="Calibri" w:hAnsi="Arial" w:cs="Arial"/>
          <w:sz w:val="24"/>
          <w:szCs w:val="24"/>
        </w:rPr>
        <w:t xml:space="preserve"> </w:t>
      </w:r>
      <w:r w:rsidRPr="000D0E6D">
        <w:rPr>
          <w:rFonts w:ascii="Arial" w:eastAsia="Calibri" w:hAnsi="Arial" w:cs="Arial"/>
          <w:sz w:val="24"/>
          <w:szCs w:val="24"/>
        </w:rPr>
        <w:t>z wzorami stanowiącymi załączniki do niniejszego Regulaminu</w:t>
      </w:r>
      <w:r w:rsidR="0003021E" w:rsidRPr="000D0E6D">
        <w:rPr>
          <w:rFonts w:ascii="Arial" w:eastAsia="Calibri" w:hAnsi="Arial" w:cs="Arial"/>
          <w:sz w:val="24"/>
          <w:szCs w:val="24"/>
        </w:rPr>
        <w:t>)</w:t>
      </w:r>
      <w:r w:rsidR="007A5129" w:rsidRPr="000D0E6D">
        <w:rPr>
          <w:rFonts w:ascii="Arial" w:eastAsia="Calibri" w:hAnsi="Arial" w:cs="Arial"/>
          <w:sz w:val="24"/>
          <w:szCs w:val="24"/>
        </w:rPr>
        <w:t>.</w:t>
      </w:r>
    </w:p>
    <w:p w14:paraId="19896C9A" w14:textId="60FEFB69" w:rsidR="007060FA" w:rsidRPr="00142EF4" w:rsidRDefault="00142EF4" w:rsidP="00EB5DF5">
      <w:pPr>
        <w:pStyle w:val="Akapitzlist"/>
        <w:spacing w:after="0" w:line="360" w:lineRule="auto"/>
        <w:ind w:left="0"/>
        <w:rPr>
          <w:rFonts w:ascii="Arial" w:eastAsia="Calibri" w:hAnsi="Arial" w:cs="Arial"/>
          <w:sz w:val="28"/>
          <w:szCs w:val="24"/>
        </w:rPr>
      </w:pPr>
      <w:r w:rsidRPr="00142EF4">
        <w:rPr>
          <w:rFonts w:ascii="Arial" w:hAnsi="Arial" w:cs="Arial"/>
          <w:sz w:val="24"/>
        </w:rPr>
        <w:t>Умовою участі в проєкті, після виконання умов, визначених у § 3 п. 2 цього Регламенту, є заповнення та подання особисто, електронною поштою або поштовим відправленням Кандидатом/кою до Офісу Проєкту рекрутаційних документів (відповідно до формулярів, що додаються до цього Регламенту).</w:t>
      </w:r>
    </w:p>
    <w:p w14:paraId="686AF576" w14:textId="1AB71970" w:rsidR="00D5442A" w:rsidRPr="000D0E6D" w:rsidRDefault="007A5129"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Regulamin rekrutacji wraz z załącznikami </w:t>
      </w:r>
      <w:r w:rsidR="003F572F" w:rsidRPr="000D0E6D">
        <w:rPr>
          <w:rFonts w:ascii="Arial" w:eastAsia="Calibri" w:hAnsi="Arial" w:cs="Arial"/>
          <w:sz w:val="24"/>
          <w:szCs w:val="24"/>
        </w:rPr>
        <w:t xml:space="preserve"> </w:t>
      </w:r>
      <w:r w:rsidR="0003021E" w:rsidRPr="000D0E6D">
        <w:rPr>
          <w:rFonts w:ascii="Arial" w:eastAsia="Calibri" w:hAnsi="Arial" w:cs="Arial"/>
          <w:sz w:val="24"/>
          <w:szCs w:val="24"/>
        </w:rPr>
        <w:t>jest</w:t>
      </w:r>
      <w:r w:rsidR="003F572F" w:rsidRPr="000D0E6D">
        <w:rPr>
          <w:rFonts w:ascii="Arial" w:eastAsia="Calibri" w:hAnsi="Arial" w:cs="Arial"/>
          <w:sz w:val="24"/>
          <w:szCs w:val="24"/>
        </w:rPr>
        <w:t xml:space="preserve"> dostępn</w:t>
      </w:r>
      <w:r w:rsidR="0003021E" w:rsidRPr="000D0E6D">
        <w:rPr>
          <w:rFonts w:ascii="Arial" w:eastAsia="Calibri" w:hAnsi="Arial" w:cs="Arial"/>
          <w:sz w:val="24"/>
          <w:szCs w:val="24"/>
        </w:rPr>
        <w:t>y</w:t>
      </w:r>
      <w:r w:rsidR="003F572F" w:rsidRPr="000D0E6D">
        <w:rPr>
          <w:rFonts w:ascii="Arial" w:eastAsia="Calibri" w:hAnsi="Arial" w:cs="Arial"/>
          <w:sz w:val="24"/>
          <w:szCs w:val="24"/>
        </w:rPr>
        <w:t xml:space="preserve"> w Biurze </w:t>
      </w:r>
      <w:r w:rsidR="003842D3" w:rsidRPr="000D0E6D">
        <w:rPr>
          <w:rFonts w:ascii="Arial" w:eastAsia="Calibri" w:hAnsi="Arial" w:cs="Arial"/>
          <w:sz w:val="24"/>
          <w:szCs w:val="24"/>
        </w:rPr>
        <w:t>P</w:t>
      </w:r>
      <w:r w:rsidR="003F572F" w:rsidRPr="000D0E6D">
        <w:rPr>
          <w:rFonts w:ascii="Arial" w:eastAsia="Calibri" w:hAnsi="Arial" w:cs="Arial"/>
          <w:sz w:val="24"/>
          <w:szCs w:val="24"/>
        </w:rPr>
        <w:t>rojektu oraz na stronie internetowe</w:t>
      </w:r>
      <w:r w:rsidR="0069294A" w:rsidRPr="000D0E6D">
        <w:rPr>
          <w:rFonts w:ascii="Arial" w:eastAsia="Calibri" w:hAnsi="Arial" w:cs="Arial"/>
          <w:sz w:val="24"/>
          <w:szCs w:val="24"/>
        </w:rPr>
        <w:t>j</w:t>
      </w:r>
      <w:r w:rsidR="002613A8" w:rsidRPr="000D0E6D">
        <w:rPr>
          <w:sz w:val="24"/>
          <w:szCs w:val="24"/>
        </w:rPr>
        <w:t xml:space="preserve"> </w:t>
      </w:r>
      <w:r w:rsidR="00BE5E59" w:rsidRPr="000D0E6D">
        <w:rPr>
          <w:rFonts w:ascii="Arial" w:hAnsi="Arial" w:cs="Arial"/>
          <w:color w:val="2E74B5" w:themeColor="accent1" w:themeShade="BF"/>
          <w:sz w:val="24"/>
          <w:szCs w:val="24"/>
          <w:u w:val="single"/>
        </w:rPr>
        <w:t>www.</w:t>
      </w:r>
      <w:r w:rsidR="008D104D" w:rsidRPr="000D0E6D">
        <w:rPr>
          <w:rFonts w:ascii="Arial" w:hAnsi="Arial" w:cs="Arial"/>
          <w:color w:val="2E74B5" w:themeColor="accent1" w:themeShade="BF"/>
          <w:sz w:val="24"/>
          <w:szCs w:val="24"/>
          <w:u w:val="single"/>
        </w:rPr>
        <w:t>e-cdk.pl</w:t>
      </w:r>
      <w:r w:rsidR="0049545D" w:rsidRPr="000D0E6D">
        <w:rPr>
          <w:rFonts w:ascii="Arial" w:hAnsi="Arial" w:cs="Arial"/>
          <w:sz w:val="24"/>
          <w:szCs w:val="24"/>
        </w:rPr>
        <w:t xml:space="preserve">, </w:t>
      </w:r>
      <w:r w:rsidR="003F572F" w:rsidRPr="000D0E6D">
        <w:rPr>
          <w:rFonts w:ascii="Arial" w:eastAsia="Calibri" w:hAnsi="Arial" w:cs="Arial"/>
          <w:sz w:val="24"/>
          <w:szCs w:val="24"/>
        </w:rPr>
        <w:t>zakładka projekty.</w:t>
      </w:r>
    </w:p>
    <w:p w14:paraId="5856489F" w14:textId="1A83FEE8" w:rsidR="007060FA" w:rsidRPr="000D0E6D" w:rsidRDefault="007060FA" w:rsidP="00EB5DF5">
      <w:pPr>
        <w:pStyle w:val="Akapitzlist"/>
        <w:spacing w:after="0" w:line="360" w:lineRule="auto"/>
        <w:ind w:left="0"/>
        <w:rPr>
          <w:rFonts w:ascii="Arial" w:eastAsia="Calibri" w:hAnsi="Arial" w:cs="Arial"/>
          <w:sz w:val="28"/>
          <w:szCs w:val="24"/>
        </w:rPr>
      </w:pPr>
      <w:r w:rsidRPr="00142EF4">
        <w:rPr>
          <w:rFonts w:ascii="Arial" w:hAnsi="Arial" w:cs="Arial"/>
          <w:sz w:val="24"/>
        </w:rPr>
        <w:lastRenderedPageBreak/>
        <w:t>Регламент рекрутації ра</w:t>
      </w:r>
      <w:r w:rsidR="009C007F">
        <w:rPr>
          <w:rFonts w:ascii="Arial" w:hAnsi="Arial" w:cs="Arial"/>
          <w:sz w:val="24"/>
        </w:rPr>
        <w:t xml:space="preserve">зом з додатками доступний у </w:t>
      </w:r>
      <w:r w:rsidR="009C007F">
        <w:rPr>
          <w:rFonts w:ascii="Arial" w:hAnsi="Arial" w:cs="Arial"/>
          <w:sz w:val="24"/>
          <w:lang w:val="uk-UA"/>
        </w:rPr>
        <w:t>Офісі</w:t>
      </w:r>
      <w:r w:rsidRPr="00142EF4">
        <w:rPr>
          <w:rFonts w:ascii="Arial" w:hAnsi="Arial" w:cs="Arial"/>
          <w:sz w:val="24"/>
        </w:rPr>
        <w:t xml:space="preserve"> Проєкту та на вебсайті </w:t>
      </w:r>
      <w:r w:rsidR="008D104D" w:rsidRPr="00142EF4">
        <w:rPr>
          <w:rFonts w:ascii="Arial" w:hAnsi="Arial" w:cs="Arial"/>
          <w:color w:val="2E74B5" w:themeColor="accent1" w:themeShade="BF"/>
          <w:sz w:val="24"/>
          <w:u w:val="single"/>
        </w:rPr>
        <w:t>www.e-cdk.pl</w:t>
      </w:r>
      <w:r w:rsidR="006505B8" w:rsidRPr="00142EF4">
        <w:rPr>
          <w:rFonts w:ascii="Arial" w:hAnsi="Arial" w:cs="Arial"/>
          <w:sz w:val="24"/>
        </w:rPr>
        <w:t>,</w:t>
      </w:r>
      <w:r w:rsidRPr="00142EF4">
        <w:rPr>
          <w:rFonts w:ascii="Arial" w:hAnsi="Arial" w:cs="Arial"/>
          <w:color w:val="2E74B5" w:themeColor="accent1" w:themeShade="BF"/>
          <w:sz w:val="24"/>
        </w:rPr>
        <w:t xml:space="preserve"> </w:t>
      </w:r>
      <w:r w:rsidRPr="00142EF4">
        <w:rPr>
          <w:rFonts w:ascii="Arial" w:hAnsi="Arial" w:cs="Arial"/>
          <w:sz w:val="24"/>
        </w:rPr>
        <w:t>у розділі проєкти.</w:t>
      </w:r>
    </w:p>
    <w:p w14:paraId="6A57AA86" w14:textId="3AAA2302" w:rsidR="00D5442A" w:rsidRPr="000D0E6D" w:rsidRDefault="003F572F"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Przyjmowane będą jedynie kompletne, poprawnie wypełnione dokumenty</w:t>
      </w:r>
      <w:r w:rsidR="0083635A" w:rsidRPr="000D0E6D">
        <w:rPr>
          <w:rFonts w:ascii="Arial" w:eastAsia="Calibri" w:hAnsi="Arial" w:cs="Arial"/>
          <w:sz w:val="24"/>
          <w:szCs w:val="24"/>
        </w:rPr>
        <w:t xml:space="preserve"> (możliwa 1-krotna poprawka uchybień w ciągu </w:t>
      </w:r>
      <w:r w:rsidR="002D3DF8" w:rsidRPr="000D0E6D">
        <w:rPr>
          <w:rFonts w:ascii="Arial" w:eastAsia="Calibri" w:hAnsi="Arial" w:cs="Arial"/>
          <w:sz w:val="24"/>
          <w:szCs w:val="24"/>
        </w:rPr>
        <w:t>3</w:t>
      </w:r>
      <w:r w:rsidR="0083635A" w:rsidRPr="000D0E6D">
        <w:rPr>
          <w:rFonts w:ascii="Arial" w:eastAsia="Calibri" w:hAnsi="Arial" w:cs="Arial"/>
          <w:sz w:val="24"/>
          <w:szCs w:val="24"/>
        </w:rPr>
        <w:t xml:space="preserve"> dni roboczych od powiadomienia).</w:t>
      </w:r>
    </w:p>
    <w:p w14:paraId="2C0DDE64" w14:textId="527D1B27" w:rsidR="007060FA" w:rsidRPr="000D0E6D" w:rsidRDefault="007060FA" w:rsidP="00EB5DF5">
      <w:pPr>
        <w:pStyle w:val="Akapitzlist"/>
        <w:spacing w:after="0" w:line="360" w:lineRule="auto"/>
        <w:ind w:left="0"/>
        <w:rPr>
          <w:rFonts w:ascii="Arial" w:eastAsia="Calibri" w:hAnsi="Arial" w:cs="Arial"/>
          <w:sz w:val="28"/>
          <w:szCs w:val="24"/>
        </w:rPr>
      </w:pPr>
      <w:r w:rsidRPr="00142EF4">
        <w:rPr>
          <w:rFonts w:ascii="Arial" w:hAnsi="Arial" w:cs="Arial"/>
          <w:sz w:val="24"/>
        </w:rPr>
        <w:t>Прийматься будуть лише повністю заповнені документи, без помилок (можлива 1-кратна виправка помилок протягом 3 робочих днів після повідомлення).</w:t>
      </w:r>
    </w:p>
    <w:p w14:paraId="25F4A1F6" w14:textId="4D32BF7F" w:rsidR="00621FE6" w:rsidRPr="000D0E6D" w:rsidRDefault="003F572F"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Za datę zgłoszenia przyjmuje się dzień, w którym złożone zostały wszystkie wymagane dokumen</w:t>
      </w:r>
      <w:r w:rsidR="00D368DF" w:rsidRPr="000D0E6D">
        <w:rPr>
          <w:rFonts w:ascii="Arial" w:eastAsia="Calibri" w:hAnsi="Arial" w:cs="Arial"/>
          <w:sz w:val="24"/>
          <w:szCs w:val="24"/>
        </w:rPr>
        <w:t>ty.</w:t>
      </w:r>
    </w:p>
    <w:p w14:paraId="2EE954A3" w14:textId="4A3E3578" w:rsidR="007060FA" w:rsidRPr="000D0E6D" w:rsidRDefault="007060FA" w:rsidP="00EB5DF5">
      <w:pPr>
        <w:pStyle w:val="Akapitzlist"/>
        <w:spacing w:after="0" w:line="360" w:lineRule="auto"/>
        <w:ind w:left="0"/>
        <w:rPr>
          <w:rFonts w:ascii="Arial" w:eastAsia="Calibri" w:hAnsi="Arial" w:cs="Arial"/>
          <w:sz w:val="28"/>
          <w:szCs w:val="24"/>
        </w:rPr>
      </w:pPr>
      <w:r w:rsidRPr="000D0E6D">
        <w:rPr>
          <w:rFonts w:ascii="Arial" w:hAnsi="Arial" w:cs="Arial"/>
          <w:sz w:val="24"/>
        </w:rPr>
        <w:t>Датою подачі заяви вважається день, коли були подані всі необхідні документи.</w:t>
      </w:r>
    </w:p>
    <w:p w14:paraId="7F52E720" w14:textId="77777777" w:rsidR="00BC5C57" w:rsidRPr="000D0E6D" w:rsidRDefault="00BC5C57" w:rsidP="00EB5DF5">
      <w:pPr>
        <w:spacing w:after="0" w:line="360" w:lineRule="auto"/>
        <w:rPr>
          <w:rFonts w:ascii="Arial" w:eastAsia="Calibri" w:hAnsi="Arial" w:cs="Arial"/>
          <w:sz w:val="24"/>
          <w:szCs w:val="24"/>
        </w:rPr>
      </w:pPr>
    </w:p>
    <w:p w14:paraId="7CFA2534" w14:textId="0B145738" w:rsidR="000B1802" w:rsidRPr="000D0E6D" w:rsidRDefault="003F572F" w:rsidP="00EB5DF5">
      <w:pPr>
        <w:spacing w:after="0" w:line="360" w:lineRule="auto"/>
        <w:rPr>
          <w:rFonts w:ascii="Arial" w:eastAsia="Calibri" w:hAnsi="Arial" w:cs="Arial"/>
          <w:b/>
          <w:sz w:val="24"/>
          <w:szCs w:val="24"/>
        </w:rPr>
      </w:pPr>
      <w:bookmarkStart w:id="9" w:name="_Hlk182317610"/>
      <w:r w:rsidRPr="000D0E6D">
        <w:rPr>
          <w:rFonts w:ascii="Arial" w:eastAsia="Calibri" w:hAnsi="Arial" w:cs="Arial"/>
          <w:b/>
          <w:sz w:val="24"/>
          <w:szCs w:val="24"/>
        </w:rPr>
        <w:t>§</w:t>
      </w:r>
      <w:bookmarkEnd w:id="9"/>
      <w:r w:rsidR="009C7435" w:rsidRPr="000D0E6D">
        <w:rPr>
          <w:rFonts w:ascii="Arial" w:eastAsia="Calibri" w:hAnsi="Arial" w:cs="Arial"/>
          <w:b/>
          <w:sz w:val="24"/>
          <w:szCs w:val="24"/>
        </w:rPr>
        <w:t xml:space="preserve"> </w:t>
      </w:r>
      <w:r w:rsidR="0083635A" w:rsidRPr="000D0E6D">
        <w:rPr>
          <w:rFonts w:ascii="Arial" w:eastAsia="Calibri" w:hAnsi="Arial" w:cs="Arial"/>
          <w:b/>
          <w:sz w:val="24"/>
          <w:szCs w:val="24"/>
        </w:rPr>
        <w:t>4</w:t>
      </w:r>
      <w:r w:rsidR="00D368DF" w:rsidRPr="000D0E6D">
        <w:rPr>
          <w:rFonts w:ascii="Arial" w:eastAsia="Calibri" w:hAnsi="Arial" w:cs="Arial"/>
          <w:b/>
          <w:sz w:val="24"/>
          <w:szCs w:val="24"/>
        </w:rPr>
        <w:br/>
      </w:r>
      <w:r w:rsidRPr="000D0E6D">
        <w:rPr>
          <w:rFonts w:ascii="Arial" w:eastAsia="Calibri" w:hAnsi="Arial" w:cs="Arial"/>
          <w:b/>
          <w:sz w:val="24"/>
          <w:szCs w:val="24"/>
        </w:rPr>
        <w:t>Zasady rekrutacji</w:t>
      </w:r>
    </w:p>
    <w:p w14:paraId="2662C122" w14:textId="716702A1" w:rsidR="00DF4E96" w:rsidRPr="000D0E6D" w:rsidRDefault="00BE1CF5" w:rsidP="00EB5DF5">
      <w:pPr>
        <w:spacing w:after="0" w:line="360" w:lineRule="auto"/>
        <w:rPr>
          <w:rFonts w:ascii="Arial" w:eastAsia="Calibri" w:hAnsi="Arial" w:cs="Arial"/>
          <w:b/>
          <w:sz w:val="28"/>
          <w:szCs w:val="24"/>
        </w:rPr>
      </w:pPr>
      <w:r w:rsidRPr="00BE1CF5">
        <w:rPr>
          <w:rFonts w:ascii="Arial" w:hAnsi="Arial" w:cs="Arial"/>
          <w:b/>
          <w:sz w:val="24"/>
          <w:lang w:val="uk-UA"/>
        </w:rPr>
        <w:t>Правила</w:t>
      </w:r>
      <w:r w:rsidR="00DF4E96" w:rsidRPr="00BE1CF5">
        <w:rPr>
          <w:rFonts w:ascii="Arial" w:hAnsi="Arial" w:cs="Arial"/>
          <w:b/>
          <w:sz w:val="24"/>
        </w:rPr>
        <w:t xml:space="preserve"> рекрутації</w:t>
      </w:r>
    </w:p>
    <w:p w14:paraId="14FAEC33" w14:textId="5FED7A89" w:rsidR="0049545D" w:rsidRPr="000D0E6D" w:rsidRDefault="0049545D" w:rsidP="00EB5DF5">
      <w:pPr>
        <w:pStyle w:val="Akapitzlist"/>
        <w:numPr>
          <w:ilvl w:val="0"/>
          <w:numId w:val="2"/>
        </w:numPr>
        <w:spacing w:after="0" w:line="360" w:lineRule="auto"/>
        <w:ind w:left="0"/>
        <w:rPr>
          <w:rFonts w:ascii="Arial" w:eastAsia="Calibri" w:hAnsi="Arial" w:cs="Arial"/>
          <w:sz w:val="24"/>
          <w:szCs w:val="24"/>
        </w:rPr>
      </w:pPr>
      <w:bookmarkStart w:id="10" w:name="_Hlk161387420"/>
      <w:bookmarkStart w:id="11" w:name="_Hlk161386333"/>
      <w:r w:rsidRPr="000D0E6D">
        <w:rPr>
          <w:rFonts w:ascii="Arial" w:eastAsia="Calibri" w:hAnsi="Arial" w:cs="Arial"/>
          <w:sz w:val="24"/>
          <w:szCs w:val="24"/>
        </w:rPr>
        <w:t>Rekrutacja odbywać się będzie w sposób otwarty i ciągły</w:t>
      </w:r>
      <w:r w:rsidR="005B78B7">
        <w:rPr>
          <w:rFonts w:ascii="Arial" w:eastAsia="Calibri" w:hAnsi="Arial" w:cs="Arial"/>
          <w:sz w:val="24"/>
          <w:szCs w:val="24"/>
        </w:rPr>
        <w:t xml:space="preserve"> w pięciu turach</w:t>
      </w:r>
      <w:r w:rsidR="00C730F8" w:rsidRPr="000D0E6D">
        <w:rPr>
          <w:rFonts w:ascii="Arial" w:eastAsia="Calibri" w:hAnsi="Arial" w:cs="Arial"/>
          <w:sz w:val="24"/>
          <w:szCs w:val="24"/>
        </w:rPr>
        <w:t xml:space="preserve">, </w:t>
      </w:r>
      <w:r w:rsidRPr="000D0E6D">
        <w:rPr>
          <w:rFonts w:ascii="Arial" w:eastAsia="Calibri" w:hAnsi="Arial" w:cs="Arial"/>
          <w:sz w:val="24"/>
          <w:szCs w:val="24"/>
        </w:rPr>
        <w:t>zgodnie z polityką równości szans kobiet i mężczyzn, oraz z zasadą równości szans</w:t>
      </w:r>
      <w:r w:rsidR="00E70E74" w:rsidRPr="000D0E6D">
        <w:rPr>
          <w:rFonts w:ascii="Arial" w:eastAsia="Calibri" w:hAnsi="Arial" w:cs="Arial"/>
          <w:sz w:val="24"/>
          <w:szCs w:val="24"/>
        </w:rPr>
        <w:t xml:space="preserve"> i </w:t>
      </w:r>
      <w:r w:rsidRPr="000D0E6D">
        <w:rPr>
          <w:rFonts w:ascii="Arial" w:eastAsia="Calibri" w:hAnsi="Arial" w:cs="Arial"/>
          <w:sz w:val="24"/>
          <w:szCs w:val="24"/>
        </w:rPr>
        <w:t>niedyskryminacji, w tym dostępności dla osób z niepełnosprawnościami.</w:t>
      </w:r>
      <w:r w:rsidR="00C730F8" w:rsidRPr="000D0E6D">
        <w:rPr>
          <w:rFonts w:ascii="Arial" w:eastAsia="Calibri" w:hAnsi="Arial" w:cs="Arial"/>
          <w:sz w:val="24"/>
          <w:szCs w:val="24"/>
        </w:rPr>
        <w:t xml:space="preserve"> Terminy rekrutacji będą ogłaszane za pośrednictwem strony internetowej projektu oraz w Biurze Projektu</w:t>
      </w:r>
      <w:r w:rsidR="00060AA6" w:rsidRPr="000D0E6D">
        <w:rPr>
          <w:rFonts w:ascii="Arial" w:eastAsia="Calibri" w:hAnsi="Arial" w:cs="Arial"/>
          <w:sz w:val="24"/>
          <w:szCs w:val="24"/>
        </w:rPr>
        <w:t>.</w:t>
      </w:r>
    </w:p>
    <w:p w14:paraId="37C74C07" w14:textId="247DEA54" w:rsidR="00DF4E96" w:rsidRPr="00BE1CF5" w:rsidRDefault="00BE1CF5" w:rsidP="00EB5DF5">
      <w:pPr>
        <w:pStyle w:val="Akapitzlist"/>
        <w:spacing w:after="0" w:line="360" w:lineRule="auto"/>
        <w:ind w:left="0"/>
        <w:rPr>
          <w:rFonts w:ascii="Arial" w:eastAsia="Calibri" w:hAnsi="Arial" w:cs="Arial"/>
          <w:sz w:val="28"/>
          <w:szCs w:val="24"/>
        </w:rPr>
      </w:pPr>
      <w:r w:rsidRPr="00BE1CF5">
        <w:rPr>
          <w:rFonts w:ascii="Arial" w:hAnsi="Arial" w:cs="Arial"/>
          <w:sz w:val="24"/>
        </w:rPr>
        <w:t>Рекрутація проводитиметься відкрито та безперервно у п’ять етапів, відповідно до політики рівних можливостей жінок і чоловіків, а також принципу рівних можливостей і недискримінації, зокрема забезпечення доступності для осіб з інвалідністю. Дати рекрутації будуть оголошені через вебсайт проєкту та в Офісі Проєкту.</w:t>
      </w:r>
    </w:p>
    <w:bookmarkEnd w:id="10"/>
    <w:p w14:paraId="0683D6AC" w14:textId="04FF4BF3" w:rsidR="003F572F" w:rsidRPr="000D0E6D" w:rsidRDefault="00C42589"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Akcja informacyjno-promocyjna</w:t>
      </w:r>
      <w:r w:rsidR="00F86352" w:rsidRPr="000D0E6D">
        <w:rPr>
          <w:rFonts w:ascii="Arial" w:eastAsia="Calibri" w:hAnsi="Arial" w:cs="Arial"/>
          <w:sz w:val="24"/>
          <w:szCs w:val="24"/>
        </w:rPr>
        <w:t xml:space="preserve"> na terenie województwa śląskiego</w:t>
      </w:r>
      <w:r w:rsidR="003F572F" w:rsidRPr="000D0E6D">
        <w:rPr>
          <w:rFonts w:ascii="Arial" w:eastAsia="Calibri" w:hAnsi="Arial" w:cs="Arial"/>
          <w:sz w:val="24"/>
          <w:szCs w:val="24"/>
        </w:rPr>
        <w:t xml:space="preserve">: </w:t>
      </w:r>
    </w:p>
    <w:bookmarkEnd w:id="11"/>
    <w:p w14:paraId="56E2AF51" w14:textId="51F50B35" w:rsidR="008F35DE" w:rsidRPr="000D0E6D" w:rsidRDefault="008516DA"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a</w:t>
      </w:r>
      <w:r w:rsidR="00ED7A53" w:rsidRPr="000D0E6D">
        <w:rPr>
          <w:rFonts w:ascii="Arial" w:eastAsia="Calibri" w:hAnsi="Arial" w:cs="Arial"/>
          <w:sz w:val="24"/>
          <w:szCs w:val="24"/>
        </w:rPr>
        <w:t xml:space="preserve">kcja promocyjna będzie prowadzona 15 dni roboczych przed i </w:t>
      </w:r>
      <w:r w:rsidR="00F86352" w:rsidRPr="000D0E6D">
        <w:rPr>
          <w:rFonts w:ascii="Arial" w:eastAsia="Calibri" w:hAnsi="Arial" w:cs="Arial"/>
          <w:sz w:val="24"/>
          <w:szCs w:val="24"/>
        </w:rPr>
        <w:t>w trakcie</w:t>
      </w:r>
      <w:r w:rsidR="002D3DF8" w:rsidRPr="000D0E6D">
        <w:rPr>
          <w:rFonts w:ascii="Arial" w:eastAsia="Calibri" w:hAnsi="Arial" w:cs="Arial"/>
          <w:sz w:val="24"/>
          <w:szCs w:val="24"/>
        </w:rPr>
        <w:t xml:space="preserve"> naboru</w:t>
      </w:r>
      <w:r w:rsidR="00ED7A53" w:rsidRPr="000D0E6D">
        <w:rPr>
          <w:rFonts w:ascii="Arial" w:eastAsia="Calibri" w:hAnsi="Arial" w:cs="Arial"/>
          <w:sz w:val="24"/>
          <w:szCs w:val="24"/>
        </w:rPr>
        <w:t xml:space="preserve">, </w:t>
      </w:r>
      <w:r w:rsidR="002D3DF8" w:rsidRPr="000D0E6D">
        <w:rPr>
          <w:rFonts w:ascii="Arial" w:eastAsia="Calibri" w:hAnsi="Arial" w:cs="Arial"/>
          <w:sz w:val="24"/>
          <w:szCs w:val="24"/>
        </w:rPr>
        <w:t>dostosowana do Grupy Docelowej, umożliwiająca dotarcie do informacji o projekcie</w:t>
      </w:r>
      <w:r w:rsidR="003E0AD8" w:rsidRPr="000D0E6D">
        <w:rPr>
          <w:rFonts w:ascii="Arial" w:eastAsia="Calibri" w:hAnsi="Arial" w:cs="Arial"/>
          <w:sz w:val="24"/>
          <w:szCs w:val="24"/>
        </w:rPr>
        <w:t>;</w:t>
      </w:r>
    </w:p>
    <w:p w14:paraId="4EA4DE54" w14:textId="7CE79603" w:rsidR="008F35DE" w:rsidRPr="000D0E6D" w:rsidRDefault="00A94276"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p</w:t>
      </w:r>
      <w:r w:rsidR="008F35DE" w:rsidRPr="000D0E6D">
        <w:rPr>
          <w:rFonts w:ascii="Arial" w:eastAsia="Calibri" w:hAnsi="Arial" w:cs="Arial"/>
          <w:sz w:val="24"/>
          <w:szCs w:val="24"/>
        </w:rPr>
        <w:t xml:space="preserve">lakaty i ulotki na terenie </w:t>
      </w:r>
      <w:r w:rsidR="00F86352" w:rsidRPr="000D0E6D">
        <w:rPr>
          <w:rFonts w:ascii="Arial" w:eastAsia="Calibri" w:hAnsi="Arial" w:cs="Arial"/>
          <w:sz w:val="24"/>
          <w:szCs w:val="24"/>
        </w:rPr>
        <w:t>województwa śląskiego</w:t>
      </w:r>
      <w:r w:rsidR="008F35DE" w:rsidRPr="000D0E6D">
        <w:rPr>
          <w:rFonts w:ascii="Arial" w:eastAsia="Calibri" w:hAnsi="Arial" w:cs="Arial"/>
          <w:sz w:val="24"/>
          <w:szCs w:val="24"/>
        </w:rPr>
        <w:t xml:space="preserve">, </w:t>
      </w:r>
      <w:r w:rsidR="00AA2262" w:rsidRPr="000D0E6D">
        <w:rPr>
          <w:rFonts w:ascii="Arial" w:eastAsia="Calibri" w:hAnsi="Arial" w:cs="Arial"/>
          <w:sz w:val="24"/>
          <w:szCs w:val="24"/>
        </w:rPr>
        <w:t xml:space="preserve">w miejscach z których korzystają osoby z Grupy Docelowej, </w:t>
      </w:r>
      <w:r w:rsidR="008F35DE" w:rsidRPr="000D0E6D">
        <w:rPr>
          <w:rFonts w:ascii="Arial" w:eastAsia="Calibri" w:hAnsi="Arial" w:cs="Arial"/>
          <w:sz w:val="24"/>
          <w:szCs w:val="24"/>
        </w:rPr>
        <w:t xml:space="preserve">w instytucjach wspierających </w:t>
      </w:r>
      <w:r w:rsidR="00AA2262" w:rsidRPr="000D0E6D">
        <w:rPr>
          <w:rFonts w:ascii="Arial" w:eastAsia="Calibri" w:hAnsi="Arial" w:cs="Arial"/>
          <w:sz w:val="24"/>
          <w:szCs w:val="24"/>
        </w:rPr>
        <w:t>G</w:t>
      </w:r>
      <w:r w:rsidR="008F35DE" w:rsidRPr="000D0E6D">
        <w:rPr>
          <w:rFonts w:ascii="Arial" w:eastAsia="Calibri" w:hAnsi="Arial" w:cs="Arial"/>
          <w:sz w:val="24"/>
          <w:szCs w:val="24"/>
        </w:rPr>
        <w:t xml:space="preserve">rupę </w:t>
      </w:r>
      <w:r w:rsidR="00AA2262" w:rsidRPr="000D0E6D">
        <w:rPr>
          <w:rFonts w:ascii="Arial" w:eastAsia="Calibri" w:hAnsi="Arial" w:cs="Arial"/>
          <w:sz w:val="24"/>
          <w:szCs w:val="24"/>
        </w:rPr>
        <w:t>D</w:t>
      </w:r>
      <w:r w:rsidR="008F35DE" w:rsidRPr="000D0E6D">
        <w:rPr>
          <w:rFonts w:ascii="Arial" w:eastAsia="Calibri" w:hAnsi="Arial" w:cs="Arial"/>
          <w:sz w:val="24"/>
          <w:szCs w:val="24"/>
        </w:rPr>
        <w:t xml:space="preserve">ocelową, takich jak: </w:t>
      </w:r>
      <w:r w:rsidR="00AA2262" w:rsidRPr="000D0E6D">
        <w:rPr>
          <w:rFonts w:ascii="Arial" w:eastAsia="Calibri" w:hAnsi="Arial" w:cs="Arial"/>
          <w:sz w:val="24"/>
          <w:szCs w:val="24"/>
        </w:rPr>
        <w:t xml:space="preserve">centra handlowe, </w:t>
      </w:r>
      <w:r w:rsidR="00F86352" w:rsidRPr="000D0E6D">
        <w:rPr>
          <w:rFonts w:ascii="Arial" w:eastAsia="Calibri" w:hAnsi="Arial" w:cs="Arial"/>
          <w:sz w:val="24"/>
          <w:szCs w:val="24"/>
        </w:rPr>
        <w:t>Centra Integracji Cudzoziemców</w:t>
      </w:r>
      <w:r w:rsidR="00AA2262" w:rsidRPr="000D0E6D">
        <w:rPr>
          <w:rFonts w:ascii="Arial" w:eastAsia="Calibri" w:hAnsi="Arial" w:cs="Arial"/>
          <w:sz w:val="24"/>
          <w:szCs w:val="24"/>
        </w:rPr>
        <w:t>, Powiatowe Urzędy Pracy, Miejskie Urzędy Pracy, Ośrodki Pomocy Społecznej, Powiatowe Centra Pomocy Rodzinie</w:t>
      </w:r>
      <w:r w:rsidR="00C42589" w:rsidRPr="000D0E6D">
        <w:rPr>
          <w:rFonts w:ascii="Arial" w:eastAsia="Calibri" w:hAnsi="Arial" w:cs="Arial"/>
          <w:sz w:val="24"/>
          <w:szCs w:val="24"/>
        </w:rPr>
        <w:t>, przedszkola, szkoły, uczelnie, urzędy miasta/urzędy gminy</w:t>
      </w:r>
      <w:r w:rsidR="00083611" w:rsidRPr="000D0E6D">
        <w:rPr>
          <w:rFonts w:ascii="Arial" w:eastAsia="Calibri" w:hAnsi="Arial" w:cs="Arial"/>
          <w:sz w:val="24"/>
          <w:szCs w:val="24"/>
        </w:rPr>
        <w:t xml:space="preserve"> </w:t>
      </w:r>
      <w:r w:rsidR="00AA2262" w:rsidRPr="000D0E6D">
        <w:rPr>
          <w:rFonts w:ascii="Arial" w:eastAsia="Calibri" w:hAnsi="Arial" w:cs="Arial"/>
          <w:sz w:val="24"/>
          <w:szCs w:val="24"/>
        </w:rPr>
        <w:t>e</w:t>
      </w:r>
      <w:r w:rsidR="00D368DF" w:rsidRPr="000D0E6D">
        <w:rPr>
          <w:rFonts w:ascii="Arial" w:eastAsia="Calibri" w:hAnsi="Arial" w:cs="Arial"/>
          <w:sz w:val="24"/>
          <w:szCs w:val="24"/>
        </w:rPr>
        <w:t>tc.</w:t>
      </w:r>
      <w:r w:rsidR="003E0AD8" w:rsidRPr="000D0E6D">
        <w:rPr>
          <w:rFonts w:ascii="Arial" w:eastAsia="Calibri" w:hAnsi="Arial" w:cs="Arial"/>
          <w:sz w:val="24"/>
          <w:szCs w:val="24"/>
        </w:rPr>
        <w:t>;</w:t>
      </w:r>
    </w:p>
    <w:p w14:paraId="51A75B53" w14:textId="6C89FBB2" w:rsidR="00A94276" w:rsidRPr="000D0E6D" w:rsidRDefault="00A94276"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p</w:t>
      </w:r>
      <w:r w:rsidR="00ED7A53" w:rsidRPr="000D0E6D">
        <w:rPr>
          <w:rFonts w:ascii="Arial" w:eastAsia="Calibri" w:hAnsi="Arial" w:cs="Arial"/>
          <w:sz w:val="24"/>
          <w:szCs w:val="24"/>
        </w:rPr>
        <w:t>oprzez promocje w Internecie  w tym portale społecznościowe (Facebook)</w:t>
      </w:r>
      <w:r w:rsidR="003E0AD8" w:rsidRPr="000D0E6D">
        <w:rPr>
          <w:rFonts w:ascii="Arial" w:eastAsia="Calibri" w:hAnsi="Arial" w:cs="Arial"/>
          <w:sz w:val="24"/>
          <w:szCs w:val="24"/>
        </w:rPr>
        <w:t>;</w:t>
      </w:r>
      <w:r w:rsidR="00ED7A53" w:rsidRPr="000D0E6D">
        <w:rPr>
          <w:rFonts w:ascii="Arial" w:eastAsia="Calibri" w:hAnsi="Arial" w:cs="Arial"/>
          <w:sz w:val="24"/>
          <w:szCs w:val="24"/>
        </w:rPr>
        <w:t xml:space="preserve"> </w:t>
      </w:r>
    </w:p>
    <w:p w14:paraId="70C02A7A" w14:textId="2048E956" w:rsidR="00A94276" w:rsidRPr="000D0E6D" w:rsidRDefault="00ED7A53"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informacje na stronie internetow</w:t>
      </w:r>
      <w:r w:rsidR="00E55415" w:rsidRPr="000D0E6D">
        <w:rPr>
          <w:rFonts w:ascii="Arial" w:eastAsia="Calibri" w:hAnsi="Arial" w:cs="Arial"/>
          <w:sz w:val="24"/>
          <w:szCs w:val="24"/>
        </w:rPr>
        <w:t>ej</w:t>
      </w:r>
      <w:r w:rsidRPr="000D0E6D">
        <w:rPr>
          <w:rFonts w:ascii="Arial" w:eastAsia="Calibri" w:hAnsi="Arial" w:cs="Arial"/>
          <w:sz w:val="24"/>
          <w:szCs w:val="24"/>
        </w:rPr>
        <w:t xml:space="preserve"> projektu</w:t>
      </w:r>
      <w:r w:rsidR="00493A0B" w:rsidRPr="000D0E6D">
        <w:rPr>
          <w:rFonts w:ascii="Arial" w:eastAsia="Calibri" w:hAnsi="Arial" w:cs="Arial"/>
          <w:sz w:val="24"/>
          <w:szCs w:val="24"/>
        </w:rPr>
        <w:t xml:space="preserve"> a na niej materiały na temat </w:t>
      </w:r>
      <w:r w:rsidR="00AA2262" w:rsidRPr="000D0E6D">
        <w:rPr>
          <w:rFonts w:ascii="Arial" w:eastAsia="Calibri" w:hAnsi="Arial" w:cs="Arial"/>
          <w:sz w:val="24"/>
          <w:szCs w:val="24"/>
        </w:rPr>
        <w:t>zasad równościowych</w:t>
      </w:r>
      <w:r w:rsidR="003E0AD8" w:rsidRPr="000D0E6D">
        <w:rPr>
          <w:rFonts w:ascii="Arial" w:eastAsia="Calibri" w:hAnsi="Arial" w:cs="Arial"/>
          <w:sz w:val="24"/>
          <w:szCs w:val="24"/>
        </w:rPr>
        <w:t>;</w:t>
      </w:r>
    </w:p>
    <w:p w14:paraId="0EF4475B" w14:textId="499E339A" w:rsidR="00BE1CF5" w:rsidRDefault="00A94276" w:rsidP="00BE1CF5">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lastRenderedPageBreak/>
        <w:t>w</w:t>
      </w:r>
      <w:r w:rsidR="00E55415" w:rsidRPr="000D0E6D">
        <w:rPr>
          <w:rFonts w:ascii="Arial" w:eastAsia="Calibri" w:hAnsi="Arial" w:cs="Arial"/>
          <w:sz w:val="24"/>
          <w:szCs w:val="24"/>
        </w:rPr>
        <w:t xml:space="preserve"> ramach rekrutacji odbę</w:t>
      </w:r>
      <w:r w:rsidR="00AA2262" w:rsidRPr="000D0E6D">
        <w:rPr>
          <w:rFonts w:ascii="Arial" w:eastAsia="Calibri" w:hAnsi="Arial" w:cs="Arial"/>
          <w:sz w:val="24"/>
          <w:szCs w:val="24"/>
        </w:rPr>
        <w:t>dzie</w:t>
      </w:r>
      <w:r w:rsidR="00E55415" w:rsidRPr="000D0E6D">
        <w:rPr>
          <w:rFonts w:ascii="Arial" w:eastAsia="Calibri" w:hAnsi="Arial" w:cs="Arial"/>
          <w:sz w:val="24"/>
          <w:szCs w:val="24"/>
        </w:rPr>
        <w:t xml:space="preserve"> się minimum </w:t>
      </w:r>
      <w:r w:rsidR="00AA2262" w:rsidRPr="000D0E6D">
        <w:rPr>
          <w:rFonts w:ascii="Arial" w:eastAsia="Calibri" w:hAnsi="Arial" w:cs="Arial"/>
          <w:sz w:val="24"/>
          <w:szCs w:val="24"/>
        </w:rPr>
        <w:t>jedno</w:t>
      </w:r>
      <w:r w:rsidR="00E55415" w:rsidRPr="000D0E6D">
        <w:rPr>
          <w:rFonts w:ascii="Arial" w:eastAsia="Calibri" w:hAnsi="Arial" w:cs="Arial"/>
          <w:sz w:val="24"/>
          <w:szCs w:val="24"/>
        </w:rPr>
        <w:t xml:space="preserve"> spotkani</w:t>
      </w:r>
      <w:r w:rsidR="00AA2262" w:rsidRPr="000D0E6D">
        <w:rPr>
          <w:rFonts w:ascii="Arial" w:eastAsia="Calibri" w:hAnsi="Arial" w:cs="Arial"/>
          <w:sz w:val="24"/>
          <w:szCs w:val="24"/>
        </w:rPr>
        <w:t>e</w:t>
      </w:r>
      <w:r w:rsidR="00E55415" w:rsidRPr="000D0E6D">
        <w:rPr>
          <w:rFonts w:ascii="Arial" w:eastAsia="Calibri" w:hAnsi="Arial" w:cs="Arial"/>
          <w:sz w:val="24"/>
          <w:szCs w:val="24"/>
        </w:rPr>
        <w:t xml:space="preserve"> informacyjne na turę, </w:t>
      </w:r>
      <w:r w:rsidR="00AA2262" w:rsidRPr="000D0E6D">
        <w:rPr>
          <w:rFonts w:ascii="Arial" w:eastAsia="Calibri" w:hAnsi="Arial" w:cs="Arial"/>
          <w:sz w:val="24"/>
          <w:szCs w:val="24"/>
        </w:rPr>
        <w:t xml:space="preserve">w miejscach dobrze skomunikowanych, w budynkach bez barier dla osób z niepełnosprawnościami, </w:t>
      </w:r>
      <w:r w:rsidR="00F40F7E" w:rsidRPr="000D0E6D">
        <w:rPr>
          <w:rFonts w:ascii="Arial" w:eastAsia="Calibri" w:hAnsi="Arial" w:cs="Arial"/>
          <w:sz w:val="24"/>
          <w:szCs w:val="24"/>
        </w:rPr>
        <w:t>organizowane</w:t>
      </w:r>
      <w:r w:rsidR="00AA2262" w:rsidRPr="000D0E6D">
        <w:rPr>
          <w:rFonts w:ascii="Arial" w:eastAsia="Calibri" w:hAnsi="Arial" w:cs="Arial"/>
          <w:sz w:val="24"/>
          <w:szCs w:val="24"/>
        </w:rPr>
        <w:t xml:space="preserve"> popołudniu</w:t>
      </w:r>
      <w:r w:rsidR="00F40F7E" w:rsidRPr="000D0E6D">
        <w:rPr>
          <w:rFonts w:ascii="Arial" w:eastAsia="Calibri" w:hAnsi="Arial" w:cs="Arial"/>
          <w:sz w:val="24"/>
          <w:szCs w:val="24"/>
        </w:rPr>
        <w:t>/w weekendy – dogodne dla osób sprawujący</w:t>
      </w:r>
      <w:r w:rsidR="00C42589" w:rsidRPr="000D0E6D">
        <w:rPr>
          <w:rFonts w:ascii="Arial" w:eastAsia="Calibri" w:hAnsi="Arial" w:cs="Arial"/>
          <w:sz w:val="24"/>
          <w:szCs w:val="24"/>
        </w:rPr>
        <w:t>ch</w:t>
      </w:r>
      <w:r w:rsidR="00F40F7E" w:rsidRPr="000D0E6D">
        <w:rPr>
          <w:rFonts w:ascii="Arial" w:eastAsia="Calibri" w:hAnsi="Arial" w:cs="Arial"/>
          <w:sz w:val="24"/>
          <w:szCs w:val="24"/>
        </w:rPr>
        <w:t xml:space="preserve"> opiekę</w:t>
      </w:r>
      <w:r w:rsidR="00C42589" w:rsidRPr="000D0E6D">
        <w:rPr>
          <w:rFonts w:ascii="Arial" w:eastAsia="Calibri" w:hAnsi="Arial" w:cs="Arial"/>
          <w:sz w:val="24"/>
          <w:szCs w:val="24"/>
        </w:rPr>
        <w:t>,</w:t>
      </w:r>
      <w:r w:rsidR="00F40F7E" w:rsidRPr="000D0E6D">
        <w:rPr>
          <w:rFonts w:ascii="Arial" w:eastAsia="Calibri" w:hAnsi="Arial" w:cs="Arial"/>
          <w:sz w:val="24"/>
          <w:szCs w:val="24"/>
        </w:rPr>
        <w:t xml:space="preserve"> pracujących</w:t>
      </w:r>
      <w:r w:rsidR="00DF4E96" w:rsidRPr="000D0E6D">
        <w:rPr>
          <w:rFonts w:ascii="Arial" w:eastAsia="Calibri" w:hAnsi="Arial" w:cs="Arial"/>
          <w:sz w:val="24"/>
          <w:szCs w:val="24"/>
        </w:rPr>
        <w:t>, uczących się.</w:t>
      </w:r>
    </w:p>
    <w:p w14:paraId="552E8604" w14:textId="77777777" w:rsidR="00DA7717" w:rsidRDefault="00DA7717" w:rsidP="00DA7717">
      <w:pPr>
        <w:pStyle w:val="Akapitzlist"/>
        <w:spacing w:after="0" w:line="360" w:lineRule="auto"/>
        <w:ind w:left="0"/>
        <w:rPr>
          <w:rFonts w:ascii="Arial" w:eastAsia="Calibri" w:hAnsi="Arial" w:cs="Arial"/>
          <w:sz w:val="24"/>
          <w:szCs w:val="24"/>
        </w:rPr>
      </w:pPr>
    </w:p>
    <w:p w14:paraId="13A52FD0" w14:textId="77777777" w:rsidR="00BE1CF5" w:rsidRDefault="00BE1CF5" w:rsidP="00BE1CF5">
      <w:pPr>
        <w:pStyle w:val="Akapitzlist"/>
        <w:spacing w:after="0" w:line="360" w:lineRule="auto"/>
        <w:ind w:left="0"/>
        <w:rPr>
          <w:rFonts w:ascii="Arial" w:eastAsia="Times New Roman" w:hAnsi="Arial" w:cs="Arial"/>
          <w:sz w:val="24"/>
          <w:szCs w:val="24"/>
          <w:lang w:eastAsia="pl-PL"/>
        </w:rPr>
      </w:pPr>
      <w:r w:rsidRPr="00BE1CF5">
        <w:rPr>
          <w:rFonts w:ascii="Arial" w:eastAsia="Times New Roman" w:hAnsi="Arial" w:cs="Arial"/>
          <w:sz w:val="24"/>
          <w:szCs w:val="24"/>
          <w:lang w:eastAsia="pl-PL"/>
        </w:rPr>
        <w:t>Інформаційно-промоційна кампанія на території Сілезького воєводства:</w:t>
      </w:r>
    </w:p>
    <w:p w14:paraId="08C9E5E5" w14:textId="7CD78977" w:rsidR="00BE1CF5" w:rsidRPr="00BE1CF5" w:rsidRDefault="00BE1CF5" w:rsidP="005D42CB">
      <w:pPr>
        <w:pStyle w:val="Akapitzlist"/>
        <w:numPr>
          <w:ilvl w:val="0"/>
          <w:numId w:val="63"/>
        </w:numPr>
        <w:tabs>
          <w:tab w:val="clear" w:pos="720"/>
        </w:tabs>
        <w:spacing w:after="0" w:line="360" w:lineRule="auto"/>
        <w:ind w:left="284"/>
        <w:rPr>
          <w:rFonts w:ascii="Arial" w:eastAsia="Calibri" w:hAnsi="Arial" w:cs="Arial"/>
          <w:sz w:val="24"/>
          <w:szCs w:val="24"/>
        </w:rPr>
      </w:pPr>
      <w:r w:rsidRPr="00BE1CF5">
        <w:rPr>
          <w:rFonts w:ascii="Arial" w:eastAsia="Times New Roman" w:hAnsi="Arial" w:cs="Arial"/>
          <w:sz w:val="24"/>
          <w:szCs w:val="24"/>
          <w:lang w:eastAsia="pl-PL"/>
        </w:rPr>
        <w:t>промоційна кампанія проводитиметься протягом 15 робочих днів до та під час набору, адаптована до Цільової групи, що дозволяє донести інформацію про проєкт;</w:t>
      </w:r>
    </w:p>
    <w:p w14:paraId="448542B4"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плакати та листівки на території Сілезького воєводства в місцях, якими користуються особи з Цільової групи, в установах, що підтримують Цільову групу, таких як: торгові центри, Центри інтеграції іноземців, Повітові управління праці, Міські управління праці, Центри соціальної допомоги, Повітові центри допомоги сім’ї, дитячі садки, школи, університети, міські/громадські управління тощо;</w:t>
      </w:r>
    </w:p>
    <w:p w14:paraId="475CDC4A"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через промоцію в Інтернеті, зокрема в соціальних мережах (Facebook);</w:t>
      </w:r>
    </w:p>
    <w:p w14:paraId="507BE81C"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інформація на вебсайті проєкту, на якому розміщено матеріали щодо принципів рівності;</w:t>
      </w:r>
    </w:p>
    <w:p w14:paraId="18E36BD0" w14:textId="156BB1EB" w:rsidR="00DF4E96" w:rsidRPr="00F90973" w:rsidRDefault="00BE1CF5" w:rsidP="005D42CB">
      <w:pPr>
        <w:numPr>
          <w:ilvl w:val="0"/>
          <w:numId w:val="63"/>
        </w:numPr>
        <w:tabs>
          <w:tab w:val="clear" w:pos="720"/>
        </w:tabs>
        <w:spacing w:before="100" w:beforeAutospacing="1" w:after="100" w:afterAutospacing="1" w:line="360" w:lineRule="auto"/>
        <w:ind w:left="284"/>
        <w:rPr>
          <w:rFonts w:ascii="Times New Roman" w:eastAsia="Times New Roman" w:hAnsi="Times New Roman" w:cs="Times New Roman"/>
          <w:sz w:val="24"/>
          <w:szCs w:val="24"/>
          <w:lang w:eastAsia="pl-PL"/>
        </w:rPr>
      </w:pPr>
      <w:r w:rsidRPr="00BE1CF5">
        <w:rPr>
          <w:rFonts w:ascii="Arial" w:eastAsia="Times New Roman" w:hAnsi="Arial" w:cs="Arial"/>
          <w:sz w:val="24"/>
          <w:szCs w:val="24"/>
          <w:lang w:eastAsia="pl-PL"/>
        </w:rPr>
        <w:t>в межах рекрутації відбудеться щонайменше одна інформаційна зустріч за етап набору, у добре доступних місцях, у будівлях без бар’єрів для осіб з інвалідністю, організованих у другій половині дня/у вихідні – зручних для осіб, які здійснюють догляд, працюють або навчаються.</w:t>
      </w:r>
    </w:p>
    <w:p w14:paraId="53659450" w14:textId="77777777" w:rsidR="00F90973" w:rsidRDefault="000324D0" w:rsidP="00F90973">
      <w:pPr>
        <w:pStyle w:val="Akapitzlist"/>
        <w:numPr>
          <w:ilvl w:val="0"/>
          <w:numId w:val="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Materiały </w:t>
      </w:r>
      <w:r w:rsidR="00F40F7E" w:rsidRPr="000D0E6D">
        <w:rPr>
          <w:rFonts w:ascii="Arial" w:eastAsia="Calibri" w:hAnsi="Arial" w:cs="Arial"/>
          <w:sz w:val="24"/>
          <w:szCs w:val="24"/>
        </w:rPr>
        <w:t>informacyjno-</w:t>
      </w:r>
      <w:r w:rsidRPr="000D0E6D">
        <w:rPr>
          <w:rFonts w:ascii="Arial" w:eastAsia="Calibri" w:hAnsi="Arial" w:cs="Arial"/>
          <w:sz w:val="24"/>
          <w:szCs w:val="24"/>
        </w:rPr>
        <w:t xml:space="preserve">promocyjne </w:t>
      </w:r>
      <w:r w:rsidR="00F40F7E" w:rsidRPr="000D0E6D">
        <w:rPr>
          <w:rFonts w:ascii="Arial" w:eastAsia="Calibri" w:hAnsi="Arial" w:cs="Arial"/>
          <w:sz w:val="24"/>
          <w:szCs w:val="24"/>
        </w:rPr>
        <w:t xml:space="preserve">dostosowane do Grupy Docelowej </w:t>
      </w:r>
      <w:r w:rsidR="00C42589" w:rsidRPr="000D0E6D">
        <w:rPr>
          <w:rFonts w:ascii="Arial" w:eastAsia="Calibri" w:hAnsi="Arial" w:cs="Arial"/>
          <w:sz w:val="24"/>
          <w:szCs w:val="24"/>
        </w:rPr>
        <w:t xml:space="preserve">(również w języku obcym m.in. ukraiński) </w:t>
      </w:r>
      <w:r w:rsidR="00F40F7E" w:rsidRPr="000D0E6D">
        <w:rPr>
          <w:rFonts w:ascii="Arial" w:eastAsia="Calibri" w:hAnsi="Arial" w:cs="Arial"/>
          <w:sz w:val="24"/>
          <w:szCs w:val="24"/>
        </w:rPr>
        <w:t>w tym osób w różnym rodzaju i stopniu niepełnosprawności, akcentujące korzyści udziału w projekcie i promujące pozytywny wizerunek</w:t>
      </w:r>
      <w:r w:rsidR="00C42589" w:rsidRPr="000D0E6D">
        <w:rPr>
          <w:rFonts w:ascii="Arial" w:eastAsia="Calibri" w:hAnsi="Arial" w:cs="Arial"/>
          <w:sz w:val="24"/>
          <w:szCs w:val="24"/>
        </w:rPr>
        <w:t xml:space="preserve"> Obywateli Państw Trzecich,</w:t>
      </w:r>
      <w:r w:rsidR="00F40F7E" w:rsidRPr="000D0E6D">
        <w:rPr>
          <w:rFonts w:ascii="Arial" w:eastAsia="Calibri" w:hAnsi="Arial" w:cs="Arial"/>
          <w:sz w:val="24"/>
          <w:szCs w:val="24"/>
        </w:rPr>
        <w:t xml:space="preserve"> Kobiet i osób z niepełnosprawnościami</w:t>
      </w:r>
      <w:r w:rsidRPr="000D0E6D">
        <w:rPr>
          <w:rFonts w:ascii="Arial" w:eastAsia="Calibri" w:hAnsi="Arial" w:cs="Arial"/>
          <w:sz w:val="24"/>
          <w:szCs w:val="24"/>
        </w:rPr>
        <w:t>, w tym m.in.:</w:t>
      </w:r>
    </w:p>
    <w:p w14:paraId="1CE1ACBA" w14:textId="7777777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p</w:t>
      </w:r>
      <w:r w:rsidR="000324D0" w:rsidRPr="00F90973">
        <w:rPr>
          <w:rFonts w:ascii="Arial" w:eastAsia="Calibri" w:hAnsi="Arial" w:cs="Arial"/>
          <w:sz w:val="24"/>
          <w:szCs w:val="24"/>
        </w:rPr>
        <w:t>rosty, zrozumiały język, wrażliwy na płeć;</w:t>
      </w:r>
    </w:p>
    <w:p w14:paraId="517502A2" w14:textId="7777777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p</w:t>
      </w:r>
      <w:r w:rsidR="000324D0" w:rsidRPr="00F90973">
        <w:rPr>
          <w:rFonts w:ascii="Arial" w:eastAsia="Calibri" w:hAnsi="Arial" w:cs="Arial"/>
          <w:sz w:val="24"/>
          <w:szCs w:val="24"/>
        </w:rPr>
        <w:t>rzekaz obrazkowy, przełamujący stereotypy płci</w:t>
      </w:r>
      <w:r w:rsidRPr="00F90973">
        <w:rPr>
          <w:rFonts w:ascii="Arial" w:eastAsia="Calibri" w:hAnsi="Arial" w:cs="Arial"/>
          <w:sz w:val="24"/>
          <w:szCs w:val="24"/>
        </w:rPr>
        <w:t>;</w:t>
      </w:r>
    </w:p>
    <w:p w14:paraId="036B8BC1" w14:textId="1F2B7BB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u</w:t>
      </w:r>
      <w:r w:rsidR="000324D0" w:rsidRPr="00F90973">
        <w:rPr>
          <w:rFonts w:ascii="Arial" w:eastAsia="Calibri" w:hAnsi="Arial" w:cs="Arial"/>
          <w:sz w:val="24"/>
          <w:szCs w:val="24"/>
        </w:rPr>
        <w:t xml:space="preserve">nikanie portretowania (osób </w:t>
      </w:r>
      <w:r w:rsidR="00C42589" w:rsidRPr="00F90973">
        <w:rPr>
          <w:rFonts w:ascii="Arial" w:eastAsia="Calibri" w:hAnsi="Arial" w:cs="Arial"/>
          <w:sz w:val="24"/>
          <w:szCs w:val="24"/>
        </w:rPr>
        <w:t xml:space="preserve">z </w:t>
      </w:r>
      <w:r w:rsidR="000324D0" w:rsidRPr="00F90973">
        <w:rPr>
          <w:rFonts w:ascii="Arial" w:eastAsia="Calibri" w:hAnsi="Arial" w:cs="Arial"/>
          <w:sz w:val="24"/>
          <w:szCs w:val="24"/>
        </w:rPr>
        <w:t>niepełnosprawn</w:t>
      </w:r>
      <w:r w:rsidR="00C42589" w:rsidRPr="00F90973">
        <w:rPr>
          <w:rFonts w:ascii="Arial" w:eastAsia="Calibri" w:hAnsi="Arial" w:cs="Arial"/>
          <w:sz w:val="24"/>
          <w:szCs w:val="24"/>
        </w:rPr>
        <w:t>ościami</w:t>
      </w:r>
      <w:r w:rsidR="000324D0" w:rsidRPr="00F90973">
        <w:rPr>
          <w:rFonts w:ascii="Arial" w:eastAsia="Calibri" w:hAnsi="Arial" w:cs="Arial"/>
          <w:sz w:val="24"/>
          <w:szCs w:val="24"/>
        </w:rPr>
        <w:t xml:space="preserve"> jako biernych, niesamodzielnych</w:t>
      </w:r>
      <w:r w:rsidR="00F40F7E" w:rsidRPr="00F90973">
        <w:rPr>
          <w:rFonts w:ascii="Arial" w:eastAsia="Calibri" w:hAnsi="Arial" w:cs="Arial"/>
          <w:sz w:val="24"/>
          <w:szCs w:val="24"/>
        </w:rPr>
        <w:t>;</w:t>
      </w:r>
      <w:r w:rsidR="000324D0" w:rsidRPr="00F90973">
        <w:rPr>
          <w:rFonts w:ascii="Arial" w:eastAsia="Calibri" w:hAnsi="Arial" w:cs="Arial"/>
          <w:sz w:val="24"/>
          <w:szCs w:val="24"/>
        </w:rPr>
        <w:t xml:space="preserve"> kobiet w sytuacjach pomocniczych i opiekuńczych</w:t>
      </w:r>
      <w:r w:rsidRPr="00F90973">
        <w:rPr>
          <w:rFonts w:ascii="Arial" w:eastAsia="Calibri" w:hAnsi="Arial" w:cs="Arial"/>
          <w:sz w:val="24"/>
          <w:szCs w:val="24"/>
        </w:rPr>
        <w:t>;</w:t>
      </w:r>
      <w:r w:rsidR="00F40F7E" w:rsidRPr="00F90973">
        <w:rPr>
          <w:rFonts w:ascii="Arial" w:eastAsia="Calibri" w:hAnsi="Arial" w:cs="Arial"/>
          <w:sz w:val="24"/>
          <w:szCs w:val="24"/>
        </w:rPr>
        <w:t xml:space="preserve"> unikanie stereotypów; uproszczeń wobec obywateli państw trzecich.</w:t>
      </w:r>
    </w:p>
    <w:p w14:paraId="6235D6BF" w14:textId="77777777" w:rsidR="00DD2CF0" w:rsidRDefault="00DD2CF0" w:rsidP="00DD2CF0">
      <w:pPr>
        <w:pStyle w:val="Akapitzlist"/>
        <w:spacing w:after="0" w:line="360" w:lineRule="auto"/>
        <w:ind w:left="426"/>
        <w:rPr>
          <w:rFonts w:ascii="Arial" w:eastAsia="Calibri" w:hAnsi="Arial" w:cs="Arial"/>
          <w:sz w:val="24"/>
          <w:szCs w:val="24"/>
        </w:rPr>
      </w:pPr>
    </w:p>
    <w:p w14:paraId="06A0824F" w14:textId="77777777" w:rsidR="00F90973" w:rsidRDefault="00F90973" w:rsidP="00F90973">
      <w:pPr>
        <w:pStyle w:val="Akapitzlist"/>
        <w:spacing w:after="0" w:line="360" w:lineRule="auto"/>
        <w:ind w:left="0"/>
        <w:rPr>
          <w:rFonts w:ascii="Arial" w:eastAsia="Times New Roman" w:hAnsi="Arial" w:cs="Arial"/>
          <w:sz w:val="24"/>
          <w:szCs w:val="24"/>
          <w:lang w:eastAsia="pl-PL"/>
        </w:rPr>
      </w:pPr>
      <w:r w:rsidRPr="00F90973">
        <w:rPr>
          <w:rFonts w:ascii="Arial" w:eastAsia="Times New Roman" w:hAnsi="Arial" w:cs="Arial"/>
          <w:sz w:val="24"/>
          <w:szCs w:val="24"/>
          <w:lang w:eastAsia="pl-PL"/>
        </w:rPr>
        <w:lastRenderedPageBreak/>
        <w:t>Інформаційно-промоційні матеріали, адаптовані до Цільової групи (також іноземними мовами, зокрема українською), у тому числі для осіб з різними видами та ступенями інвалідності, підкреслюють переваги участі в проєкті та сприяють формуванню позитивного образу громадян третіх країн, жінок та осіб з інвалідністю, зокрема:</w:t>
      </w:r>
    </w:p>
    <w:p w14:paraId="60B39D73" w14:textId="0E7EB4DF" w:rsidR="00B25B82" w:rsidRPr="00B25B82" w:rsidRDefault="00F90973" w:rsidP="005D42CB">
      <w:pPr>
        <w:pStyle w:val="Akapitzlist"/>
        <w:numPr>
          <w:ilvl w:val="0"/>
          <w:numId w:val="64"/>
        </w:numPr>
        <w:tabs>
          <w:tab w:val="clear" w:pos="644"/>
        </w:tabs>
        <w:spacing w:after="0" w:line="360" w:lineRule="auto"/>
        <w:rPr>
          <w:rFonts w:ascii="Arial" w:eastAsia="Calibri" w:hAnsi="Arial" w:cs="Arial"/>
          <w:sz w:val="24"/>
          <w:szCs w:val="24"/>
        </w:rPr>
      </w:pPr>
      <w:r w:rsidRPr="00F90973">
        <w:rPr>
          <w:rFonts w:ascii="Arial" w:eastAsia="Times New Roman" w:hAnsi="Arial" w:cs="Arial"/>
          <w:sz w:val="24"/>
          <w:szCs w:val="24"/>
          <w:lang w:eastAsia="pl-PL"/>
        </w:rPr>
        <w:t>простий, зрозумілий текст, чутливий до гендерної проблематики;</w:t>
      </w:r>
    </w:p>
    <w:p w14:paraId="1161FD64" w14:textId="77777777" w:rsidR="00B25B82" w:rsidRPr="00B25B82" w:rsidRDefault="00F90973" w:rsidP="005D42CB">
      <w:pPr>
        <w:pStyle w:val="Akapitzlist"/>
        <w:numPr>
          <w:ilvl w:val="0"/>
          <w:numId w:val="64"/>
        </w:numPr>
        <w:spacing w:after="0" w:line="360" w:lineRule="auto"/>
        <w:rPr>
          <w:rFonts w:ascii="Arial" w:eastAsia="Calibri" w:hAnsi="Arial" w:cs="Arial"/>
          <w:sz w:val="24"/>
          <w:szCs w:val="24"/>
        </w:rPr>
      </w:pPr>
      <w:r w:rsidRPr="00B25B82">
        <w:rPr>
          <w:rFonts w:ascii="Arial" w:eastAsia="Times New Roman" w:hAnsi="Arial" w:cs="Arial"/>
          <w:sz w:val="24"/>
          <w:szCs w:val="24"/>
          <w:lang w:eastAsia="pl-PL"/>
        </w:rPr>
        <w:t>візуальне подання, що руйнує гендерні стереотипи;</w:t>
      </w:r>
    </w:p>
    <w:p w14:paraId="4C6905F9" w14:textId="52D6B170" w:rsidR="00BC5E96" w:rsidRPr="00B25B82" w:rsidRDefault="00F90973" w:rsidP="005D42CB">
      <w:pPr>
        <w:pStyle w:val="Akapitzlist"/>
        <w:numPr>
          <w:ilvl w:val="0"/>
          <w:numId w:val="64"/>
        </w:numPr>
        <w:spacing w:after="0" w:line="360" w:lineRule="auto"/>
        <w:rPr>
          <w:rFonts w:ascii="Arial" w:eastAsia="Calibri" w:hAnsi="Arial" w:cs="Arial"/>
          <w:sz w:val="24"/>
          <w:szCs w:val="24"/>
        </w:rPr>
      </w:pPr>
      <w:r w:rsidRPr="00B25B82">
        <w:rPr>
          <w:rFonts w:ascii="Arial" w:eastAsia="Times New Roman" w:hAnsi="Arial" w:cs="Arial"/>
          <w:sz w:val="24"/>
          <w:szCs w:val="24"/>
          <w:lang w:eastAsia="pl-PL"/>
        </w:rPr>
        <w:t>уникання показу осіб з інвалідністю як пасивних, несамостійних; жінок у допоміжних та опікунських ролях; уникання стереотипів та спрощень щодо громадян третіх країн.</w:t>
      </w:r>
    </w:p>
    <w:p w14:paraId="61F88F88" w14:textId="71C2C19F" w:rsidR="00FF7A8E" w:rsidRPr="000D0E6D" w:rsidRDefault="00EE4337"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Rekrutacja prowadzona będzie </w:t>
      </w:r>
      <w:r w:rsidR="00520644" w:rsidRPr="000D0E6D">
        <w:rPr>
          <w:rFonts w:ascii="Arial" w:eastAsia="Calibri" w:hAnsi="Arial" w:cs="Arial"/>
          <w:sz w:val="24"/>
          <w:szCs w:val="24"/>
        </w:rPr>
        <w:t>w sposób następujący</w:t>
      </w:r>
      <w:r w:rsidRPr="000D0E6D">
        <w:rPr>
          <w:rFonts w:ascii="Arial" w:eastAsia="Calibri" w:hAnsi="Arial" w:cs="Arial"/>
          <w:sz w:val="24"/>
          <w:szCs w:val="24"/>
        </w:rPr>
        <w:t>:</w:t>
      </w:r>
    </w:p>
    <w:p w14:paraId="578AED11" w14:textId="58170830" w:rsidR="00BC5E96" w:rsidRPr="000D0E6D" w:rsidRDefault="00BC5E96" w:rsidP="00EB5DF5">
      <w:pPr>
        <w:spacing w:after="0" w:line="360" w:lineRule="auto"/>
        <w:contextualSpacing/>
        <w:rPr>
          <w:rFonts w:ascii="Arial" w:eastAsia="Calibri" w:hAnsi="Arial" w:cs="Arial"/>
          <w:sz w:val="28"/>
          <w:szCs w:val="24"/>
        </w:rPr>
      </w:pPr>
      <w:r w:rsidRPr="00B25B82">
        <w:rPr>
          <w:rFonts w:ascii="Arial" w:hAnsi="Arial" w:cs="Arial"/>
          <w:sz w:val="24"/>
        </w:rPr>
        <w:t>Рекрутинг буде проводитися наступним чином:</w:t>
      </w:r>
    </w:p>
    <w:p w14:paraId="12FA20AD" w14:textId="3F71F7FE" w:rsidR="003F572F" w:rsidRPr="000D0E6D" w:rsidRDefault="003F572F" w:rsidP="00AC40B9">
      <w:pPr>
        <w:pStyle w:val="Akapitzlist"/>
        <w:numPr>
          <w:ilvl w:val="0"/>
          <w:numId w:val="10"/>
        </w:numPr>
        <w:spacing w:after="0" w:line="360" w:lineRule="auto"/>
        <w:ind w:left="0" w:firstLine="0"/>
        <w:rPr>
          <w:rFonts w:ascii="Arial" w:eastAsia="Calibri" w:hAnsi="Arial" w:cs="Arial"/>
          <w:sz w:val="24"/>
          <w:szCs w:val="24"/>
        </w:rPr>
      </w:pPr>
      <w:r w:rsidRPr="000D0E6D">
        <w:rPr>
          <w:rFonts w:ascii="Arial" w:eastAsia="Calibri" w:hAnsi="Arial" w:cs="Arial"/>
          <w:b/>
          <w:bCs/>
          <w:sz w:val="24"/>
          <w:szCs w:val="24"/>
        </w:rPr>
        <w:t xml:space="preserve">Nabór </w:t>
      </w:r>
      <w:r w:rsidR="00A42A67" w:rsidRPr="000D0E6D">
        <w:rPr>
          <w:rFonts w:ascii="Arial" w:eastAsia="Calibri" w:hAnsi="Arial" w:cs="Arial"/>
          <w:b/>
          <w:bCs/>
          <w:sz w:val="24"/>
          <w:szCs w:val="24"/>
        </w:rPr>
        <w:t xml:space="preserve">Formularzy </w:t>
      </w:r>
      <w:r w:rsidR="008E5079" w:rsidRPr="000D0E6D">
        <w:rPr>
          <w:rFonts w:ascii="Arial" w:eastAsia="Calibri" w:hAnsi="Arial" w:cs="Arial"/>
          <w:b/>
          <w:bCs/>
          <w:sz w:val="24"/>
          <w:szCs w:val="24"/>
        </w:rPr>
        <w:t>aplikacyjnych</w:t>
      </w:r>
      <w:r w:rsidR="00A42A67" w:rsidRPr="000D0E6D">
        <w:rPr>
          <w:rFonts w:ascii="Arial" w:eastAsia="Calibri" w:hAnsi="Arial" w:cs="Arial"/>
          <w:sz w:val="24"/>
          <w:szCs w:val="24"/>
        </w:rPr>
        <w:t xml:space="preserve"> </w:t>
      </w:r>
      <w:r w:rsidR="008125CD" w:rsidRPr="000D0E6D">
        <w:rPr>
          <w:rFonts w:ascii="Arial" w:eastAsia="Calibri" w:hAnsi="Arial" w:cs="Arial"/>
          <w:sz w:val="24"/>
          <w:szCs w:val="24"/>
        </w:rPr>
        <w:t>(</w:t>
      </w:r>
      <w:r w:rsidR="00A42A67" w:rsidRPr="000D0E6D">
        <w:rPr>
          <w:rFonts w:ascii="Arial" w:eastAsia="Calibri" w:hAnsi="Arial" w:cs="Arial"/>
          <w:sz w:val="24"/>
          <w:szCs w:val="24"/>
        </w:rPr>
        <w:t>dostępn</w:t>
      </w:r>
      <w:r w:rsidR="008125CD" w:rsidRPr="000D0E6D">
        <w:rPr>
          <w:rFonts w:ascii="Arial" w:eastAsia="Calibri" w:hAnsi="Arial" w:cs="Arial"/>
          <w:sz w:val="24"/>
          <w:szCs w:val="24"/>
        </w:rPr>
        <w:t>e</w:t>
      </w:r>
      <w:r w:rsidR="00A42A67" w:rsidRPr="000D0E6D">
        <w:rPr>
          <w:rFonts w:ascii="Arial" w:eastAsia="Calibri" w:hAnsi="Arial" w:cs="Arial"/>
          <w:sz w:val="24"/>
          <w:szCs w:val="24"/>
        </w:rPr>
        <w:t xml:space="preserve"> w </w:t>
      </w:r>
      <w:r w:rsidR="008125CD" w:rsidRPr="000D0E6D">
        <w:rPr>
          <w:rFonts w:ascii="Arial" w:eastAsia="Calibri" w:hAnsi="Arial" w:cs="Arial"/>
          <w:sz w:val="24"/>
          <w:szCs w:val="24"/>
        </w:rPr>
        <w:t>B</w:t>
      </w:r>
      <w:r w:rsidR="00A42A67" w:rsidRPr="000D0E6D">
        <w:rPr>
          <w:rFonts w:ascii="Arial" w:eastAsia="Calibri" w:hAnsi="Arial" w:cs="Arial"/>
          <w:sz w:val="24"/>
          <w:szCs w:val="24"/>
        </w:rPr>
        <w:t>iurze projektu i na stronie</w:t>
      </w:r>
      <w:r w:rsidR="008125CD" w:rsidRPr="000D0E6D">
        <w:rPr>
          <w:rFonts w:ascii="Arial" w:eastAsia="Calibri" w:hAnsi="Arial" w:cs="Arial"/>
          <w:sz w:val="24"/>
          <w:szCs w:val="24"/>
        </w:rPr>
        <w:t xml:space="preserve"> internetowej</w:t>
      </w:r>
      <w:r w:rsidR="00A42A67" w:rsidRPr="000D0E6D">
        <w:rPr>
          <w:rFonts w:ascii="Arial" w:eastAsia="Calibri" w:hAnsi="Arial" w:cs="Arial"/>
          <w:sz w:val="24"/>
          <w:szCs w:val="24"/>
        </w:rPr>
        <w:t>, a w nich pytania o specjalne potrzeby osób niepełnosprawnych</w:t>
      </w:r>
      <w:r w:rsidR="00F40F7E" w:rsidRPr="000D0E6D">
        <w:rPr>
          <w:rFonts w:ascii="Arial" w:eastAsia="Calibri" w:hAnsi="Arial" w:cs="Arial"/>
          <w:sz w:val="24"/>
          <w:szCs w:val="24"/>
        </w:rPr>
        <w:t xml:space="preserve"> i związane z ewentualną barierą językową</w:t>
      </w:r>
      <w:r w:rsidR="008125CD" w:rsidRPr="000D0E6D">
        <w:rPr>
          <w:rFonts w:ascii="Arial" w:eastAsia="Calibri" w:hAnsi="Arial" w:cs="Arial"/>
          <w:sz w:val="24"/>
          <w:szCs w:val="24"/>
        </w:rPr>
        <w:t>): składane osobiście</w:t>
      </w:r>
      <w:r w:rsidR="00FF7A8E" w:rsidRPr="000D0E6D">
        <w:rPr>
          <w:rFonts w:ascii="Arial" w:eastAsia="Calibri" w:hAnsi="Arial" w:cs="Arial"/>
          <w:sz w:val="24"/>
          <w:szCs w:val="24"/>
        </w:rPr>
        <w:t xml:space="preserve"> lub </w:t>
      </w:r>
      <w:r w:rsidR="008125CD" w:rsidRPr="000D0E6D">
        <w:rPr>
          <w:rFonts w:ascii="Arial" w:eastAsia="Calibri" w:hAnsi="Arial" w:cs="Arial"/>
          <w:sz w:val="24"/>
          <w:szCs w:val="24"/>
        </w:rPr>
        <w:t>mailem</w:t>
      </w:r>
      <w:r w:rsidR="00FF7A8E" w:rsidRPr="000D0E6D">
        <w:rPr>
          <w:rFonts w:ascii="Arial" w:eastAsia="Calibri" w:hAnsi="Arial" w:cs="Arial"/>
          <w:sz w:val="24"/>
          <w:szCs w:val="24"/>
        </w:rPr>
        <w:t xml:space="preserve"> lub </w:t>
      </w:r>
      <w:r w:rsidR="008125CD" w:rsidRPr="000D0E6D">
        <w:rPr>
          <w:rFonts w:ascii="Arial" w:eastAsia="Calibri" w:hAnsi="Arial" w:cs="Arial"/>
          <w:sz w:val="24"/>
          <w:szCs w:val="24"/>
        </w:rPr>
        <w:t xml:space="preserve">przesyłką (dostosowane do potrzeb </w:t>
      </w:r>
      <w:r w:rsidR="007B2BE4" w:rsidRPr="000D0E6D">
        <w:rPr>
          <w:rFonts w:ascii="Arial" w:eastAsia="Calibri" w:hAnsi="Arial" w:cs="Arial"/>
          <w:sz w:val="24"/>
          <w:szCs w:val="24"/>
        </w:rPr>
        <w:t>G</w:t>
      </w:r>
      <w:r w:rsidR="008125CD" w:rsidRPr="000D0E6D">
        <w:rPr>
          <w:rFonts w:ascii="Arial" w:eastAsia="Calibri" w:hAnsi="Arial" w:cs="Arial"/>
          <w:sz w:val="24"/>
          <w:szCs w:val="24"/>
        </w:rPr>
        <w:t xml:space="preserve">rupy </w:t>
      </w:r>
      <w:r w:rsidR="007B2BE4" w:rsidRPr="000D0E6D">
        <w:rPr>
          <w:rFonts w:ascii="Arial" w:eastAsia="Calibri" w:hAnsi="Arial" w:cs="Arial"/>
          <w:sz w:val="24"/>
          <w:szCs w:val="24"/>
        </w:rPr>
        <w:t>D</w:t>
      </w:r>
      <w:r w:rsidR="008125CD" w:rsidRPr="000D0E6D">
        <w:rPr>
          <w:rFonts w:ascii="Arial" w:eastAsia="Calibri" w:hAnsi="Arial" w:cs="Arial"/>
          <w:sz w:val="24"/>
          <w:szCs w:val="24"/>
        </w:rPr>
        <w:t xml:space="preserve">ocelowej, </w:t>
      </w:r>
      <w:r w:rsidR="007B2BE4" w:rsidRPr="000D0E6D">
        <w:rPr>
          <w:rFonts w:ascii="Arial" w:eastAsia="Calibri" w:hAnsi="Arial" w:cs="Arial"/>
          <w:sz w:val="24"/>
          <w:szCs w:val="24"/>
        </w:rPr>
        <w:t>np.</w:t>
      </w:r>
      <w:r w:rsidR="008125CD" w:rsidRPr="000D0E6D">
        <w:rPr>
          <w:rFonts w:ascii="Arial" w:eastAsia="Calibri" w:hAnsi="Arial" w:cs="Arial"/>
          <w:sz w:val="24"/>
          <w:szCs w:val="24"/>
        </w:rPr>
        <w:t xml:space="preserve"> osób </w:t>
      </w:r>
      <w:r w:rsidR="007B2BE4" w:rsidRPr="000D0E6D">
        <w:rPr>
          <w:rFonts w:ascii="Arial" w:eastAsia="Calibri" w:hAnsi="Arial" w:cs="Arial"/>
          <w:sz w:val="24"/>
          <w:szCs w:val="24"/>
        </w:rPr>
        <w:t xml:space="preserve">z </w:t>
      </w:r>
      <w:r w:rsidR="008125CD" w:rsidRPr="000D0E6D">
        <w:rPr>
          <w:rFonts w:ascii="Arial" w:eastAsia="Calibri" w:hAnsi="Arial" w:cs="Arial"/>
          <w:sz w:val="24"/>
          <w:szCs w:val="24"/>
        </w:rPr>
        <w:t>niepełnosprawn</w:t>
      </w:r>
      <w:r w:rsidR="007B2BE4" w:rsidRPr="000D0E6D">
        <w:rPr>
          <w:rFonts w:ascii="Arial" w:eastAsia="Calibri" w:hAnsi="Arial" w:cs="Arial"/>
          <w:sz w:val="24"/>
          <w:szCs w:val="24"/>
        </w:rPr>
        <w:t>ościami, pracujących, sprawujących opiekę</w:t>
      </w:r>
      <w:r w:rsidR="008125CD" w:rsidRPr="000D0E6D">
        <w:rPr>
          <w:rFonts w:ascii="Arial" w:eastAsia="Calibri" w:hAnsi="Arial" w:cs="Arial"/>
          <w:sz w:val="24"/>
          <w:szCs w:val="24"/>
        </w:rPr>
        <w:t xml:space="preserve">), oceniane pod kątem poprawności wypełnienia (możliwa 1-krotna poprawka uchybień w </w:t>
      </w:r>
      <w:r w:rsidR="00B375EA" w:rsidRPr="000D0E6D">
        <w:rPr>
          <w:rFonts w:ascii="Arial" w:eastAsia="Calibri" w:hAnsi="Arial" w:cs="Arial"/>
          <w:sz w:val="24"/>
          <w:szCs w:val="24"/>
        </w:rPr>
        <w:t xml:space="preserve">ciągu 3 dni roboczych od </w:t>
      </w:r>
      <w:r w:rsidR="008125CD" w:rsidRPr="000D0E6D">
        <w:rPr>
          <w:rFonts w:ascii="Arial" w:eastAsia="Calibri" w:hAnsi="Arial" w:cs="Arial"/>
          <w:sz w:val="24"/>
          <w:szCs w:val="24"/>
        </w:rPr>
        <w:t>powiadomienia)</w:t>
      </w:r>
      <w:r w:rsidR="00B25B82">
        <w:rPr>
          <w:rFonts w:ascii="Arial" w:eastAsia="Calibri" w:hAnsi="Arial" w:cs="Arial"/>
          <w:sz w:val="24"/>
          <w:szCs w:val="24"/>
        </w:rPr>
        <w:t>;</w:t>
      </w:r>
    </w:p>
    <w:p w14:paraId="11F94A70" w14:textId="3F34D994" w:rsidR="00BC5E96" w:rsidRPr="00B25B82" w:rsidRDefault="00B25B82" w:rsidP="00EB5DF5">
      <w:pPr>
        <w:pStyle w:val="Akapitzlist"/>
        <w:spacing w:after="0" w:line="360" w:lineRule="auto"/>
        <w:ind w:left="0"/>
        <w:rPr>
          <w:rFonts w:ascii="Arial" w:eastAsia="Calibri" w:hAnsi="Arial" w:cs="Arial"/>
          <w:sz w:val="28"/>
          <w:szCs w:val="24"/>
        </w:rPr>
      </w:pPr>
      <w:r w:rsidRPr="00B25B82">
        <w:rPr>
          <w:rFonts w:ascii="Arial" w:hAnsi="Arial" w:cs="Arial"/>
          <w:b/>
          <w:sz w:val="24"/>
        </w:rPr>
        <w:t>Прийом Заяв</w:t>
      </w:r>
      <w:r w:rsidRPr="00B25B82">
        <w:rPr>
          <w:rFonts w:ascii="Arial" w:hAnsi="Arial" w:cs="Arial"/>
          <w:b/>
          <w:sz w:val="24"/>
          <w:lang w:val="uk-UA"/>
        </w:rPr>
        <w:t>очних</w:t>
      </w:r>
      <w:r w:rsidRPr="00B25B82">
        <w:rPr>
          <w:rFonts w:ascii="Arial" w:hAnsi="Arial" w:cs="Arial"/>
          <w:b/>
          <w:sz w:val="24"/>
        </w:rPr>
        <w:t xml:space="preserve"> формулярів</w:t>
      </w:r>
      <w:r w:rsidRPr="00B25B82">
        <w:rPr>
          <w:rFonts w:ascii="Arial" w:hAnsi="Arial" w:cs="Arial"/>
          <w:sz w:val="24"/>
        </w:rPr>
        <w:t xml:space="preserve"> (доступних в Офісі проєкту та на вебсайті, з питаннями про спеціальні потреби осіб з інвалідністю та можливі мовні бар’єри): подаються особисто, електронною поштою або поштовим відправленням (адаптовані до потреб Цільової групи, наприклад осіб з інвалідністю, працюючих або тих, хто здійснює догляд), оцінюються щодо правильності заповнення (можлива одноразова виправка недоліків протягом 3 робочих днів з моменту повідомлення).</w:t>
      </w:r>
    </w:p>
    <w:p w14:paraId="7B325042" w14:textId="77777777" w:rsidR="00A242F4" w:rsidRDefault="00F40F7E" w:rsidP="00A242F4">
      <w:pPr>
        <w:pStyle w:val="Akapitzlist"/>
        <w:numPr>
          <w:ilvl w:val="0"/>
          <w:numId w:val="10"/>
        </w:numPr>
        <w:spacing w:after="0" w:line="360" w:lineRule="auto"/>
        <w:ind w:left="0" w:firstLine="0"/>
        <w:rPr>
          <w:rFonts w:ascii="Arial" w:eastAsia="Calibri" w:hAnsi="Arial" w:cs="Arial"/>
          <w:sz w:val="24"/>
          <w:szCs w:val="24"/>
        </w:rPr>
      </w:pPr>
      <w:r w:rsidRPr="000D0E6D">
        <w:rPr>
          <w:rFonts w:ascii="Arial" w:eastAsia="Calibri" w:hAnsi="Arial" w:cs="Arial"/>
          <w:b/>
          <w:bCs/>
          <w:sz w:val="24"/>
          <w:szCs w:val="24"/>
        </w:rPr>
        <w:t>Ocenę k</w:t>
      </w:r>
      <w:r w:rsidR="00FF7A8E" w:rsidRPr="000D0E6D">
        <w:rPr>
          <w:rFonts w:ascii="Arial" w:eastAsia="Calibri" w:hAnsi="Arial" w:cs="Arial"/>
          <w:b/>
          <w:bCs/>
          <w:sz w:val="24"/>
          <w:szCs w:val="24"/>
        </w:rPr>
        <w:t>ryteri</w:t>
      </w:r>
      <w:r w:rsidR="00A50D2E" w:rsidRPr="000D0E6D">
        <w:rPr>
          <w:rFonts w:ascii="Arial" w:eastAsia="Calibri" w:hAnsi="Arial" w:cs="Arial"/>
          <w:b/>
          <w:bCs/>
          <w:sz w:val="24"/>
          <w:szCs w:val="24"/>
        </w:rPr>
        <w:t>ów</w:t>
      </w:r>
      <w:r w:rsidR="00DA21E3" w:rsidRPr="000D0E6D">
        <w:rPr>
          <w:rFonts w:ascii="Arial" w:eastAsia="Calibri" w:hAnsi="Arial" w:cs="Arial"/>
          <w:b/>
          <w:bCs/>
          <w:sz w:val="24"/>
          <w:szCs w:val="24"/>
        </w:rPr>
        <w:t xml:space="preserve"> </w:t>
      </w:r>
      <w:r w:rsidR="00FF7A8E" w:rsidRPr="000D0E6D">
        <w:rPr>
          <w:rFonts w:ascii="Arial" w:eastAsia="Calibri" w:hAnsi="Arial" w:cs="Arial"/>
          <w:b/>
          <w:bCs/>
          <w:sz w:val="24"/>
          <w:szCs w:val="24"/>
        </w:rPr>
        <w:t>formaln</w:t>
      </w:r>
      <w:r w:rsidR="00A50D2E" w:rsidRPr="000D0E6D">
        <w:rPr>
          <w:rFonts w:ascii="Arial" w:eastAsia="Calibri" w:hAnsi="Arial" w:cs="Arial"/>
          <w:b/>
          <w:bCs/>
          <w:sz w:val="24"/>
          <w:szCs w:val="24"/>
        </w:rPr>
        <w:t>ych</w:t>
      </w:r>
      <w:r w:rsidR="00FF7A8E" w:rsidRPr="000D0E6D">
        <w:rPr>
          <w:rFonts w:ascii="Arial" w:eastAsia="Calibri" w:hAnsi="Arial" w:cs="Arial"/>
          <w:b/>
          <w:bCs/>
          <w:sz w:val="24"/>
          <w:szCs w:val="24"/>
        </w:rPr>
        <w:t xml:space="preserve"> </w:t>
      </w:r>
      <w:r w:rsidR="00615E92" w:rsidRPr="000D0E6D">
        <w:rPr>
          <w:rFonts w:ascii="Arial" w:eastAsia="Calibri" w:hAnsi="Arial" w:cs="Arial"/>
          <w:b/>
          <w:bCs/>
          <w:sz w:val="24"/>
          <w:szCs w:val="24"/>
        </w:rPr>
        <w:t>(obligatoryj</w:t>
      </w:r>
      <w:r w:rsidR="00A50D2E" w:rsidRPr="000D0E6D">
        <w:rPr>
          <w:rFonts w:ascii="Arial" w:eastAsia="Calibri" w:hAnsi="Arial" w:cs="Arial"/>
          <w:b/>
          <w:bCs/>
          <w:sz w:val="24"/>
          <w:szCs w:val="24"/>
        </w:rPr>
        <w:t>nych</w:t>
      </w:r>
      <w:r w:rsidR="0038095F" w:rsidRPr="000D0E6D">
        <w:rPr>
          <w:rFonts w:ascii="Arial" w:eastAsia="Calibri" w:hAnsi="Arial" w:cs="Arial"/>
          <w:b/>
          <w:bCs/>
          <w:sz w:val="24"/>
          <w:szCs w:val="24"/>
        </w:rPr>
        <w:t>)</w:t>
      </w:r>
      <w:r w:rsidR="00A50D2E" w:rsidRPr="000D0E6D">
        <w:rPr>
          <w:rFonts w:ascii="Arial" w:eastAsia="Calibri" w:hAnsi="Arial" w:cs="Arial"/>
          <w:sz w:val="24"/>
          <w:szCs w:val="24"/>
        </w:rPr>
        <w:t>,</w:t>
      </w:r>
      <w:r w:rsidR="00615E92" w:rsidRPr="000D0E6D">
        <w:rPr>
          <w:rFonts w:ascii="Arial" w:eastAsia="Calibri" w:hAnsi="Arial" w:cs="Arial"/>
          <w:sz w:val="24"/>
          <w:szCs w:val="24"/>
        </w:rPr>
        <w:t xml:space="preserve"> niespełnienie będzie jednoznaczne</w:t>
      </w:r>
      <w:r w:rsidR="00134BEA" w:rsidRPr="000D0E6D">
        <w:rPr>
          <w:rFonts w:ascii="Arial" w:eastAsia="Calibri" w:hAnsi="Arial" w:cs="Arial"/>
          <w:sz w:val="24"/>
          <w:szCs w:val="24"/>
        </w:rPr>
        <w:t xml:space="preserve"> </w:t>
      </w:r>
      <w:r w:rsidR="00615E92" w:rsidRPr="000D0E6D">
        <w:rPr>
          <w:rFonts w:ascii="Arial" w:eastAsia="Calibri" w:hAnsi="Arial" w:cs="Arial"/>
          <w:sz w:val="24"/>
          <w:szCs w:val="24"/>
        </w:rPr>
        <w:t>z odrzuceniem zgłoszenia</w:t>
      </w:r>
      <w:r w:rsidR="00A50D2E" w:rsidRPr="000D0E6D">
        <w:rPr>
          <w:rFonts w:ascii="Arial" w:eastAsia="Calibri" w:hAnsi="Arial" w:cs="Arial"/>
          <w:sz w:val="24"/>
          <w:szCs w:val="24"/>
        </w:rPr>
        <w:t xml:space="preserve"> -</w:t>
      </w:r>
      <w:r w:rsidR="00615E92" w:rsidRPr="000D0E6D">
        <w:rPr>
          <w:rFonts w:ascii="Arial" w:eastAsia="Calibri" w:hAnsi="Arial" w:cs="Arial"/>
          <w:sz w:val="24"/>
          <w:szCs w:val="24"/>
        </w:rPr>
        <w:t xml:space="preserve"> potwierdzając</w:t>
      </w:r>
      <w:r w:rsidR="00A50D2E" w:rsidRPr="000D0E6D">
        <w:rPr>
          <w:rFonts w:ascii="Arial" w:eastAsia="Calibri" w:hAnsi="Arial" w:cs="Arial"/>
          <w:sz w:val="24"/>
          <w:szCs w:val="24"/>
        </w:rPr>
        <w:t>ych</w:t>
      </w:r>
      <w:r w:rsidR="00615E92" w:rsidRPr="000D0E6D">
        <w:rPr>
          <w:rFonts w:ascii="Arial" w:eastAsia="Calibri" w:hAnsi="Arial" w:cs="Arial"/>
          <w:sz w:val="24"/>
          <w:szCs w:val="24"/>
        </w:rPr>
        <w:t xml:space="preserve"> status osoby:</w:t>
      </w:r>
    </w:p>
    <w:p w14:paraId="6ED80143" w14:textId="021BAFC2" w:rsidR="00A242F4" w:rsidRPr="00A242F4" w:rsidRDefault="00A242F4" w:rsidP="00A242F4">
      <w:pPr>
        <w:pStyle w:val="Akapitzlist"/>
        <w:spacing w:after="0" w:line="360" w:lineRule="auto"/>
        <w:ind w:left="0"/>
        <w:rPr>
          <w:rFonts w:ascii="Arial" w:eastAsia="Calibri" w:hAnsi="Arial" w:cs="Arial"/>
          <w:sz w:val="24"/>
          <w:szCs w:val="24"/>
        </w:rPr>
      </w:pPr>
      <w:r w:rsidRPr="00A242F4">
        <w:rPr>
          <w:rFonts w:ascii="Arial" w:eastAsia="Times New Roman" w:hAnsi="Arial" w:cs="Arial"/>
          <w:b/>
          <w:sz w:val="24"/>
          <w:szCs w:val="24"/>
          <w:lang w:eastAsia="pl-PL"/>
        </w:rPr>
        <w:t>Оцінка формальних (обов’язкових) критеріїв</w:t>
      </w:r>
      <w:r w:rsidRPr="00A242F4">
        <w:rPr>
          <w:rFonts w:ascii="Arial" w:eastAsia="Times New Roman" w:hAnsi="Arial" w:cs="Arial"/>
          <w:sz w:val="24"/>
          <w:szCs w:val="24"/>
          <w:lang w:eastAsia="pl-PL"/>
        </w:rPr>
        <w:t>, невиконання яких буде однозначним підставою для відхилення заявки – що підтверджують статус особи:</w:t>
      </w:r>
    </w:p>
    <w:p w14:paraId="4DCB8AF8" w14:textId="487A4491" w:rsidR="00472BA7" w:rsidRPr="000D0E6D" w:rsidRDefault="007B2BE4" w:rsidP="005D42CB">
      <w:pPr>
        <w:pStyle w:val="Akapitzlist"/>
        <w:numPr>
          <w:ilvl w:val="1"/>
          <w:numId w:val="30"/>
        </w:numPr>
        <w:spacing w:after="0" w:line="360" w:lineRule="auto"/>
        <w:ind w:left="0"/>
        <w:rPr>
          <w:rFonts w:ascii="Arial" w:eastAsia="Calibri" w:hAnsi="Arial" w:cs="Arial"/>
          <w:sz w:val="24"/>
          <w:szCs w:val="24"/>
        </w:rPr>
      </w:pPr>
      <w:r w:rsidRPr="000D0E6D">
        <w:rPr>
          <w:rFonts w:ascii="Arial" w:eastAsia="Calibri" w:hAnsi="Arial" w:cs="Arial"/>
          <w:b/>
          <w:bCs/>
          <w:sz w:val="24"/>
          <w:szCs w:val="24"/>
        </w:rPr>
        <w:t>Obywatele Państw Trzecich:</w:t>
      </w:r>
    </w:p>
    <w:p w14:paraId="230A0BA8" w14:textId="5091A311" w:rsidR="003F572F" w:rsidRPr="000D0E6D" w:rsidRDefault="00A50D2E"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w </w:t>
      </w:r>
      <w:r w:rsidR="00A632BE" w:rsidRPr="000D0E6D">
        <w:rPr>
          <w:rFonts w:ascii="Arial" w:eastAsia="Calibri" w:hAnsi="Arial" w:cs="Arial"/>
          <w:sz w:val="24"/>
          <w:szCs w:val="24"/>
        </w:rPr>
        <w:t>wie</w:t>
      </w:r>
      <w:r w:rsidRPr="000D0E6D">
        <w:rPr>
          <w:rFonts w:ascii="Arial" w:eastAsia="Calibri" w:hAnsi="Arial" w:cs="Arial"/>
          <w:sz w:val="24"/>
          <w:szCs w:val="24"/>
        </w:rPr>
        <w:t>ku</w:t>
      </w:r>
      <w:r w:rsidR="00A632BE" w:rsidRPr="000D0E6D">
        <w:rPr>
          <w:rFonts w:ascii="Arial" w:eastAsia="Calibri" w:hAnsi="Arial" w:cs="Arial"/>
          <w:sz w:val="24"/>
          <w:szCs w:val="24"/>
        </w:rPr>
        <w:t xml:space="preserve"> powyżej </w:t>
      </w:r>
      <w:r w:rsidR="00F40F7E" w:rsidRPr="000D0E6D">
        <w:rPr>
          <w:rFonts w:ascii="Arial" w:eastAsia="Calibri" w:hAnsi="Arial" w:cs="Arial"/>
          <w:sz w:val="24"/>
          <w:szCs w:val="24"/>
        </w:rPr>
        <w:t>18 roku życia</w:t>
      </w:r>
      <w:r w:rsidR="002D1C27" w:rsidRPr="000D0E6D">
        <w:rPr>
          <w:rFonts w:ascii="Arial" w:eastAsia="Calibri" w:hAnsi="Arial" w:cs="Arial"/>
          <w:sz w:val="24"/>
          <w:szCs w:val="24"/>
        </w:rPr>
        <w:t xml:space="preserve"> (</w:t>
      </w:r>
      <w:r w:rsidR="00DA21E3" w:rsidRPr="000D0E6D">
        <w:rPr>
          <w:rFonts w:ascii="Arial" w:eastAsia="Calibri" w:hAnsi="Arial" w:cs="Arial"/>
          <w:sz w:val="24"/>
          <w:szCs w:val="24"/>
        </w:rPr>
        <w:t>weryfikacja na podstawie oświadczenia</w:t>
      </w:r>
      <w:r w:rsidRPr="000D0E6D">
        <w:rPr>
          <w:rFonts w:ascii="Arial" w:eastAsia="Calibri" w:hAnsi="Arial" w:cs="Arial"/>
          <w:sz w:val="24"/>
          <w:szCs w:val="24"/>
        </w:rPr>
        <w:t xml:space="preserve"> zawartego</w:t>
      </w:r>
      <w:r w:rsidR="00DA21E3" w:rsidRPr="000D0E6D">
        <w:rPr>
          <w:rFonts w:ascii="Arial" w:eastAsia="Calibri" w:hAnsi="Arial" w:cs="Arial"/>
          <w:sz w:val="24"/>
          <w:szCs w:val="24"/>
        </w:rPr>
        <w:t xml:space="preserve"> w </w:t>
      </w:r>
      <w:bookmarkStart w:id="12" w:name="_Hlk174088323"/>
      <w:r w:rsidR="008E5079" w:rsidRPr="000D0E6D">
        <w:rPr>
          <w:rFonts w:ascii="Arial" w:eastAsia="Calibri" w:hAnsi="Arial" w:cs="Arial"/>
          <w:sz w:val="24"/>
          <w:szCs w:val="24"/>
        </w:rPr>
        <w:t>formularzu aplikacyjnym</w:t>
      </w:r>
      <w:r w:rsidR="00A04500" w:rsidRPr="000D0E6D">
        <w:rPr>
          <w:rFonts w:ascii="Arial" w:eastAsia="Calibri" w:hAnsi="Arial" w:cs="Arial"/>
          <w:sz w:val="24"/>
          <w:szCs w:val="24"/>
        </w:rPr>
        <w:t xml:space="preserve"> </w:t>
      </w:r>
      <w:bookmarkEnd w:id="12"/>
      <w:r w:rsidR="00F40F7E" w:rsidRPr="000D0E6D">
        <w:rPr>
          <w:rFonts w:ascii="Arial" w:eastAsia="Calibri" w:hAnsi="Arial" w:cs="Arial"/>
          <w:sz w:val="24"/>
          <w:szCs w:val="24"/>
        </w:rPr>
        <w:t xml:space="preserve">oraz </w:t>
      </w:r>
      <w:r w:rsidR="003842D3" w:rsidRPr="000D0E6D">
        <w:rPr>
          <w:rFonts w:ascii="Arial" w:eastAsia="Calibri" w:hAnsi="Arial" w:cs="Arial"/>
          <w:sz w:val="24"/>
          <w:szCs w:val="24"/>
        </w:rPr>
        <w:t>na podstawie dokumentu potwierdzającego tożsamość – przedstawionego do wglądu</w:t>
      </w:r>
      <w:r w:rsidR="00DA21E3" w:rsidRPr="000D0E6D">
        <w:rPr>
          <w:rFonts w:ascii="Arial" w:eastAsia="Calibri" w:hAnsi="Arial" w:cs="Arial"/>
          <w:sz w:val="24"/>
          <w:szCs w:val="24"/>
        </w:rPr>
        <w:t>)</w:t>
      </w:r>
      <w:r w:rsidRPr="000D0E6D">
        <w:rPr>
          <w:rFonts w:ascii="Arial" w:eastAsia="Calibri" w:hAnsi="Arial" w:cs="Arial"/>
          <w:sz w:val="24"/>
          <w:szCs w:val="24"/>
        </w:rPr>
        <w:t>,</w:t>
      </w:r>
    </w:p>
    <w:p w14:paraId="47B5694F" w14:textId="4F449D59" w:rsidR="00472BA7" w:rsidRPr="000D0E6D" w:rsidRDefault="00472BA7"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lastRenderedPageBreak/>
        <w:t>zamieszka</w:t>
      </w:r>
      <w:r w:rsidR="002562F2" w:rsidRPr="000D0E6D">
        <w:rPr>
          <w:rFonts w:ascii="Arial" w:eastAsia="Calibri" w:hAnsi="Arial" w:cs="Arial"/>
          <w:sz w:val="24"/>
          <w:szCs w:val="24"/>
        </w:rPr>
        <w:t>li</w:t>
      </w:r>
      <w:r w:rsidR="007C1F6A">
        <w:rPr>
          <w:rFonts w:ascii="Arial" w:eastAsia="Calibri" w:hAnsi="Arial" w:cs="Arial"/>
          <w:sz w:val="24"/>
          <w:szCs w:val="24"/>
        </w:rPr>
        <w:t xml:space="preserve"> </w:t>
      </w:r>
      <w:r w:rsidRPr="000D0E6D">
        <w:rPr>
          <w:rFonts w:ascii="Arial" w:eastAsia="Calibri" w:hAnsi="Arial" w:cs="Arial"/>
          <w:sz w:val="24"/>
          <w:szCs w:val="24"/>
        </w:rPr>
        <w:t>w rozumieniu K</w:t>
      </w:r>
      <w:r w:rsidR="00A034A2" w:rsidRPr="000D0E6D">
        <w:rPr>
          <w:rFonts w:ascii="Arial" w:eastAsia="Calibri" w:hAnsi="Arial" w:cs="Arial"/>
          <w:sz w:val="24"/>
          <w:szCs w:val="24"/>
        </w:rPr>
        <w:t>odeksu Cywilnego</w:t>
      </w:r>
      <w:r w:rsidRPr="000D0E6D">
        <w:rPr>
          <w:rFonts w:ascii="Arial" w:eastAsia="Calibri" w:hAnsi="Arial" w:cs="Arial"/>
          <w:sz w:val="24"/>
          <w:szCs w:val="24"/>
        </w:rPr>
        <w:t xml:space="preserve"> w </w:t>
      </w:r>
      <w:r w:rsidR="002C0598" w:rsidRPr="000D0E6D">
        <w:rPr>
          <w:rFonts w:ascii="Arial" w:eastAsia="Calibri" w:hAnsi="Arial" w:cs="Arial"/>
          <w:sz w:val="24"/>
          <w:szCs w:val="24"/>
        </w:rPr>
        <w:t xml:space="preserve">województwie Śląskim </w:t>
      </w:r>
      <w:r w:rsidR="007B2BE4" w:rsidRPr="000D0E6D">
        <w:rPr>
          <w:rFonts w:ascii="Arial" w:eastAsia="Calibri" w:hAnsi="Arial" w:cs="Arial"/>
          <w:sz w:val="24"/>
          <w:szCs w:val="24"/>
        </w:rPr>
        <w:t xml:space="preserve">(weryfikacja na podstawie oświadczenia w </w:t>
      </w:r>
      <w:r w:rsidR="002562F2" w:rsidRPr="000D0E6D">
        <w:rPr>
          <w:rFonts w:ascii="Arial" w:eastAsia="Calibri" w:hAnsi="Arial" w:cs="Arial"/>
          <w:sz w:val="24"/>
          <w:szCs w:val="24"/>
        </w:rPr>
        <w:t>f</w:t>
      </w:r>
      <w:r w:rsidR="007B2BE4" w:rsidRPr="000D0E6D">
        <w:rPr>
          <w:rFonts w:ascii="Arial" w:eastAsia="Calibri" w:hAnsi="Arial" w:cs="Arial"/>
          <w:sz w:val="24"/>
          <w:szCs w:val="24"/>
        </w:rPr>
        <w:t xml:space="preserve">ormularzu </w:t>
      </w:r>
      <w:r w:rsidR="002562F2" w:rsidRPr="000D0E6D">
        <w:rPr>
          <w:rFonts w:ascii="Arial" w:eastAsia="Calibri" w:hAnsi="Arial" w:cs="Arial"/>
          <w:sz w:val="24"/>
          <w:szCs w:val="24"/>
        </w:rPr>
        <w:t>a</w:t>
      </w:r>
      <w:r w:rsidR="007B2BE4" w:rsidRPr="000D0E6D">
        <w:rPr>
          <w:rFonts w:ascii="Arial" w:eastAsia="Calibri" w:hAnsi="Arial" w:cs="Arial"/>
          <w:sz w:val="24"/>
          <w:szCs w:val="24"/>
        </w:rPr>
        <w:t>plikacyjnym, zaświadczenie urzędowe, dokument potwierdzający tożsamość z adresem zamieszkania</w:t>
      </w:r>
      <w:r w:rsidR="007B2BE4" w:rsidRPr="005B78B7">
        <w:rPr>
          <w:rFonts w:ascii="Arial" w:eastAsia="Calibri" w:hAnsi="Arial" w:cs="Arial"/>
          <w:sz w:val="24"/>
          <w:szCs w:val="24"/>
          <w:highlight w:val="yellow"/>
        </w:rPr>
        <w:t>)</w:t>
      </w:r>
      <w:r w:rsidR="005B78B7" w:rsidRPr="00BD6B98">
        <w:rPr>
          <w:rFonts w:ascii="Arial" w:eastAsia="Calibri" w:hAnsi="Arial" w:cs="Arial"/>
          <w:sz w:val="24"/>
          <w:szCs w:val="24"/>
        </w:rPr>
        <w:t xml:space="preserve"> i/lub pracujący w województwie Śląskim ( weryfikacja na podstawie oświadczenia zawartego w formularzu aplikacyjnym, kserokopia umowy o pracę)</w:t>
      </w:r>
    </w:p>
    <w:p w14:paraId="6FC4FD83" w14:textId="77777777" w:rsidR="001C474F" w:rsidRDefault="00880908"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legalnie przebywając</w:t>
      </w:r>
      <w:r w:rsidR="002562F2" w:rsidRPr="000D0E6D">
        <w:rPr>
          <w:rFonts w:ascii="Arial" w:eastAsia="Calibri" w:hAnsi="Arial" w:cs="Arial"/>
          <w:sz w:val="24"/>
          <w:szCs w:val="24"/>
        </w:rPr>
        <w:t>y</w:t>
      </w:r>
      <w:r w:rsidRPr="000D0E6D">
        <w:rPr>
          <w:rFonts w:ascii="Arial" w:eastAsia="Calibri" w:hAnsi="Arial" w:cs="Arial"/>
          <w:sz w:val="24"/>
          <w:szCs w:val="24"/>
        </w:rPr>
        <w:t xml:space="preserve"> w Polsce (weryfikacja na podstawie paszportu lub innego ważnego dokumentu potwierdzającego tożsamość lub tożsamość i obywatelstwo oraz zaświadczenie/dokument potwierdzający legalny pobyt w Polsce; np. wiza, karta pobytu (czasowego, stałego lub rezydenta długoterminowego UE), dokument potwierdzający objęcie ochroną).</w:t>
      </w:r>
    </w:p>
    <w:p w14:paraId="488A2480" w14:textId="76A72CBF" w:rsidR="005B78B7" w:rsidRDefault="005B78B7" w:rsidP="00EB5DF5">
      <w:pPr>
        <w:pStyle w:val="Akapitzlist"/>
        <w:numPr>
          <w:ilvl w:val="0"/>
          <w:numId w:val="11"/>
        </w:numPr>
        <w:spacing w:after="0" w:line="360" w:lineRule="auto"/>
        <w:ind w:left="0" w:hanging="426"/>
        <w:rPr>
          <w:rFonts w:ascii="Arial" w:eastAsia="Calibri" w:hAnsi="Arial" w:cs="Arial"/>
          <w:sz w:val="24"/>
          <w:szCs w:val="24"/>
        </w:rPr>
      </w:pPr>
      <w:r w:rsidRPr="00F60C20">
        <w:rPr>
          <w:rFonts w:ascii="Arial" w:hAnsi="Arial" w:cs="Arial"/>
          <w:sz w:val="24"/>
          <w:szCs w:val="24"/>
        </w:rPr>
        <w:t>nie otrzymuje jednocześnie wsparcia takiego jak przewidziane w niniejszym projekcie z zakresu integracji społeczno-gospodarczej cudzoziemców dofinansowanym ze środków EFS+, w ramach innych przedsięwzięć</w:t>
      </w:r>
    </w:p>
    <w:p w14:paraId="23B4A3B1" w14:textId="77777777" w:rsidR="00A242F4" w:rsidRDefault="00A242F4" w:rsidP="00A242F4">
      <w:pPr>
        <w:pStyle w:val="Akapitzlist"/>
        <w:spacing w:after="0" w:line="360" w:lineRule="auto"/>
        <w:ind w:left="0"/>
        <w:rPr>
          <w:rFonts w:ascii="Arial" w:eastAsia="Times New Roman" w:hAnsi="Arial" w:cs="Arial"/>
          <w:b/>
          <w:sz w:val="24"/>
          <w:szCs w:val="24"/>
          <w:lang w:eastAsia="pl-PL"/>
        </w:rPr>
      </w:pPr>
      <w:r w:rsidRPr="00A242F4">
        <w:rPr>
          <w:rFonts w:ascii="Arial" w:eastAsia="Times New Roman" w:hAnsi="Arial" w:cs="Arial"/>
          <w:b/>
          <w:sz w:val="24"/>
          <w:szCs w:val="24"/>
          <w:lang w:eastAsia="pl-PL"/>
        </w:rPr>
        <w:t>Громадяни третіх країн:</w:t>
      </w:r>
    </w:p>
    <w:p w14:paraId="5F67B59D"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у віці понад 18 років (перевірка на основі заяви, поданої у заявній формі, а також на підставі документа, що підтверджує особу – пред’явленого для ознайомлення);</w:t>
      </w:r>
    </w:p>
    <w:p w14:paraId="0839E8DA"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проживають у розумінні Цивільного кодексу у Сілезькому воєводстві (перевірка на основі заяви у формулярі, офіційної довідки, документа, що підтверджує особу та адресу проживання) і/або працюють у Сілезькому воєводстві (перевірка на основі заяви у формулярі, копії трудового договору);</w:t>
      </w:r>
    </w:p>
    <w:p w14:paraId="13A8912D"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легально перебувають у Польщі (перевірка на основі паспорта або іншого дійсного документа, що підтверджує особу або особу та громадянство, а також довідки/документа, що підтверджує легальне перебування в Польщі; наприклад, віза, карта перебування (тимчасова, постійна або карта резидента довгострокового перебування в ЄС), документ, що підтверджує надання захисту);</w:t>
      </w:r>
    </w:p>
    <w:p w14:paraId="34FA994C" w14:textId="3FEC8BA6" w:rsidR="000626C2" w:rsidRPr="006D52C0" w:rsidRDefault="00A242F4" w:rsidP="00EB5DF5">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не отримує одночасно підтримки, аналогічної тій, що передбачена цим проєктом у сфері соціально-економічної інтеграції іноземців, яка фінансується з коштів EFS+ в межах інших проєктів.</w:t>
      </w:r>
    </w:p>
    <w:p w14:paraId="04680142" w14:textId="00F6E5E3" w:rsidR="007B2BE4" w:rsidRPr="000D0E6D" w:rsidRDefault="007B2BE4" w:rsidP="005D42CB">
      <w:pPr>
        <w:pStyle w:val="Akapitzlist"/>
        <w:numPr>
          <w:ilvl w:val="1"/>
          <w:numId w:val="30"/>
        </w:numPr>
        <w:spacing w:after="0" w:line="360" w:lineRule="auto"/>
        <w:ind w:left="0"/>
        <w:rPr>
          <w:rFonts w:ascii="Arial" w:eastAsia="Calibri" w:hAnsi="Arial" w:cs="Arial"/>
          <w:b/>
          <w:bCs/>
          <w:sz w:val="24"/>
          <w:szCs w:val="24"/>
        </w:rPr>
      </w:pPr>
      <w:r w:rsidRPr="000D0E6D">
        <w:rPr>
          <w:rFonts w:ascii="Arial" w:eastAsia="Calibri" w:hAnsi="Arial" w:cs="Arial"/>
          <w:b/>
          <w:bCs/>
          <w:sz w:val="24"/>
          <w:szCs w:val="24"/>
        </w:rPr>
        <w:t>Pracodawcy:</w:t>
      </w:r>
    </w:p>
    <w:p w14:paraId="4B886F6C" w14:textId="06777AD8" w:rsidR="00880908" w:rsidRPr="000D0E6D" w:rsidRDefault="0088090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t xml:space="preserve">siedziba na terenie </w:t>
      </w:r>
      <w:r w:rsidR="002C0598" w:rsidRPr="000D0E6D">
        <w:rPr>
          <w:rFonts w:ascii="Arial" w:hAnsi="Arial" w:cs="Arial"/>
          <w:sz w:val="24"/>
          <w:szCs w:val="24"/>
        </w:rPr>
        <w:t>województwa śląskiego</w:t>
      </w:r>
      <w:r w:rsidR="00560527" w:rsidRPr="000D0E6D">
        <w:rPr>
          <w:rFonts w:ascii="Arial" w:hAnsi="Arial" w:cs="Arial"/>
          <w:sz w:val="24"/>
          <w:szCs w:val="24"/>
        </w:rPr>
        <w:t xml:space="preserve"> (weryfikacja na podstawie CEIDG/KRS)</w:t>
      </w:r>
    </w:p>
    <w:p w14:paraId="4C275E2C" w14:textId="6D923EC9" w:rsidR="00880908" w:rsidRPr="000D0E6D" w:rsidRDefault="0088090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t>mikro, małe, średnie przedsiębiorstwa</w:t>
      </w:r>
      <w:r w:rsidR="00560527" w:rsidRPr="000D0E6D">
        <w:rPr>
          <w:rFonts w:ascii="Arial" w:hAnsi="Arial" w:cs="Arial"/>
          <w:sz w:val="24"/>
          <w:szCs w:val="24"/>
        </w:rPr>
        <w:t xml:space="preserve"> (weryfikacja na podstawie CEIDG/KRS/dokumenty finansowe/podatkowe, potwierdzenie stanu zatrudnienia)</w:t>
      </w:r>
    </w:p>
    <w:p w14:paraId="3FCC70E0" w14:textId="1C2F529E" w:rsidR="001C474F" w:rsidRDefault="002C059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lastRenderedPageBreak/>
        <w:t xml:space="preserve">zatrudniający Obywatela/i Państw </w:t>
      </w:r>
      <w:r w:rsidRPr="00BD6B98">
        <w:rPr>
          <w:rFonts w:ascii="Arial" w:hAnsi="Arial" w:cs="Arial"/>
          <w:sz w:val="24"/>
          <w:szCs w:val="24"/>
        </w:rPr>
        <w:t>Trzecich</w:t>
      </w:r>
      <w:r w:rsidR="005B78B7" w:rsidRPr="00BD6B98">
        <w:rPr>
          <w:rFonts w:ascii="Arial" w:hAnsi="Arial" w:cs="Arial"/>
          <w:sz w:val="24"/>
          <w:szCs w:val="24"/>
        </w:rPr>
        <w:t xml:space="preserve"> (</w:t>
      </w:r>
      <w:r w:rsidR="005B78B7" w:rsidRPr="00BD6B98">
        <w:rPr>
          <w:rFonts w:ascii="Arial" w:eastAsia="Calibri" w:hAnsi="Arial" w:cs="Arial"/>
          <w:sz w:val="24"/>
          <w:szCs w:val="24"/>
        </w:rPr>
        <w:t>weryfikacja na podstawie oświadczenia zawartego w formularzu aplikacyjnym, kserokopia umowy o pracę pracownika  ze wskazaniem kraju z jakiego pochodzi)</w:t>
      </w:r>
    </w:p>
    <w:p w14:paraId="21C0B8C9" w14:textId="77777777" w:rsidR="006D52C0" w:rsidRDefault="001C474F" w:rsidP="00EB5DF5">
      <w:pPr>
        <w:pStyle w:val="Akapitzlist"/>
        <w:spacing w:after="0" w:line="360" w:lineRule="auto"/>
        <w:ind w:left="0"/>
        <w:rPr>
          <w:rFonts w:ascii="Arial" w:eastAsia="Times New Roman" w:hAnsi="Arial" w:cs="Arial"/>
          <w:b/>
          <w:sz w:val="24"/>
          <w:szCs w:val="24"/>
          <w:lang w:eastAsia="pl-PL"/>
        </w:rPr>
      </w:pPr>
      <w:r w:rsidRPr="006D52C0">
        <w:rPr>
          <w:rFonts w:ascii="Arial" w:eastAsia="Times New Roman" w:hAnsi="Arial" w:cs="Arial"/>
          <w:b/>
          <w:sz w:val="24"/>
          <w:szCs w:val="24"/>
          <w:lang w:eastAsia="pl-PL"/>
        </w:rPr>
        <w:t>Роботодавці:</w:t>
      </w:r>
    </w:p>
    <w:p w14:paraId="405B670F" w14:textId="77777777"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офіс на території Сілезького воєводства (перевірка на основі CEIDG/KRS)</w:t>
      </w:r>
      <w:r>
        <w:rPr>
          <w:rFonts w:ascii="Arial" w:hAnsi="Arial" w:cs="Arial"/>
          <w:sz w:val="24"/>
        </w:rPr>
        <w:t>;</w:t>
      </w:r>
    </w:p>
    <w:p w14:paraId="34044608" w14:textId="77777777"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мікро-, малі або середні підприємства (перевірка на основі CEIDG/KRS/фінансових або податкових документів, підтвердження чисельності працівників)</w:t>
      </w:r>
      <w:r>
        <w:rPr>
          <w:rFonts w:ascii="Arial" w:hAnsi="Arial" w:cs="Arial"/>
          <w:sz w:val="24"/>
        </w:rPr>
        <w:t>;</w:t>
      </w:r>
    </w:p>
    <w:p w14:paraId="5CD63B6D" w14:textId="2E59319D"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що працевлаштовує громадянина/громадян третіх країн (перевірка на основі заяви у формулярі, копії трудового договору працівника з зазначенням країни походження)</w:t>
      </w:r>
      <w:r>
        <w:rPr>
          <w:rFonts w:ascii="Arial" w:hAnsi="Arial" w:cs="Arial"/>
          <w:sz w:val="24"/>
        </w:rPr>
        <w:t>;</w:t>
      </w:r>
    </w:p>
    <w:p w14:paraId="338C48AC" w14:textId="77777777" w:rsidR="00DD2CF0" w:rsidRPr="00DD2CF0" w:rsidRDefault="00520644" w:rsidP="00DD2CF0">
      <w:pPr>
        <w:pStyle w:val="Akapitzlist"/>
        <w:numPr>
          <w:ilvl w:val="0"/>
          <w:numId w:val="10"/>
        </w:numPr>
        <w:spacing w:after="0" w:line="360" w:lineRule="auto"/>
        <w:ind w:left="0" w:hanging="426"/>
        <w:rPr>
          <w:rFonts w:ascii="Arial" w:eastAsia="Calibri" w:hAnsi="Arial" w:cs="Arial"/>
          <w:sz w:val="24"/>
          <w:szCs w:val="24"/>
        </w:rPr>
      </w:pPr>
      <w:r w:rsidRPr="000D0E6D">
        <w:rPr>
          <w:rFonts w:ascii="Arial" w:eastAsia="Calibri" w:hAnsi="Arial" w:cs="Arial"/>
          <w:b/>
          <w:bCs/>
          <w:sz w:val="24"/>
          <w:szCs w:val="24"/>
        </w:rPr>
        <w:t xml:space="preserve">Ocenę </w:t>
      </w:r>
      <w:r w:rsidR="00615E92" w:rsidRPr="000D0E6D">
        <w:rPr>
          <w:rFonts w:ascii="Arial" w:eastAsia="Calibri" w:hAnsi="Arial" w:cs="Arial"/>
          <w:b/>
          <w:bCs/>
          <w:sz w:val="24"/>
          <w:szCs w:val="24"/>
        </w:rPr>
        <w:t>kryteri</w:t>
      </w:r>
      <w:r w:rsidR="00A50D2E" w:rsidRPr="000D0E6D">
        <w:rPr>
          <w:rFonts w:ascii="Arial" w:eastAsia="Calibri" w:hAnsi="Arial" w:cs="Arial"/>
          <w:b/>
          <w:bCs/>
          <w:sz w:val="24"/>
          <w:szCs w:val="24"/>
        </w:rPr>
        <w:t>ów</w:t>
      </w:r>
      <w:r w:rsidR="00615E92" w:rsidRPr="000D0E6D">
        <w:rPr>
          <w:rFonts w:ascii="Arial" w:eastAsia="Calibri" w:hAnsi="Arial" w:cs="Arial"/>
          <w:b/>
          <w:bCs/>
          <w:sz w:val="24"/>
          <w:szCs w:val="24"/>
        </w:rPr>
        <w:t xml:space="preserve"> </w:t>
      </w:r>
      <w:r w:rsidR="003F572F" w:rsidRPr="000D0E6D">
        <w:rPr>
          <w:rFonts w:ascii="Arial" w:eastAsia="Calibri" w:hAnsi="Arial" w:cs="Arial"/>
          <w:b/>
          <w:bCs/>
          <w:sz w:val="24"/>
          <w:szCs w:val="24"/>
        </w:rPr>
        <w:t>premiując</w:t>
      </w:r>
      <w:r w:rsidR="00A50D2E" w:rsidRPr="000D0E6D">
        <w:rPr>
          <w:rFonts w:ascii="Arial" w:eastAsia="Calibri" w:hAnsi="Arial" w:cs="Arial"/>
          <w:b/>
          <w:bCs/>
          <w:sz w:val="24"/>
          <w:szCs w:val="24"/>
        </w:rPr>
        <w:t>ych</w:t>
      </w:r>
      <w:r w:rsidR="003634BB" w:rsidRPr="000D0E6D">
        <w:rPr>
          <w:rFonts w:ascii="Arial" w:eastAsia="Calibri" w:hAnsi="Arial" w:cs="Arial"/>
          <w:b/>
          <w:bCs/>
          <w:sz w:val="24"/>
          <w:szCs w:val="24"/>
        </w:rPr>
        <w:t xml:space="preserve"> (fakultatywn</w:t>
      </w:r>
      <w:r w:rsidR="00A50D2E" w:rsidRPr="000D0E6D">
        <w:rPr>
          <w:rFonts w:ascii="Arial" w:eastAsia="Calibri" w:hAnsi="Arial" w:cs="Arial"/>
          <w:b/>
          <w:bCs/>
          <w:sz w:val="24"/>
          <w:szCs w:val="24"/>
        </w:rPr>
        <w:t>ych</w:t>
      </w:r>
      <w:r w:rsidR="003634BB" w:rsidRPr="000D0E6D">
        <w:rPr>
          <w:rFonts w:ascii="Arial" w:eastAsia="Calibri" w:hAnsi="Arial" w:cs="Arial"/>
          <w:b/>
          <w:bCs/>
          <w:sz w:val="24"/>
          <w:szCs w:val="24"/>
        </w:rPr>
        <w:t>)</w:t>
      </w:r>
      <w:r w:rsidR="006D52C0">
        <w:rPr>
          <w:rFonts w:ascii="Arial" w:eastAsia="Calibri" w:hAnsi="Arial" w:cs="Arial"/>
          <w:b/>
          <w:bCs/>
          <w:sz w:val="24"/>
          <w:szCs w:val="24"/>
        </w:rPr>
        <w:t xml:space="preserve"> dla Obywateli Państw Trzecich:</w:t>
      </w:r>
    </w:p>
    <w:p w14:paraId="35ED2583" w14:textId="2038D725" w:rsidR="00DD2CF0" w:rsidRPr="00DD2CF0" w:rsidRDefault="00BA1C5F" w:rsidP="00DD2CF0">
      <w:pPr>
        <w:pStyle w:val="Akapitzlist"/>
        <w:spacing w:after="0" w:line="360" w:lineRule="auto"/>
        <w:ind w:left="0"/>
        <w:rPr>
          <w:rFonts w:ascii="Arial" w:eastAsia="Calibri" w:hAnsi="Arial" w:cs="Arial"/>
          <w:b/>
          <w:sz w:val="24"/>
          <w:szCs w:val="24"/>
        </w:rPr>
      </w:pPr>
      <w:r>
        <w:rPr>
          <w:rFonts w:ascii="Arial" w:hAnsi="Arial" w:cs="Arial"/>
          <w:b/>
          <w:sz w:val="24"/>
        </w:rPr>
        <w:t>Оцінкa</w:t>
      </w:r>
      <w:r w:rsidR="00DD2CF0" w:rsidRPr="00DD2CF0">
        <w:rPr>
          <w:rFonts w:ascii="Arial" w:hAnsi="Arial" w:cs="Arial"/>
          <w:b/>
          <w:sz w:val="24"/>
        </w:rPr>
        <w:t xml:space="preserve"> заохочувальних (факультативних) критеріїв для громадян третіх країн:</w:t>
      </w:r>
    </w:p>
    <w:p w14:paraId="6A86C732" w14:textId="43E7B95B" w:rsidR="006D52C0" w:rsidRDefault="00236A04" w:rsidP="006D52C0">
      <w:pPr>
        <w:pStyle w:val="Akapitzlist"/>
        <w:spacing w:after="0" w:line="360" w:lineRule="auto"/>
        <w:ind w:left="0"/>
        <w:rPr>
          <w:rFonts w:ascii="Arial" w:eastAsia="Calibri" w:hAnsi="Arial" w:cs="Arial"/>
          <w:sz w:val="24"/>
          <w:szCs w:val="24"/>
        </w:rPr>
      </w:pPr>
      <w:r w:rsidRPr="000D0E6D">
        <w:rPr>
          <w:rFonts w:ascii="Arial" w:eastAsia="Calibri" w:hAnsi="Arial" w:cs="Arial"/>
          <w:sz w:val="24"/>
          <w:szCs w:val="24"/>
        </w:rPr>
        <w:t>– dodatkowe punkty Kandydat/tka otrzymuje jeśli jest:</w:t>
      </w:r>
      <w:bookmarkStart w:id="13" w:name="_Hlk182383049"/>
    </w:p>
    <w:p w14:paraId="661DAE7D" w14:textId="38E4AE97" w:rsidR="006D52C0" w:rsidRP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E35A12" w:rsidRPr="006D52C0">
        <w:rPr>
          <w:rFonts w:ascii="Arial" w:eastAsia="Calibri" w:hAnsi="Arial" w:cs="Arial"/>
          <w:sz w:val="24"/>
          <w:szCs w:val="24"/>
        </w:rPr>
        <w:t>sobą przebywającą w Polsce w związku z agresją Federacji Rosyjskiej na Ukrainie (weryfikacja na podstawie dokumentu potwierdzającego nadanie numeru PESEL dla obywateli Ukrainy przybyłych do Polski po 24.02.2022r./ zaświadczenie o objęciu ochroną czasową z urzędu ds. Cudzoziemców/ innym dokumentem potwierdzającym przekroczenie granicy RP w związku z agresją Federacji Rosyjskiej w Ukrainie + 25 pkt</w:t>
      </w:r>
      <w:bookmarkStart w:id="14" w:name="_Hlk182383081"/>
      <w:bookmarkEnd w:id="13"/>
      <w:r>
        <w:rPr>
          <w:rFonts w:ascii="Arial" w:eastAsia="Calibri" w:hAnsi="Arial" w:cs="Arial"/>
          <w:sz w:val="24"/>
          <w:szCs w:val="24"/>
        </w:rPr>
        <w:t>.</w:t>
      </w:r>
      <w:r w:rsidRPr="006D52C0">
        <w:rPr>
          <w:rFonts w:ascii="Arial" w:eastAsia="Calibri" w:hAnsi="Arial" w:cs="Arial"/>
          <w:bCs/>
          <w:sz w:val="24"/>
          <w:szCs w:val="24"/>
        </w:rPr>
        <w:t>;</w:t>
      </w:r>
    </w:p>
    <w:p w14:paraId="19104E47" w14:textId="238739BF"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E35A12" w:rsidRPr="006D52C0">
        <w:rPr>
          <w:rFonts w:ascii="Arial" w:eastAsia="Calibri" w:hAnsi="Arial" w:cs="Arial"/>
          <w:sz w:val="24"/>
          <w:szCs w:val="24"/>
        </w:rPr>
        <w:t>sobą z grup narażonych na występowanie w stosunku do nich zjawiska dyskryminacji wielokrotnej (ze względu na wiek, płeć, religię lub światopogląd, niepełnosprawność, orientację seksualną)</w:t>
      </w:r>
      <w:r w:rsidR="004C2BB1" w:rsidRPr="006D52C0">
        <w:rPr>
          <w:rFonts w:ascii="Arial" w:eastAsia="Calibri" w:hAnsi="Arial" w:cs="Arial"/>
          <w:sz w:val="24"/>
          <w:szCs w:val="24"/>
        </w:rPr>
        <w:t xml:space="preserve"> weryfikowane na podstawie oświadczenia Uczestnika z uzasadnieniem, oceniane prze</w:t>
      </w:r>
      <w:r w:rsidR="007C1F6A" w:rsidRPr="006D52C0">
        <w:rPr>
          <w:rFonts w:ascii="Arial" w:eastAsia="Calibri" w:hAnsi="Arial" w:cs="Arial"/>
          <w:sz w:val="24"/>
          <w:szCs w:val="24"/>
        </w:rPr>
        <w:t>z</w:t>
      </w:r>
      <w:r w:rsidR="004C2BB1" w:rsidRPr="006D52C0">
        <w:rPr>
          <w:rFonts w:ascii="Arial" w:eastAsia="Calibri" w:hAnsi="Arial" w:cs="Arial"/>
          <w:sz w:val="24"/>
          <w:szCs w:val="24"/>
        </w:rPr>
        <w:t xml:space="preserve"> kierownika projektu. +10 pkt.</w:t>
      </w:r>
      <w:r>
        <w:rPr>
          <w:rFonts w:ascii="Arial" w:eastAsia="Calibri" w:hAnsi="Arial" w:cs="Arial"/>
          <w:sz w:val="24"/>
          <w:szCs w:val="24"/>
        </w:rPr>
        <w:t>;</w:t>
      </w:r>
    </w:p>
    <w:p w14:paraId="72948A12" w14:textId="42776435"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k</w:t>
      </w:r>
      <w:r w:rsidR="005B78B7" w:rsidRPr="006D52C0">
        <w:rPr>
          <w:rFonts w:ascii="Arial" w:eastAsia="Calibri" w:hAnsi="Arial" w:cs="Arial"/>
          <w:sz w:val="24"/>
          <w:szCs w:val="24"/>
        </w:rPr>
        <w:t>obiety</w:t>
      </w:r>
      <w:r w:rsidR="004C2BB1" w:rsidRPr="006D52C0">
        <w:rPr>
          <w:rFonts w:ascii="Arial" w:eastAsia="Calibri" w:hAnsi="Arial" w:cs="Arial"/>
          <w:sz w:val="24"/>
          <w:szCs w:val="24"/>
        </w:rPr>
        <w:t xml:space="preserve"> +5 pkt.</w:t>
      </w:r>
      <w:r>
        <w:rPr>
          <w:rFonts w:ascii="Arial" w:eastAsia="Calibri" w:hAnsi="Arial" w:cs="Arial"/>
          <w:sz w:val="24"/>
          <w:szCs w:val="24"/>
        </w:rPr>
        <w:t>;</w:t>
      </w:r>
    </w:p>
    <w:p w14:paraId="521AB5FA" w14:textId="7864840D"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4C2BB1" w:rsidRPr="006D52C0">
        <w:rPr>
          <w:rFonts w:ascii="Arial" w:eastAsia="Calibri" w:hAnsi="Arial" w:cs="Arial"/>
          <w:sz w:val="24"/>
          <w:szCs w:val="24"/>
        </w:rPr>
        <w:t>sob</w:t>
      </w:r>
      <w:r w:rsidR="005B78B7" w:rsidRPr="006D52C0">
        <w:rPr>
          <w:rFonts w:ascii="Arial" w:eastAsia="Calibri" w:hAnsi="Arial" w:cs="Arial"/>
          <w:sz w:val="24"/>
          <w:szCs w:val="24"/>
        </w:rPr>
        <w:t>y</w:t>
      </w:r>
      <w:r w:rsidR="004C2BB1" w:rsidRPr="006D52C0">
        <w:rPr>
          <w:rFonts w:ascii="Arial" w:eastAsia="Calibri" w:hAnsi="Arial" w:cs="Arial"/>
          <w:sz w:val="24"/>
          <w:szCs w:val="24"/>
        </w:rPr>
        <w:t xml:space="preserve"> z niepełnosprawności</w:t>
      </w:r>
      <w:r w:rsidR="005B78B7" w:rsidRPr="006D52C0">
        <w:rPr>
          <w:rFonts w:ascii="Arial" w:eastAsia="Calibri" w:hAnsi="Arial" w:cs="Arial"/>
          <w:sz w:val="24"/>
          <w:szCs w:val="24"/>
        </w:rPr>
        <w:t>ą</w:t>
      </w:r>
      <w:r w:rsidR="004C2BB1" w:rsidRPr="006D52C0">
        <w:rPr>
          <w:rFonts w:ascii="Arial" w:eastAsia="Calibri" w:hAnsi="Arial" w:cs="Arial"/>
          <w:sz w:val="24"/>
          <w:szCs w:val="24"/>
        </w:rPr>
        <w:t xml:space="preserve"> ( weryfikacja na podstawie orzeczenia o stopniu niepełnosprawności/ dokumentu poświadczającego stan zdrowia zgodnie z ustawą z dn. 19.08.1994r. o ochronie zdrowia psychicznego) +3 pkt.</w:t>
      </w:r>
    </w:p>
    <w:p w14:paraId="3263DF0C" w14:textId="07ED4DB2" w:rsidR="007C1F6A"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j</w:t>
      </w:r>
      <w:r w:rsidR="007C1F6A" w:rsidRPr="006D52C0">
        <w:rPr>
          <w:rFonts w:ascii="Arial" w:eastAsia="Calibri" w:hAnsi="Arial" w:cs="Arial"/>
          <w:sz w:val="24"/>
          <w:szCs w:val="24"/>
        </w:rPr>
        <w:t xml:space="preserve">est osobą pozostająca bez zatrudnienia </w:t>
      </w:r>
      <w:r w:rsidR="005B78B7" w:rsidRPr="006D52C0">
        <w:rPr>
          <w:rFonts w:ascii="Arial" w:eastAsia="Calibri" w:hAnsi="Arial" w:cs="Arial"/>
          <w:sz w:val="24"/>
          <w:szCs w:val="24"/>
        </w:rPr>
        <w:t xml:space="preserve">( weryfikacja na podstawie zaświadczenia z PUP/ZUS) </w:t>
      </w:r>
      <w:r w:rsidR="007C1F6A" w:rsidRPr="006D52C0">
        <w:rPr>
          <w:rFonts w:ascii="Arial" w:eastAsia="Calibri" w:hAnsi="Arial" w:cs="Arial"/>
          <w:sz w:val="24"/>
          <w:szCs w:val="24"/>
        </w:rPr>
        <w:t>+ 3 pkt.</w:t>
      </w:r>
    </w:p>
    <w:p w14:paraId="35CA6C53" w14:textId="77777777" w:rsidR="00BA1C5F" w:rsidRDefault="00BA1C5F" w:rsidP="00BA1C5F">
      <w:pPr>
        <w:pStyle w:val="Akapitzlist"/>
        <w:spacing w:after="0" w:line="360" w:lineRule="auto"/>
        <w:ind w:left="284"/>
        <w:rPr>
          <w:rFonts w:ascii="Arial" w:eastAsia="Calibri" w:hAnsi="Arial" w:cs="Arial"/>
          <w:sz w:val="24"/>
          <w:szCs w:val="24"/>
        </w:rPr>
      </w:pPr>
    </w:p>
    <w:p w14:paraId="59C95A58" w14:textId="491B86B0" w:rsidR="00DC18DE" w:rsidRPr="00DC18DE" w:rsidRDefault="00DC18DE" w:rsidP="00DC18DE">
      <w:pPr>
        <w:pStyle w:val="Akapitzlist"/>
        <w:spacing w:after="0" w:line="360" w:lineRule="auto"/>
        <w:ind w:left="284"/>
        <w:rPr>
          <w:rFonts w:ascii="Arial" w:eastAsia="Calibri" w:hAnsi="Arial" w:cs="Arial"/>
          <w:sz w:val="24"/>
          <w:szCs w:val="24"/>
        </w:rPr>
      </w:pPr>
      <w:r w:rsidRPr="00DC18DE">
        <w:rPr>
          <w:rFonts w:ascii="Arial" w:hAnsi="Arial" w:cs="Arial"/>
          <w:sz w:val="24"/>
        </w:rPr>
        <w:lastRenderedPageBreak/>
        <w:t>a) особою, яка перебуває в Польщі у зв’язку з агресією Російської Федерації проти України (підтверджується документом про присвоєння номера PESEL громадянам України, які прибули до Польщі після 24.02.2022 р. / довідкою про надання тимчасового захисту з Управління у справах іноземців / іншим документом, що підтверджує перетин кордону РП у зв’язку з агресією Російської Федерації проти України) +25 балів;</w:t>
      </w:r>
      <w:r w:rsidRPr="00DC18DE">
        <w:rPr>
          <w:rFonts w:ascii="Arial" w:hAnsi="Arial" w:cs="Arial"/>
          <w:sz w:val="24"/>
        </w:rPr>
        <w:br/>
        <w:t>b) особою з груп, схильних до явища багаторазової дискримінації (через вік, стать, релігію або світогляд, інвалідність, сексуальну орієнтацію), що підтверджується заявою Учасника з обґрунтуванням, оцінюваною керівником проєкту +10 балів;</w:t>
      </w:r>
      <w:r w:rsidRPr="00DC18DE">
        <w:rPr>
          <w:rFonts w:ascii="Arial" w:hAnsi="Arial" w:cs="Arial"/>
          <w:sz w:val="24"/>
        </w:rPr>
        <w:br/>
        <w:t>c) жінкою +5 балів;</w:t>
      </w:r>
      <w:r w:rsidRPr="00DC18DE">
        <w:rPr>
          <w:rFonts w:ascii="Arial" w:hAnsi="Arial" w:cs="Arial"/>
          <w:sz w:val="24"/>
        </w:rPr>
        <w:br/>
        <w:t>d) особою з інвалідністю (підтверджується довідкою про ступінь інвалідності / документом, що засвідчує стан здоров’я відповідно до Закону від 19.08.1994 р. про охорону психічного здоров’я) +3 бали;</w:t>
      </w:r>
      <w:r w:rsidRPr="00DC18DE">
        <w:rPr>
          <w:rFonts w:ascii="Arial" w:hAnsi="Arial" w:cs="Arial"/>
          <w:sz w:val="24"/>
        </w:rPr>
        <w:br/>
        <w:t>e) особою, яка залишається без роботи (підтверджується довідкою з центру зайнятості або ZUS) +3 бали.</w:t>
      </w:r>
    </w:p>
    <w:p w14:paraId="2E7C07E4" w14:textId="7953312F" w:rsidR="00472BA7" w:rsidRDefault="007C1F6A" w:rsidP="00EB5DF5">
      <w:pPr>
        <w:pStyle w:val="Akapitzlist"/>
        <w:spacing w:after="0" w:line="360" w:lineRule="auto"/>
        <w:ind w:left="0"/>
        <w:rPr>
          <w:rFonts w:ascii="Arial" w:eastAsia="Calibri" w:hAnsi="Arial" w:cs="Arial"/>
          <w:b/>
          <w:bCs/>
          <w:sz w:val="24"/>
          <w:szCs w:val="24"/>
        </w:rPr>
      </w:pPr>
      <w:r>
        <w:rPr>
          <w:rFonts w:ascii="Arial" w:eastAsia="Calibri" w:hAnsi="Arial" w:cs="Arial"/>
          <w:b/>
          <w:bCs/>
          <w:sz w:val="24"/>
          <w:szCs w:val="24"/>
        </w:rPr>
        <w:t xml:space="preserve">Dla </w:t>
      </w:r>
      <w:r w:rsidR="00F24B3F" w:rsidRPr="000D0E6D">
        <w:rPr>
          <w:rFonts w:ascii="Arial" w:eastAsia="Calibri" w:hAnsi="Arial" w:cs="Arial"/>
          <w:b/>
          <w:bCs/>
          <w:sz w:val="24"/>
          <w:szCs w:val="24"/>
        </w:rPr>
        <w:t>Pracodawcy:</w:t>
      </w:r>
    </w:p>
    <w:p w14:paraId="0792DA61" w14:textId="33CDA524" w:rsidR="00BA1C5F" w:rsidRPr="00BA1C5F" w:rsidRDefault="00BA1C5F" w:rsidP="00EB5DF5">
      <w:pPr>
        <w:pStyle w:val="Akapitzlist"/>
        <w:spacing w:after="0" w:line="360" w:lineRule="auto"/>
        <w:ind w:left="0"/>
        <w:rPr>
          <w:rFonts w:ascii="Arial" w:eastAsia="Calibri" w:hAnsi="Arial" w:cs="Arial"/>
          <w:b/>
          <w:bCs/>
          <w:sz w:val="24"/>
          <w:szCs w:val="24"/>
          <w:lang w:val="uk-UA"/>
        </w:rPr>
      </w:pPr>
      <w:r>
        <w:rPr>
          <w:rFonts w:ascii="Arial" w:eastAsia="Calibri" w:hAnsi="Arial" w:cs="Arial"/>
          <w:b/>
          <w:bCs/>
          <w:sz w:val="24"/>
          <w:szCs w:val="24"/>
          <w:lang w:val="uk-UA"/>
        </w:rPr>
        <w:t>Для Роботодавця:</w:t>
      </w:r>
    </w:p>
    <w:p w14:paraId="5EB82A57" w14:textId="10890563" w:rsidR="009B6B45"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Działalność w obszarze zielonych/cyfrowych kwalifikacji/kompetencji (weryfikacja na podstawie PKD w CEIDG/KRS) + 10 pkt.</w:t>
      </w:r>
    </w:p>
    <w:p w14:paraId="0DD2CA44" w14:textId="70008D3F" w:rsidR="004C2BB1"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Mikroprzedsiębiorstwo +5 pkt.</w:t>
      </w:r>
    </w:p>
    <w:p w14:paraId="4E7A34A9" w14:textId="15D6549B" w:rsidR="004C2BB1"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Małe przedsiębiorstwo +2 pkt.</w:t>
      </w:r>
    </w:p>
    <w:p w14:paraId="5A787D06" w14:textId="77777777" w:rsidR="00BA1C5F" w:rsidRDefault="00BA1C5F" w:rsidP="00BA1C5F">
      <w:pPr>
        <w:pStyle w:val="Akapitzlist"/>
        <w:spacing w:after="0" w:line="360" w:lineRule="auto"/>
        <w:ind w:left="0"/>
        <w:rPr>
          <w:rFonts w:ascii="Arial" w:eastAsia="Calibri" w:hAnsi="Arial" w:cs="Arial"/>
          <w:sz w:val="24"/>
          <w:szCs w:val="24"/>
        </w:rPr>
      </w:pPr>
    </w:p>
    <w:p w14:paraId="09290EF5" w14:textId="07E04500" w:rsidR="00BA1C5F" w:rsidRDefault="00BA1C5F" w:rsidP="00BA1C5F">
      <w:pPr>
        <w:pStyle w:val="Akapitzlist"/>
        <w:numPr>
          <w:ilvl w:val="3"/>
          <w:numId w:val="30"/>
        </w:numPr>
        <w:spacing w:after="0" w:line="360" w:lineRule="auto"/>
        <w:ind w:left="0" w:firstLine="0"/>
        <w:rPr>
          <w:rFonts w:ascii="Arial" w:hAnsi="Arial" w:cs="Arial"/>
          <w:sz w:val="24"/>
        </w:rPr>
      </w:pPr>
      <w:r w:rsidRPr="00BA1C5F">
        <w:rPr>
          <w:rFonts w:ascii="Arial" w:hAnsi="Arial" w:cs="Arial"/>
          <w:sz w:val="24"/>
        </w:rPr>
        <w:t>Діяльність у сфері зелених / цифрових кваліфікацій / компетенцій (підтверджується на основі коду PKD у CEIDG / KRS) +10 балів;</w:t>
      </w:r>
      <w:r w:rsidRPr="00BA1C5F">
        <w:rPr>
          <w:rFonts w:ascii="Arial" w:hAnsi="Arial" w:cs="Arial"/>
          <w:sz w:val="24"/>
        </w:rPr>
        <w:br/>
        <w:t>b) Мікропідприємство +5 балів;</w:t>
      </w:r>
      <w:r w:rsidRPr="00BA1C5F">
        <w:rPr>
          <w:rFonts w:ascii="Arial" w:hAnsi="Arial" w:cs="Arial"/>
          <w:sz w:val="24"/>
        </w:rPr>
        <w:br/>
        <w:t>c) Мале підприємство +2 бали.</w:t>
      </w:r>
    </w:p>
    <w:p w14:paraId="1399FBE8" w14:textId="77777777" w:rsidR="00BA1C5F" w:rsidRPr="00BA1C5F" w:rsidRDefault="00BA1C5F" w:rsidP="00BA1C5F">
      <w:pPr>
        <w:pStyle w:val="Akapitzlist"/>
        <w:spacing w:after="0" w:line="360" w:lineRule="auto"/>
        <w:ind w:left="3306"/>
        <w:rPr>
          <w:rFonts w:ascii="Arial" w:eastAsia="Calibri" w:hAnsi="Arial" w:cs="Arial"/>
          <w:sz w:val="24"/>
          <w:szCs w:val="24"/>
        </w:rPr>
      </w:pPr>
    </w:p>
    <w:p w14:paraId="757F4B71" w14:textId="140A7144" w:rsidR="004C2BB1" w:rsidRDefault="004C2BB1"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 xml:space="preserve">Kryteria premiujące dotyczące Pracowników: </w:t>
      </w:r>
    </w:p>
    <w:p w14:paraId="6FA7E710" w14:textId="475C4746" w:rsidR="00720391" w:rsidRPr="00720391" w:rsidRDefault="00720391" w:rsidP="00EB5DF5">
      <w:pPr>
        <w:spacing w:after="0" w:line="360" w:lineRule="auto"/>
        <w:rPr>
          <w:rFonts w:ascii="Arial" w:eastAsia="Calibri" w:hAnsi="Arial" w:cs="Arial"/>
          <w:b/>
          <w:bCs/>
          <w:sz w:val="24"/>
          <w:szCs w:val="24"/>
          <w:lang w:val="uk-UA"/>
        </w:rPr>
      </w:pPr>
      <w:r>
        <w:rPr>
          <w:rFonts w:ascii="Arial" w:eastAsia="Calibri" w:hAnsi="Arial" w:cs="Arial"/>
          <w:b/>
          <w:bCs/>
          <w:sz w:val="24"/>
          <w:szCs w:val="24"/>
          <w:lang w:val="uk-UA"/>
        </w:rPr>
        <w:t>Преміальні критерії для Працівників:</w:t>
      </w:r>
    </w:p>
    <w:p w14:paraId="7897E71D" w14:textId="404BCC22" w:rsidR="004C2BB1"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Kobieta + 5 pkt.</w:t>
      </w:r>
    </w:p>
    <w:p w14:paraId="4136AD5E" w14:textId="362AAD79" w:rsidR="004C2BB1"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Osoba z niepełnosprawności</w:t>
      </w:r>
      <w:r w:rsidR="005B78B7">
        <w:rPr>
          <w:rFonts w:ascii="Arial" w:eastAsia="Calibri" w:hAnsi="Arial" w:cs="Arial"/>
          <w:sz w:val="24"/>
          <w:szCs w:val="24"/>
        </w:rPr>
        <w:t>ą</w:t>
      </w:r>
      <w:r w:rsidRPr="000D0E6D">
        <w:rPr>
          <w:rFonts w:ascii="Arial" w:eastAsia="Calibri" w:hAnsi="Arial" w:cs="Arial"/>
          <w:sz w:val="24"/>
          <w:szCs w:val="24"/>
        </w:rPr>
        <w:t xml:space="preserve"> ( weryfikacja na podstawie orzeczenia o stopniu niepełnosprawności/ dokumentu poświadczającego stan zdrowia zgodnie z ustawą z dn. 19.08.1994r. o ochronie zdrowia psychicznego) +3 pkt.</w:t>
      </w:r>
    </w:p>
    <w:p w14:paraId="1E4DC61D" w14:textId="338DC104" w:rsidR="00CA1258" w:rsidRDefault="00CA1258" w:rsidP="00CA1258">
      <w:pPr>
        <w:pStyle w:val="Akapitzlist"/>
        <w:spacing w:after="0" w:line="360" w:lineRule="auto"/>
        <w:ind w:left="0"/>
        <w:rPr>
          <w:rFonts w:ascii="Arial" w:eastAsia="Calibri" w:hAnsi="Arial" w:cs="Arial"/>
          <w:sz w:val="24"/>
          <w:szCs w:val="24"/>
        </w:rPr>
      </w:pPr>
    </w:p>
    <w:p w14:paraId="60328A85" w14:textId="27992E09" w:rsidR="00CA1258" w:rsidRPr="00CA1258" w:rsidRDefault="00CA1258" w:rsidP="00CA1258">
      <w:pPr>
        <w:pStyle w:val="Akapitzlist"/>
        <w:spacing w:after="0" w:line="360" w:lineRule="auto"/>
        <w:ind w:left="0"/>
        <w:rPr>
          <w:rFonts w:ascii="Arial" w:eastAsia="Calibri" w:hAnsi="Arial" w:cs="Arial"/>
          <w:sz w:val="24"/>
          <w:szCs w:val="24"/>
        </w:rPr>
      </w:pPr>
      <w:r w:rsidRPr="00CA1258">
        <w:rPr>
          <w:rFonts w:ascii="Arial" w:hAnsi="Arial" w:cs="Arial"/>
          <w:sz w:val="24"/>
        </w:rPr>
        <w:lastRenderedPageBreak/>
        <w:t>d) Жінка +5 балів;</w:t>
      </w:r>
      <w:r w:rsidRPr="00CA1258">
        <w:rPr>
          <w:rFonts w:ascii="Arial" w:hAnsi="Arial" w:cs="Arial"/>
          <w:sz w:val="24"/>
        </w:rPr>
        <w:br/>
        <w:t>e) Особа з інвалідністю (підтверджується на основі посвідчення про ступінь інвалідності / документа, що підтверджує стан здоров’я відповідно до Закону від 19.08.1994 р. про охорону психічного здоров’я) +3 бали.</w:t>
      </w:r>
    </w:p>
    <w:p w14:paraId="5F92F389" w14:textId="77777777" w:rsidR="004C2BB1" w:rsidRPr="000D0E6D" w:rsidRDefault="004C2BB1" w:rsidP="00EB5DF5">
      <w:pPr>
        <w:pStyle w:val="Akapitzlist"/>
        <w:spacing w:after="0" w:line="360" w:lineRule="auto"/>
        <w:ind w:left="0"/>
        <w:rPr>
          <w:rFonts w:ascii="Arial" w:eastAsia="Calibri" w:hAnsi="Arial" w:cs="Arial"/>
          <w:sz w:val="24"/>
          <w:szCs w:val="24"/>
          <w:highlight w:val="yellow"/>
        </w:rPr>
      </w:pPr>
    </w:p>
    <w:bookmarkEnd w:id="14"/>
    <w:p w14:paraId="437ACF12" w14:textId="54B83CF2" w:rsidR="00520644" w:rsidRPr="000D0E6D" w:rsidRDefault="00520644" w:rsidP="00EB5DF5">
      <w:pPr>
        <w:pStyle w:val="Akapitzlist"/>
        <w:numPr>
          <w:ilvl w:val="0"/>
          <w:numId w:val="10"/>
        </w:numPr>
        <w:spacing w:after="0" w:line="360" w:lineRule="auto"/>
        <w:ind w:left="0" w:hanging="426"/>
        <w:rPr>
          <w:rFonts w:ascii="Arial" w:eastAsia="Calibri" w:hAnsi="Arial" w:cs="Arial"/>
          <w:b/>
          <w:bCs/>
          <w:sz w:val="24"/>
          <w:szCs w:val="24"/>
        </w:rPr>
      </w:pPr>
      <w:r w:rsidRPr="000D0E6D">
        <w:rPr>
          <w:rFonts w:ascii="Arial" w:eastAsia="Calibri" w:hAnsi="Arial" w:cs="Arial"/>
          <w:b/>
          <w:bCs/>
          <w:sz w:val="24"/>
          <w:szCs w:val="24"/>
        </w:rPr>
        <w:t>Wyniki komisji rekrutacyjnej:</w:t>
      </w:r>
    </w:p>
    <w:p w14:paraId="0C3B7156" w14:textId="326A80A5" w:rsidR="009B6B45" w:rsidRPr="000D0E6D" w:rsidRDefault="00520644" w:rsidP="005D42CB">
      <w:pPr>
        <w:pStyle w:val="Akapitzlist"/>
        <w:numPr>
          <w:ilvl w:val="2"/>
          <w:numId w:val="30"/>
        </w:numPr>
        <w:spacing w:after="0" w:line="360" w:lineRule="auto"/>
        <w:ind w:left="0"/>
        <w:rPr>
          <w:rFonts w:ascii="Arial" w:eastAsia="Calibri" w:hAnsi="Arial" w:cs="Arial"/>
          <w:sz w:val="24"/>
          <w:szCs w:val="24"/>
        </w:rPr>
      </w:pPr>
      <w:r w:rsidRPr="000D0E6D">
        <w:rPr>
          <w:rFonts w:ascii="Arial" w:eastAsia="Calibri" w:hAnsi="Arial" w:cs="Arial"/>
          <w:sz w:val="24"/>
          <w:szCs w:val="24"/>
        </w:rPr>
        <w:t>sporządzenie protokołu</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3650FB" w:rsidRPr="008051FA">
        <w:rPr>
          <w:rFonts w:ascii="Arial" w:eastAsia="Calibri" w:hAnsi="Arial" w:cs="Arial"/>
          <w:sz w:val="24"/>
          <w:szCs w:val="24"/>
        </w:rPr>
        <w:t>w ramach każdej tury przygotowan</w:t>
      </w:r>
      <w:r w:rsidR="005B78B7" w:rsidRPr="008051FA">
        <w:rPr>
          <w:rFonts w:ascii="Arial" w:eastAsia="Calibri" w:hAnsi="Arial" w:cs="Arial"/>
          <w:sz w:val="24"/>
          <w:szCs w:val="24"/>
        </w:rPr>
        <w:t>e</w:t>
      </w:r>
      <w:r w:rsidR="003650FB" w:rsidRPr="008051FA">
        <w:rPr>
          <w:rFonts w:ascii="Arial" w:eastAsia="Calibri" w:hAnsi="Arial" w:cs="Arial"/>
          <w:sz w:val="24"/>
          <w:szCs w:val="24"/>
        </w:rPr>
        <w:t xml:space="preserve"> </w:t>
      </w:r>
      <w:r w:rsidR="005B78B7" w:rsidRPr="008051FA">
        <w:rPr>
          <w:rFonts w:ascii="Arial" w:eastAsia="Calibri" w:hAnsi="Arial" w:cs="Arial"/>
          <w:sz w:val="24"/>
          <w:szCs w:val="24"/>
        </w:rPr>
        <w:t>zostaną listy rankingowe</w:t>
      </w:r>
      <w:r w:rsidR="008A529B" w:rsidRPr="008051FA">
        <w:rPr>
          <w:rFonts w:ascii="Arial" w:eastAsia="Calibri" w:hAnsi="Arial" w:cs="Arial"/>
          <w:sz w:val="24"/>
          <w:szCs w:val="24"/>
        </w:rPr>
        <w:t xml:space="preserve"> oraz </w:t>
      </w:r>
      <w:r w:rsidR="003650FB" w:rsidRPr="008051FA">
        <w:rPr>
          <w:rFonts w:ascii="Arial" w:eastAsia="Calibri" w:hAnsi="Arial" w:cs="Arial"/>
          <w:sz w:val="24"/>
          <w:szCs w:val="24"/>
        </w:rPr>
        <w:t xml:space="preserve"> protokół </w:t>
      </w:r>
      <w:r w:rsidRPr="008051FA">
        <w:rPr>
          <w:rFonts w:ascii="Arial" w:eastAsia="Calibri" w:hAnsi="Arial" w:cs="Arial"/>
          <w:sz w:val="24"/>
          <w:szCs w:val="24"/>
        </w:rPr>
        <w:t>w terminie 3 dni</w:t>
      </w:r>
      <w:r w:rsidRPr="000D0E6D">
        <w:rPr>
          <w:rFonts w:ascii="Arial" w:eastAsia="Calibri" w:hAnsi="Arial" w:cs="Arial"/>
          <w:sz w:val="24"/>
          <w:szCs w:val="24"/>
        </w:rPr>
        <w:t xml:space="preserve"> roboczych od</w:t>
      </w:r>
      <w:r w:rsidR="00621FE6" w:rsidRPr="000D0E6D">
        <w:rPr>
          <w:rFonts w:ascii="Arial" w:eastAsia="Calibri" w:hAnsi="Arial" w:cs="Arial"/>
          <w:sz w:val="24"/>
          <w:szCs w:val="24"/>
        </w:rPr>
        <w:t xml:space="preserve"> </w:t>
      </w:r>
      <w:r w:rsidRPr="000D0E6D">
        <w:rPr>
          <w:rFonts w:ascii="Arial" w:eastAsia="Calibri" w:hAnsi="Arial" w:cs="Arial"/>
          <w:sz w:val="24"/>
          <w:szCs w:val="24"/>
        </w:rPr>
        <w:t>zakończenia oceny kryteriów</w:t>
      </w:r>
      <w:r w:rsidR="009231FF" w:rsidRPr="000D0E6D">
        <w:rPr>
          <w:rFonts w:ascii="Arial" w:eastAsia="Calibri" w:hAnsi="Arial" w:cs="Arial"/>
          <w:sz w:val="24"/>
          <w:szCs w:val="24"/>
        </w:rPr>
        <w:t xml:space="preserve"> </w:t>
      </w:r>
      <w:r w:rsidR="003650FB" w:rsidRPr="000D0E6D">
        <w:rPr>
          <w:rFonts w:ascii="Arial" w:eastAsia="Calibri" w:hAnsi="Arial" w:cs="Arial"/>
          <w:sz w:val="24"/>
          <w:szCs w:val="24"/>
        </w:rPr>
        <w:t xml:space="preserve">formalnych i premiujących wraz </w:t>
      </w:r>
      <w:r w:rsidR="009231FF" w:rsidRPr="000D0E6D">
        <w:rPr>
          <w:rFonts w:ascii="Arial" w:eastAsia="Calibri" w:hAnsi="Arial" w:cs="Arial"/>
          <w:sz w:val="24"/>
          <w:szCs w:val="24"/>
        </w:rPr>
        <w:t xml:space="preserve">z uzasadnieniem zakwalifikowania lub niezakwalifikowania </w:t>
      </w:r>
      <w:r w:rsidR="0082427A" w:rsidRPr="000D0E6D">
        <w:rPr>
          <w:rFonts w:ascii="Arial" w:eastAsia="Calibri" w:hAnsi="Arial" w:cs="Arial"/>
          <w:sz w:val="24"/>
          <w:szCs w:val="24"/>
        </w:rPr>
        <w:t>K</w:t>
      </w:r>
      <w:r w:rsidR="009231FF" w:rsidRPr="000D0E6D">
        <w:rPr>
          <w:rFonts w:ascii="Arial" w:eastAsia="Calibri" w:hAnsi="Arial" w:cs="Arial"/>
          <w:sz w:val="24"/>
          <w:szCs w:val="24"/>
        </w:rPr>
        <w:t>andydatów</w:t>
      </w:r>
      <w:r w:rsidR="0082427A" w:rsidRPr="000D0E6D">
        <w:rPr>
          <w:rFonts w:ascii="Arial" w:eastAsia="Calibri" w:hAnsi="Arial" w:cs="Arial"/>
          <w:sz w:val="24"/>
          <w:szCs w:val="24"/>
        </w:rPr>
        <w:t>/ek</w:t>
      </w:r>
      <w:r w:rsidR="003E7113" w:rsidRPr="000D0E6D">
        <w:rPr>
          <w:rFonts w:ascii="Arial" w:eastAsia="Calibri" w:hAnsi="Arial" w:cs="Arial"/>
          <w:sz w:val="24"/>
          <w:szCs w:val="24"/>
        </w:rPr>
        <w:t xml:space="preserve"> do projektu</w:t>
      </w:r>
      <w:r w:rsidR="00621FE6" w:rsidRPr="000D0E6D">
        <w:rPr>
          <w:rFonts w:ascii="Arial" w:eastAsia="Calibri" w:hAnsi="Arial" w:cs="Arial"/>
          <w:sz w:val="24"/>
          <w:szCs w:val="24"/>
        </w:rPr>
        <w:t>.</w:t>
      </w:r>
      <w:r w:rsidR="00060AA6" w:rsidRPr="000D0E6D">
        <w:rPr>
          <w:rFonts w:ascii="Arial" w:eastAsia="Calibri" w:hAnsi="Arial" w:cs="Arial"/>
          <w:sz w:val="24"/>
          <w:szCs w:val="24"/>
        </w:rPr>
        <w:t xml:space="preserve"> Protokoły przygotowywane będą osobna dla każdej grupy docelowej.</w:t>
      </w:r>
    </w:p>
    <w:p w14:paraId="66408876" w14:textId="6551961F" w:rsidR="009B6B45" w:rsidRPr="008051FA" w:rsidRDefault="00300BD2" w:rsidP="00EB5DF5">
      <w:pPr>
        <w:pStyle w:val="Akapitzlist"/>
        <w:spacing w:after="0" w:line="360" w:lineRule="auto"/>
        <w:ind w:left="0"/>
        <w:rPr>
          <w:rFonts w:ascii="Arial" w:eastAsia="Calibri" w:hAnsi="Arial" w:cs="Arial"/>
          <w:b/>
          <w:sz w:val="24"/>
          <w:szCs w:val="24"/>
        </w:rPr>
      </w:pPr>
      <w:r w:rsidRPr="008051FA">
        <w:rPr>
          <w:rFonts w:ascii="Arial" w:eastAsia="Times New Roman" w:hAnsi="Arial" w:cs="Arial"/>
          <w:b/>
          <w:sz w:val="24"/>
          <w:szCs w:val="24"/>
          <w:lang w:eastAsia="pl-PL"/>
        </w:rPr>
        <w:t xml:space="preserve">Результати </w:t>
      </w:r>
      <w:r w:rsidRPr="008051FA">
        <w:rPr>
          <w:rFonts w:ascii="Arial" w:eastAsia="Times New Roman" w:hAnsi="Arial" w:cs="Arial"/>
          <w:b/>
          <w:sz w:val="24"/>
          <w:szCs w:val="24"/>
          <w:lang w:val="uk-UA" w:eastAsia="pl-PL"/>
        </w:rPr>
        <w:t>рекрутингової</w:t>
      </w:r>
      <w:r w:rsidRPr="008051FA">
        <w:rPr>
          <w:rFonts w:ascii="Arial" w:eastAsia="Times New Roman" w:hAnsi="Arial" w:cs="Arial"/>
          <w:b/>
          <w:sz w:val="24"/>
          <w:szCs w:val="24"/>
          <w:lang w:eastAsia="pl-PL"/>
        </w:rPr>
        <w:t xml:space="preserve"> комісії</w:t>
      </w:r>
      <w:r w:rsidR="009B6B45" w:rsidRPr="008051FA">
        <w:rPr>
          <w:rFonts w:ascii="Arial" w:eastAsia="Times New Roman" w:hAnsi="Arial" w:cs="Arial"/>
          <w:b/>
          <w:sz w:val="24"/>
          <w:szCs w:val="24"/>
          <w:lang w:eastAsia="pl-PL"/>
        </w:rPr>
        <w:t>:</w:t>
      </w:r>
    </w:p>
    <w:p w14:paraId="7C21D9EE" w14:textId="7E9E1845" w:rsidR="009B6B45" w:rsidRPr="002C157C" w:rsidRDefault="009B6B45" w:rsidP="005D42CB">
      <w:pPr>
        <w:pStyle w:val="Akapitzlist"/>
        <w:numPr>
          <w:ilvl w:val="3"/>
          <w:numId w:val="30"/>
        </w:numPr>
        <w:spacing w:after="0" w:line="360" w:lineRule="auto"/>
        <w:ind w:left="0"/>
        <w:rPr>
          <w:rFonts w:ascii="Arial" w:eastAsia="Calibri" w:hAnsi="Arial" w:cs="Arial"/>
          <w:sz w:val="24"/>
          <w:szCs w:val="24"/>
        </w:rPr>
      </w:pPr>
      <w:r w:rsidRPr="008051FA">
        <w:rPr>
          <w:rFonts w:ascii="Arial" w:eastAsia="Times New Roman" w:hAnsi="Arial" w:cs="Arial"/>
          <w:sz w:val="24"/>
          <w:szCs w:val="24"/>
          <w:lang w:eastAsia="pl-PL"/>
        </w:rPr>
        <w:t>складання протоколу – в рамках кожного етапу буде підготовлено протокол протягом 3 робочих днів після завершення оцінки формальних та преміальних критеріїв, разом з обґрунтуванням кваліфікації або некваліфікації кандидатів до проєкту. Протоколи будуть підготовлені окремо для кожної цільової групи.</w:t>
      </w:r>
    </w:p>
    <w:p w14:paraId="121616B1" w14:textId="77777777" w:rsidR="002C157C" w:rsidRPr="008051FA" w:rsidRDefault="002C157C" w:rsidP="002C157C">
      <w:pPr>
        <w:pStyle w:val="Akapitzlist"/>
        <w:spacing w:after="0" w:line="360" w:lineRule="auto"/>
        <w:ind w:left="0"/>
        <w:rPr>
          <w:rFonts w:ascii="Arial" w:eastAsia="Calibri" w:hAnsi="Arial" w:cs="Arial"/>
          <w:sz w:val="24"/>
          <w:szCs w:val="24"/>
        </w:rPr>
      </w:pPr>
    </w:p>
    <w:p w14:paraId="3579D2B0" w14:textId="77777777" w:rsidR="00060AA6" w:rsidRPr="000D0E6D" w:rsidRDefault="003F572F"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Do projektu przyję</w:t>
      </w:r>
      <w:r w:rsidR="009231FF" w:rsidRPr="000D0E6D">
        <w:rPr>
          <w:rFonts w:ascii="Arial" w:eastAsia="Calibri" w:hAnsi="Arial" w:cs="Arial"/>
          <w:sz w:val="24"/>
          <w:szCs w:val="24"/>
        </w:rPr>
        <w:t>tych</w:t>
      </w:r>
      <w:r w:rsidRPr="000D0E6D">
        <w:rPr>
          <w:rFonts w:ascii="Arial" w:eastAsia="Calibri" w:hAnsi="Arial" w:cs="Arial"/>
          <w:sz w:val="24"/>
          <w:szCs w:val="24"/>
        </w:rPr>
        <w:t xml:space="preserve"> zostan</w:t>
      </w:r>
      <w:r w:rsidR="009231FF" w:rsidRPr="000D0E6D">
        <w:rPr>
          <w:rFonts w:ascii="Arial" w:eastAsia="Calibri" w:hAnsi="Arial" w:cs="Arial"/>
          <w:sz w:val="24"/>
          <w:szCs w:val="24"/>
        </w:rPr>
        <w:t>ie</w:t>
      </w:r>
      <w:r w:rsidR="00060AA6" w:rsidRPr="000D0E6D">
        <w:rPr>
          <w:rFonts w:ascii="Arial" w:eastAsia="Calibri" w:hAnsi="Arial" w:cs="Arial"/>
          <w:sz w:val="24"/>
          <w:szCs w:val="24"/>
        </w:rPr>
        <w:t>:</w:t>
      </w:r>
    </w:p>
    <w:p w14:paraId="7BDE4F8F" w14:textId="169CE916" w:rsidR="00071A0C" w:rsidRPr="00071A0C" w:rsidRDefault="001E78B3" w:rsidP="00071A0C">
      <w:pPr>
        <w:pStyle w:val="Akapitzlist"/>
        <w:numPr>
          <w:ilvl w:val="1"/>
          <w:numId w:val="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 xml:space="preserve">90 </w:t>
      </w:r>
      <w:r w:rsidR="00060AA6" w:rsidRPr="000D0E6D">
        <w:rPr>
          <w:rFonts w:ascii="Arial" w:eastAsia="Calibri" w:hAnsi="Arial" w:cs="Arial"/>
          <w:sz w:val="24"/>
          <w:szCs w:val="24"/>
        </w:rPr>
        <w:t>obywateli państw trzecich</w:t>
      </w:r>
      <w:r w:rsidR="009231FF" w:rsidRPr="000D0E6D">
        <w:rPr>
          <w:rFonts w:ascii="Arial" w:eastAsia="Calibri" w:hAnsi="Arial" w:cs="Arial"/>
          <w:sz w:val="24"/>
          <w:szCs w:val="24"/>
        </w:rPr>
        <w:t xml:space="preserve"> (</w:t>
      </w:r>
      <w:r w:rsidRPr="000D0E6D">
        <w:rPr>
          <w:rFonts w:ascii="Arial" w:eastAsia="Calibri" w:hAnsi="Arial" w:cs="Arial"/>
          <w:sz w:val="24"/>
          <w:szCs w:val="24"/>
        </w:rPr>
        <w:t>70</w:t>
      </w:r>
      <w:r w:rsidR="0082685D" w:rsidRPr="000D0E6D">
        <w:rPr>
          <w:rFonts w:ascii="Arial" w:eastAsia="Calibri" w:hAnsi="Arial" w:cs="Arial"/>
          <w:sz w:val="24"/>
          <w:szCs w:val="24"/>
        </w:rPr>
        <w:t>K/</w:t>
      </w:r>
      <w:r w:rsidRPr="000D0E6D">
        <w:rPr>
          <w:rFonts w:ascii="Arial" w:eastAsia="Calibri" w:hAnsi="Arial" w:cs="Arial"/>
          <w:sz w:val="24"/>
          <w:szCs w:val="24"/>
        </w:rPr>
        <w:t>20</w:t>
      </w:r>
      <w:r w:rsidR="0082685D" w:rsidRPr="000D0E6D">
        <w:rPr>
          <w:rFonts w:ascii="Arial" w:eastAsia="Calibri" w:hAnsi="Arial" w:cs="Arial"/>
          <w:sz w:val="24"/>
          <w:szCs w:val="24"/>
        </w:rPr>
        <w:t xml:space="preserve">M) </w:t>
      </w:r>
      <w:r w:rsidRPr="000D0E6D">
        <w:rPr>
          <w:rFonts w:ascii="Arial" w:eastAsia="Calibri" w:hAnsi="Arial" w:cs="Arial"/>
          <w:sz w:val="24"/>
          <w:szCs w:val="24"/>
        </w:rPr>
        <w:t xml:space="preserve"> i 25 Pracodawców </w:t>
      </w:r>
      <w:r w:rsidR="003F572F" w:rsidRPr="000D0E6D">
        <w:rPr>
          <w:rFonts w:ascii="Arial" w:eastAsia="Calibri" w:hAnsi="Arial" w:cs="Arial"/>
          <w:sz w:val="24"/>
          <w:szCs w:val="24"/>
        </w:rPr>
        <w:t>spełniając</w:t>
      </w:r>
      <w:r w:rsidR="009231FF" w:rsidRPr="000D0E6D">
        <w:rPr>
          <w:rFonts w:ascii="Arial" w:eastAsia="Calibri" w:hAnsi="Arial" w:cs="Arial"/>
          <w:sz w:val="24"/>
          <w:szCs w:val="24"/>
        </w:rPr>
        <w:t>ych</w:t>
      </w:r>
      <w:r w:rsidR="003F572F" w:rsidRPr="000D0E6D">
        <w:rPr>
          <w:rFonts w:ascii="Arial" w:eastAsia="Calibri" w:hAnsi="Arial" w:cs="Arial"/>
          <w:sz w:val="24"/>
          <w:szCs w:val="24"/>
        </w:rPr>
        <w:t xml:space="preserve"> kryteria formalne i z najw</w:t>
      </w:r>
      <w:r w:rsidRPr="000D0E6D">
        <w:rPr>
          <w:rFonts w:ascii="Arial" w:eastAsia="Calibri" w:hAnsi="Arial" w:cs="Arial"/>
          <w:sz w:val="24"/>
          <w:szCs w:val="24"/>
        </w:rPr>
        <w:t>yższą</w:t>
      </w:r>
      <w:r w:rsidR="003F572F" w:rsidRPr="000D0E6D">
        <w:rPr>
          <w:rFonts w:ascii="Arial" w:eastAsia="Calibri" w:hAnsi="Arial" w:cs="Arial"/>
          <w:sz w:val="24"/>
          <w:szCs w:val="24"/>
        </w:rPr>
        <w:t xml:space="preserve"> liczbą punktów</w:t>
      </w:r>
      <w:r w:rsidR="003634BB" w:rsidRPr="000D0E6D">
        <w:rPr>
          <w:rFonts w:ascii="Arial" w:eastAsia="Calibri" w:hAnsi="Arial" w:cs="Arial"/>
          <w:sz w:val="24"/>
          <w:szCs w:val="24"/>
        </w:rPr>
        <w:t xml:space="preserve"> w ramach </w:t>
      </w:r>
      <w:r w:rsidRPr="000D0E6D">
        <w:rPr>
          <w:rFonts w:ascii="Arial" w:eastAsia="Calibri" w:hAnsi="Arial" w:cs="Arial"/>
          <w:sz w:val="24"/>
          <w:szCs w:val="24"/>
        </w:rPr>
        <w:t>pięciu</w:t>
      </w:r>
      <w:r w:rsidR="003634BB" w:rsidRPr="000D0E6D">
        <w:rPr>
          <w:rFonts w:ascii="Arial" w:eastAsia="Calibri" w:hAnsi="Arial" w:cs="Arial"/>
          <w:sz w:val="24"/>
          <w:szCs w:val="24"/>
        </w:rPr>
        <w:t xml:space="preserve"> list</w:t>
      </w:r>
      <w:r w:rsidR="0082685D" w:rsidRPr="000D0E6D">
        <w:rPr>
          <w:rFonts w:ascii="Arial" w:eastAsia="Calibri" w:hAnsi="Arial" w:cs="Arial"/>
          <w:sz w:val="24"/>
          <w:szCs w:val="24"/>
        </w:rPr>
        <w:t xml:space="preserve"> rankingowych (wg.</w:t>
      </w:r>
      <w:r w:rsidR="005C65A3" w:rsidRPr="000D0E6D">
        <w:rPr>
          <w:rFonts w:ascii="Arial" w:eastAsia="Calibri" w:hAnsi="Arial" w:cs="Arial"/>
          <w:sz w:val="24"/>
          <w:szCs w:val="24"/>
        </w:rPr>
        <w:t xml:space="preserve"> </w:t>
      </w:r>
      <w:r w:rsidR="0082685D" w:rsidRPr="000D0E6D">
        <w:rPr>
          <w:rFonts w:ascii="Arial" w:eastAsia="Calibri" w:hAnsi="Arial" w:cs="Arial"/>
          <w:sz w:val="24"/>
          <w:szCs w:val="24"/>
        </w:rPr>
        <w:t>malejącej liczby punktów</w:t>
      </w:r>
      <w:r w:rsidRPr="000D0E6D">
        <w:rPr>
          <w:rFonts w:ascii="Arial" w:eastAsia="Calibri" w:hAnsi="Arial" w:cs="Arial"/>
          <w:sz w:val="24"/>
          <w:szCs w:val="24"/>
        </w:rPr>
        <w:t>) – 18 O</w:t>
      </w:r>
      <w:r w:rsidR="008A529B">
        <w:rPr>
          <w:rFonts w:ascii="Arial" w:eastAsia="Calibri" w:hAnsi="Arial" w:cs="Arial"/>
          <w:sz w:val="24"/>
          <w:szCs w:val="24"/>
        </w:rPr>
        <w:t xml:space="preserve">bywateli Państw Trzecich </w:t>
      </w:r>
      <w:r w:rsidR="00071A0C">
        <w:rPr>
          <w:rFonts w:ascii="Arial" w:eastAsia="Calibri" w:hAnsi="Arial" w:cs="Arial"/>
          <w:sz w:val="24"/>
          <w:szCs w:val="24"/>
        </w:rPr>
        <w:t>/turę i 5 pracodawców/turę</w:t>
      </w:r>
      <w:r w:rsidR="00071A0C">
        <w:rPr>
          <w:rFonts w:ascii="Arial" w:eastAsia="Calibri" w:hAnsi="Arial" w:cs="Arial"/>
          <w:sz w:val="24"/>
          <w:szCs w:val="24"/>
          <w:lang w:val="uk-UA"/>
        </w:rPr>
        <w:t>.</w:t>
      </w:r>
    </w:p>
    <w:p w14:paraId="60243224" w14:textId="6D63C16C" w:rsidR="009B6B45" w:rsidRDefault="009B6B45" w:rsidP="00EB5DF5">
      <w:pPr>
        <w:pStyle w:val="Akapitzlist"/>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До проєкту будуть прийняті:</w:t>
      </w:r>
    </w:p>
    <w:p w14:paraId="270035F6" w14:textId="021AB2CF" w:rsidR="00071A0C" w:rsidRPr="00071A0C" w:rsidRDefault="00071A0C" w:rsidP="00EB5DF5">
      <w:pPr>
        <w:pStyle w:val="Akapitzlist"/>
        <w:spacing w:after="0" w:line="360" w:lineRule="auto"/>
        <w:ind w:left="0"/>
        <w:rPr>
          <w:rFonts w:ascii="Arial" w:eastAsia="Times New Roman" w:hAnsi="Arial" w:cs="Arial"/>
          <w:sz w:val="24"/>
          <w:szCs w:val="24"/>
          <w:lang w:eastAsia="pl-PL"/>
        </w:rPr>
      </w:pPr>
      <w:r w:rsidRPr="00071A0C">
        <w:rPr>
          <w:rFonts w:ascii="Arial" w:hAnsi="Arial" w:cs="Arial"/>
          <w:sz w:val="24"/>
        </w:rPr>
        <w:t>a) 90 громадян третіх країн (70 жінок / 20 чоловіків) та 25 роботодавців, які відповідають формальним критеріям і набрали найвищу кількість балів у межах п’яти рейтингових списків (за спадною кількістю балів) – 18 громадян третіх країн за тур і 5 роботодавців за тур.</w:t>
      </w:r>
    </w:p>
    <w:p w14:paraId="439784D3" w14:textId="2CF5E2CE" w:rsidR="00BD5823" w:rsidRPr="003A07B7" w:rsidRDefault="0082685D" w:rsidP="003A07B7">
      <w:pPr>
        <w:pStyle w:val="Akapitzlist"/>
        <w:numPr>
          <w:ilvl w:val="0"/>
          <w:numId w:val="2"/>
        </w:numPr>
        <w:spacing w:after="0" w:line="360" w:lineRule="auto"/>
        <w:ind w:left="0"/>
        <w:rPr>
          <w:rFonts w:ascii="Arial" w:eastAsia="Calibri" w:hAnsi="Arial" w:cs="Arial"/>
          <w:sz w:val="24"/>
          <w:szCs w:val="24"/>
        </w:rPr>
      </w:pPr>
      <w:r w:rsidRPr="003A07B7">
        <w:rPr>
          <w:rFonts w:ascii="Arial" w:eastAsia="Calibri" w:hAnsi="Arial" w:cs="Arial"/>
          <w:sz w:val="24"/>
          <w:szCs w:val="24"/>
        </w:rPr>
        <w:t xml:space="preserve">O wynikach </w:t>
      </w:r>
      <w:r w:rsidR="003E7113" w:rsidRPr="003A07B7">
        <w:rPr>
          <w:rFonts w:ascii="Arial" w:eastAsia="Calibri" w:hAnsi="Arial" w:cs="Arial"/>
          <w:sz w:val="24"/>
          <w:szCs w:val="24"/>
        </w:rPr>
        <w:t>K</w:t>
      </w:r>
      <w:r w:rsidRPr="003A07B7">
        <w:rPr>
          <w:rFonts w:ascii="Arial" w:eastAsia="Calibri" w:hAnsi="Arial" w:cs="Arial"/>
          <w:sz w:val="24"/>
          <w:szCs w:val="24"/>
        </w:rPr>
        <w:t>andydaci</w:t>
      </w:r>
      <w:r w:rsidR="003E7113" w:rsidRPr="003A07B7">
        <w:rPr>
          <w:rFonts w:ascii="Arial" w:eastAsia="Calibri" w:hAnsi="Arial" w:cs="Arial"/>
          <w:sz w:val="24"/>
          <w:szCs w:val="24"/>
        </w:rPr>
        <w:t>/tki</w:t>
      </w:r>
      <w:r w:rsidRPr="003A07B7">
        <w:rPr>
          <w:rFonts w:ascii="Arial" w:eastAsia="Calibri" w:hAnsi="Arial" w:cs="Arial"/>
          <w:sz w:val="24"/>
          <w:szCs w:val="24"/>
        </w:rPr>
        <w:t xml:space="preserve"> zostaną poinformowani</w:t>
      </w:r>
      <w:r w:rsidR="00045920" w:rsidRPr="003A07B7">
        <w:rPr>
          <w:rFonts w:ascii="Arial" w:eastAsia="Calibri" w:hAnsi="Arial" w:cs="Arial"/>
          <w:sz w:val="24"/>
          <w:szCs w:val="24"/>
        </w:rPr>
        <w:t xml:space="preserve"> </w:t>
      </w:r>
      <w:r w:rsidRPr="003A07B7">
        <w:rPr>
          <w:rFonts w:ascii="Arial" w:eastAsia="Calibri" w:hAnsi="Arial" w:cs="Arial"/>
          <w:sz w:val="24"/>
          <w:szCs w:val="24"/>
        </w:rPr>
        <w:t>pisemnie</w:t>
      </w:r>
      <w:r w:rsidR="00F82AB9" w:rsidRPr="003A07B7">
        <w:rPr>
          <w:rFonts w:ascii="Arial" w:eastAsia="Calibri" w:hAnsi="Arial" w:cs="Arial"/>
          <w:sz w:val="24"/>
          <w:szCs w:val="24"/>
        </w:rPr>
        <w:t xml:space="preserve"> lub </w:t>
      </w:r>
      <w:r w:rsidRPr="003A07B7">
        <w:rPr>
          <w:rFonts w:ascii="Arial" w:eastAsia="Calibri" w:hAnsi="Arial" w:cs="Arial"/>
          <w:sz w:val="24"/>
          <w:szCs w:val="24"/>
        </w:rPr>
        <w:t>mailowo</w:t>
      </w:r>
      <w:r w:rsidR="00F82AB9" w:rsidRPr="003A07B7">
        <w:rPr>
          <w:rFonts w:ascii="Arial" w:eastAsia="Calibri" w:hAnsi="Arial" w:cs="Arial"/>
          <w:sz w:val="24"/>
          <w:szCs w:val="24"/>
        </w:rPr>
        <w:t xml:space="preserve"> </w:t>
      </w:r>
      <w:r w:rsidR="009231FF" w:rsidRPr="003A07B7">
        <w:rPr>
          <w:rFonts w:ascii="Arial" w:eastAsia="Calibri" w:hAnsi="Arial" w:cs="Arial"/>
          <w:sz w:val="24"/>
          <w:szCs w:val="24"/>
        </w:rPr>
        <w:t>oraz telefonicznie w ciągu 5 dni roboczych od zakończenia oceny formularzy</w:t>
      </w:r>
      <w:r w:rsidR="003E7113" w:rsidRPr="003A07B7">
        <w:rPr>
          <w:rFonts w:ascii="Arial" w:eastAsia="Calibri" w:hAnsi="Arial" w:cs="Arial"/>
          <w:sz w:val="24"/>
          <w:szCs w:val="24"/>
        </w:rPr>
        <w:t xml:space="preserve"> do tury</w:t>
      </w:r>
      <w:r w:rsidR="009231FF" w:rsidRPr="003A07B7">
        <w:rPr>
          <w:rFonts w:ascii="Arial" w:eastAsia="Calibri" w:hAnsi="Arial" w:cs="Arial"/>
          <w:sz w:val="24"/>
          <w:szCs w:val="24"/>
        </w:rPr>
        <w:t>.</w:t>
      </w:r>
      <w:r w:rsidR="00045920" w:rsidRPr="003A07B7">
        <w:rPr>
          <w:rFonts w:ascii="Arial" w:eastAsia="Calibri" w:hAnsi="Arial" w:cs="Arial"/>
          <w:sz w:val="24"/>
          <w:szCs w:val="24"/>
        </w:rPr>
        <w:t xml:space="preserve"> </w:t>
      </w:r>
      <w:r w:rsidR="00083611" w:rsidRPr="003A07B7">
        <w:rPr>
          <w:rFonts w:ascii="Arial" w:eastAsia="Calibri" w:hAnsi="Arial" w:cs="Arial"/>
          <w:sz w:val="24"/>
          <w:szCs w:val="24"/>
        </w:rPr>
        <w:br/>
      </w:r>
      <w:r w:rsidR="00045920" w:rsidRPr="003A07B7">
        <w:rPr>
          <w:rFonts w:ascii="Arial" w:eastAsia="Calibri" w:hAnsi="Arial" w:cs="Arial"/>
          <w:sz w:val="24"/>
          <w:szCs w:val="24"/>
        </w:rPr>
        <w:t>Listy rankingowe zostaną opublikowane w Biurze projektu</w:t>
      </w:r>
      <w:r w:rsidR="003F572F" w:rsidRPr="003A07B7">
        <w:rPr>
          <w:rFonts w:ascii="Arial" w:eastAsia="Calibri" w:hAnsi="Arial" w:cs="Arial"/>
          <w:sz w:val="24"/>
          <w:szCs w:val="24"/>
        </w:rPr>
        <w:t xml:space="preserve"> </w:t>
      </w:r>
      <w:r w:rsidR="00045920" w:rsidRPr="003A07B7">
        <w:rPr>
          <w:rFonts w:ascii="Arial" w:eastAsia="Calibri" w:hAnsi="Arial" w:cs="Arial"/>
          <w:sz w:val="24"/>
          <w:szCs w:val="24"/>
        </w:rPr>
        <w:t>i na stronie internetowej Beneficjenta zgodnie z RODO.</w:t>
      </w:r>
      <w:r w:rsidR="003F572F" w:rsidRPr="003A07B7">
        <w:rPr>
          <w:rFonts w:ascii="Arial" w:eastAsia="Calibri" w:hAnsi="Arial" w:cs="Arial"/>
          <w:sz w:val="24"/>
          <w:szCs w:val="24"/>
        </w:rPr>
        <w:t xml:space="preserve"> </w:t>
      </w:r>
      <w:r w:rsidR="009231FF" w:rsidRPr="003A07B7">
        <w:rPr>
          <w:rFonts w:ascii="Arial" w:eastAsia="Calibri" w:hAnsi="Arial" w:cs="Arial"/>
          <w:sz w:val="24"/>
          <w:szCs w:val="24"/>
        </w:rPr>
        <w:t>Każdy z Uczestników w momencie złożenia formularza aplikacyjnego otrzyma nadany przez beneficjenta indywidualny numer identyfikacyjny.</w:t>
      </w:r>
    </w:p>
    <w:p w14:paraId="0C1DAF52" w14:textId="2E869842" w:rsidR="009B6B45" w:rsidRPr="000D0E6D" w:rsidRDefault="009B6B45" w:rsidP="00EB5DF5">
      <w:pPr>
        <w:spacing w:after="0" w:line="360" w:lineRule="auto"/>
        <w:contextualSpacing/>
        <w:rPr>
          <w:rFonts w:ascii="Arial" w:eastAsia="Calibri" w:hAnsi="Arial" w:cs="Arial"/>
          <w:sz w:val="28"/>
          <w:szCs w:val="24"/>
        </w:rPr>
      </w:pPr>
      <w:r w:rsidRPr="00071A0C">
        <w:rPr>
          <w:rFonts w:ascii="Arial" w:hAnsi="Arial" w:cs="Arial"/>
          <w:sz w:val="24"/>
        </w:rPr>
        <w:t xml:space="preserve">Про результати кандидати/ки будуть поінформовані письмово або електронною поштою, а також телефоном протягом 5 робочих днів з моменту завершення </w:t>
      </w:r>
      <w:r w:rsidR="00071A0C" w:rsidRPr="00071A0C">
        <w:rPr>
          <w:rFonts w:ascii="Arial" w:hAnsi="Arial" w:cs="Arial"/>
          <w:sz w:val="24"/>
        </w:rPr>
        <w:lastRenderedPageBreak/>
        <w:t xml:space="preserve">оцінки формулярів для </w:t>
      </w:r>
      <w:r w:rsidR="00071A0C" w:rsidRPr="00071A0C">
        <w:rPr>
          <w:rFonts w:ascii="Arial" w:hAnsi="Arial" w:cs="Arial"/>
          <w:sz w:val="24"/>
          <w:lang w:val="uk-UA"/>
        </w:rPr>
        <w:t>туру</w:t>
      </w:r>
      <w:r w:rsidRPr="00071A0C">
        <w:rPr>
          <w:rFonts w:ascii="Arial" w:hAnsi="Arial" w:cs="Arial"/>
          <w:sz w:val="24"/>
        </w:rPr>
        <w:t>. Рейтинг-листи будуть опубліковані в офісі проєкту та на вебсайті бен</w:t>
      </w:r>
      <w:r w:rsidR="00071A0C" w:rsidRPr="00071A0C">
        <w:rPr>
          <w:rFonts w:ascii="Arial" w:hAnsi="Arial" w:cs="Arial"/>
          <w:sz w:val="24"/>
        </w:rPr>
        <w:t>ефіціара відповідно до вимог RODO</w:t>
      </w:r>
      <w:r w:rsidRPr="00071A0C">
        <w:rPr>
          <w:rFonts w:ascii="Arial" w:hAnsi="Arial" w:cs="Arial"/>
          <w:sz w:val="24"/>
        </w:rPr>
        <w:t>. Кожен учасник на момент подачі формуляра заяви отримає індивідуальний ідентифікаційний номер, наданий бенефіціаром.</w:t>
      </w:r>
    </w:p>
    <w:p w14:paraId="6DF27F74" w14:textId="2F8FFD61" w:rsidR="00CD062D" w:rsidRDefault="003F572F" w:rsidP="00891790">
      <w:pPr>
        <w:pStyle w:val="Akapitzlist"/>
        <w:numPr>
          <w:ilvl w:val="0"/>
          <w:numId w:val="2"/>
        </w:numPr>
        <w:spacing w:after="0" w:line="360" w:lineRule="auto"/>
        <w:ind w:left="0"/>
        <w:rPr>
          <w:rFonts w:ascii="Arial" w:eastAsia="Calibri" w:hAnsi="Arial" w:cs="Arial"/>
          <w:sz w:val="24"/>
          <w:szCs w:val="24"/>
        </w:rPr>
      </w:pPr>
      <w:r w:rsidRPr="00DF0341">
        <w:rPr>
          <w:rFonts w:ascii="Arial" w:eastAsia="Calibri" w:hAnsi="Arial" w:cs="Arial"/>
          <w:sz w:val="24"/>
          <w:szCs w:val="24"/>
        </w:rPr>
        <w:t>W przypadku t</w:t>
      </w:r>
      <w:r w:rsidR="00807457" w:rsidRPr="00DF0341">
        <w:rPr>
          <w:rFonts w:ascii="Arial" w:eastAsia="Calibri" w:hAnsi="Arial" w:cs="Arial"/>
          <w:sz w:val="24"/>
          <w:szCs w:val="24"/>
        </w:rPr>
        <w:t>akiej samej ilości punktów o przyjęciu będzie decydował</w:t>
      </w:r>
      <w:r w:rsidR="001E78B3" w:rsidRPr="00DF0341">
        <w:rPr>
          <w:rFonts w:ascii="Arial" w:eastAsia="Calibri" w:hAnsi="Arial" w:cs="Arial"/>
          <w:sz w:val="24"/>
          <w:szCs w:val="24"/>
        </w:rPr>
        <w:t xml:space="preserve"> status</w:t>
      </w:r>
      <w:r w:rsidR="006F03EF" w:rsidRPr="00DF0341">
        <w:rPr>
          <w:rFonts w:ascii="Arial" w:eastAsia="Calibri" w:hAnsi="Arial" w:cs="Arial"/>
          <w:sz w:val="24"/>
          <w:szCs w:val="24"/>
        </w:rPr>
        <w:t xml:space="preserve"> tj.</w:t>
      </w:r>
    </w:p>
    <w:p w14:paraId="4FEF829C" w14:textId="0E445160" w:rsidR="0062044A" w:rsidRPr="00CD062D" w:rsidRDefault="001E78B3" w:rsidP="005D42CB">
      <w:pPr>
        <w:pStyle w:val="Akapitzlist"/>
        <w:numPr>
          <w:ilvl w:val="1"/>
          <w:numId w:val="62"/>
        </w:numPr>
        <w:spacing w:after="0" w:line="360" w:lineRule="auto"/>
        <w:ind w:left="709" w:hanging="425"/>
        <w:rPr>
          <w:rFonts w:ascii="Arial" w:eastAsia="Calibri" w:hAnsi="Arial" w:cs="Arial"/>
          <w:sz w:val="24"/>
          <w:szCs w:val="24"/>
        </w:rPr>
      </w:pPr>
      <w:r w:rsidRPr="00CD062D">
        <w:rPr>
          <w:rFonts w:ascii="Arial" w:eastAsia="Calibri" w:hAnsi="Arial" w:cs="Arial"/>
          <w:sz w:val="24"/>
          <w:szCs w:val="24"/>
        </w:rPr>
        <w:t xml:space="preserve">osoba z orzeczeniem o niepełnosprawności ( u </w:t>
      </w:r>
      <w:r w:rsidR="008A529B" w:rsidRPr="00CD062D">
        <w:rPr>
          <w:rFonts w:ascii="Arial" w:eastAsia="Calibri" w:hAnsi="Arial" w:cs="Arial"/>
          <w:sz w:val="24"/>
          <w:szCs w:val="24"/>
        </w:rPr>
        <w:t>Obywateli Państw Trzecich</w:t>
      </w:r>
      <w:r w:rsidRPr="00CD062D">
        <w:rPr>
          <w:rFonts w:ascii="Arial" w:eastAsia="Calibri" w:hAnsi="Arial" w:cs="Arial"/>
          <w:sz w:val="24"/>
          <w:szCs w:val="24"/>
        </w:rPr>
        <w:t>)</w:t>
      </w:r>
    </w:p>
    <w:p w14:paraId="0A91AEB9" w14:textId="751B0934" w:rsidR="001E78B3" w:rsidRPr="00CD062D" w:rsidRDefault="001E78B3" w:rsidP="005D42CB">
      <w:pPr>
        <w:pStyle w:val="Akapitzlist"/>
        <w:numPr>
          <w:ilvl w:val="0"/>
          <w:numId w:val="62"/>
        </w:numPr>
        <w:spacing w:after="0" w:line="360" w:lineRule="auto"/>
        <w:ind w:hanging="436"/>
        <w:rPr>
          <w:rFonts w:ascii="Arial" w:eastAsia="Calibri" w:hAnsi="Arial" w:cs="Arial"/>
          <w:sz w:val="24"/>
          <w:szCs w:val="24"/>
        </w:rPr>
      </w:pPr>
      <w:r w:rsidRPr="00CD062D">
        <w:rPr>
          <w:rFonts w:ascii="Arial" w:eastAsia="Calibri" w:hAnsi="Arial" w:cs="Arial"/>
          <w:sz w:val="24"/>
          <w:szCs w:val="24"/>
        </w:rPr>
        <w:t xml:space="preserve">Płeć : kobieta ( u </w:t>
      </w:r>
      <w:r w:rsidR="008A529B" w:rsidRPr="00CD062D">
        <w:rPr>
          <w:rFonts w:ascii="Arial" w:eastAsia="Calibri" w:hAnsi="Arial" w:cs="Arial"/>
          <w:sz w:val="24"/>
          <w:szCs w:val="24"/>
        </w:rPr>
        <w:t>Obywateli Państw Trzecich</w:t>
      </w:r>
      <w:r w:rsidRPr="00CD062D">
        <w:rPr>
          <w:rFonts w:ascii="Arial" w:eastAsia="Calibri" w:hAnsi="Arial" w:cs="Arial"/>
          <w:sz w:val="24"/>
          <w:szCs w:val="24"/>
        </w:rPr>
        <w:t>)</w:t>
      </w:r>
    </w:p>
    <w:p w14:paraId="452DBF33" w14:textId="77777777" w:rsidR="00891790" w:rsidRDefault="001E78B3" w:rsidP="005D42CB">
      <w:pPr>
        <w:pStyle w:val="Akapitzlist"/>
        <w:numPr>
          <w:ilvl w:val="0"/>
          <w:numId w:val="62"/>
        </w:numPr>
        <w:spacing w:after="0" w:line="360" w:lineRule="auto"/>
        <w:ind w:hanging="436"/>
        <w:rPr>
          <w:rFonts w:ascii="Arial" w:eastAsia="Calibri" w:hAnsi="Arial" w:cs="Arial"/>
          <w:sz w:val="24"/>
          <w:szCs w:val="24"/>
        </w:rPr>
      </w:pPr>
      <w:r w:rsidRPr="000D0E6D">
        <w:rPr>
          <w:rFonts w:ascii="Arial" w:eastAsia="Calibri" w:hAnsi="Arial" w:cs="Arial"/>
          <w:sz w:val="24"/>
          <w:szCs w:val="24"/>
        </w:rPr>
        <w:t>Kolejność zgłoszeń</w:t>
      </w:r>
      <w:r w:rsidR="00891790">
        <w:rPr>
          <w:rFonts w:ascii="Arial" w:eastAsia="Calibri" w:hAnsi="Arial" w:cs="Arial"/>
          <w:sz w:val="24"/>
          <w:szCs w:val="24"/>
        </w:rPr>
        <w:t>.</w:t>
      </w:r>
    </w:p>
    <w:p w14:paraId="73A138D6" w14:textId="6A675145" w:rsidR="001E78B3" w:rsidRPr="00891790" w:rsidRDefault="00891790" w:rsidP="00891790">
      <w:pPr>
        <w:pStyle w:val="Akapitzlist"/>
        <w:spacing w:after="0" w:line="360" w:lineRule="auto"/>
        <w:ind w:left="0"/>
        <w:rPr>
          <w:rFonts w:ascii="Arial" w:eastAsia="Calibri" w:hAnsi="Arial" w:cs="Arial"/>
          <w:sz w:val="24"/>
          <w:szCs w:val="24"/>
        </w:rPr>
      </w:pPr>
      <w:r w:rsidRPr="00891790">
        <w:rPr>
          <w:rFonts w:ascii="Arial" w:hAnsi="Arial" w:cs="Arial"/>
          <w:sz w:val="24"/>
        </w:rPr>
        <w:t>У разі однакової кількості балів про зарахування вирішуватиме статус, а саме:</w:t>
      </w:r>
      <w:r w:rsidRPr="00891790">
        <w:rPr>
          <w:rFonts w:ascii="Arial" w:hAnsi="Arial" w:cs="Arial"/>
          <w:sz w:val="24"/>
        </w:rPr>
        <w:br/>
        <w:t>a) особа з посвідченням про інвалідність (у громадян третіх країн);</w:t>
      </w:r>
      <w:r w:rsidRPr="00891790">
        <w:rPr>
          <w:rFonts w:ascii="Arial" w:hAnsi="Arial" w:cs="Arial"/>
          <w:sz w:val="24"/>
        </w:rPr>
        <w:br/>
        <w:t>b) стать: жінка (у громадян третіх країн);</w:t>
      </w:r>
      <w:r w:rsidRPr="00891790">
        <w:rPr>
          <w:rFonts w:ascii="Arial" w:hAnsi="Arial" w:cs="Arial"/>
          <w:sz w:val="24"/>
        </w:rPr>
        <w:br/>
        <w:t>c) черговість подання заявок.</w:t>
      </w:r>
      <w:r w:rsidR="001E78B3" w:rsidRPr="00891790">
        <w:rPr>
          <w:rFonts w:ascii="Arial" w:eastAsia="Calibri" w:hAnsi="Arial" w:cs="Arial"/>
          <w:sz w:val="24"/>
          <w:szCs w:val="24"/>
        </w:rPr>
        <w:t xml:space="preserve"> </w:t>
      </w:r>
    </w:p>
    <w:p w14:paraId="6A43B925" w14:textId="5148A6F0" w:rsidR="00891790" w:rsidRPr="000D0E6D" w:rsidRDefault="00891790" w:rsidP="00891790">
      <w:pPr>
        <w:pStyle w:val="Akapitzlist"/>
        <w:spacing w:after="0" w:line="360" w:lineRule="auto"/>
        <w:ind w:left="0"/>
        <w:rPr>
          <w:rFonts w:ascii="Arial" w:eastAsia="Calibri" w:hAnsi="Arial" w:cs="Arial"/>
          <w:sz w:val="24"/>
          <w:szCs w:val="24"/>
        </w:rPr>
      </w:pPr>
    </w:p>
    <w:p w14:paraId="6B61096F" w14:textId="1DB9278B" w:rsidR="00BD5823" w:rsidRPr="000D0E6D" w:rsidRDefault="00BD5823" w:rsidP="00EB5DF5">
      <w:pPr>
        <w:pStyle w:val="Akapitzlist"/>
        <w:spacing w:after="0" w:line="360" w:lineRule="auto"/>
        <w:ind w:left="0"/>
        <w:rPr>
          <w:rFonts w:ascii="Arial" w:eastAsia="Calibri" w:hAnsi="Arial" w:cs="Arial"/>
          <w:b/>
          <w:bCs/>
          <w:sz w:val="24"/>
          <w:szCs w:val="24"/>
        </w:rPr>
      </w:pPr>
      <w:r w:rsidRPr="000D0E6D">
        <w:rPr>
          <w:rFonts w:ascii="Arial" w:eastAsia="Calibri" w:hAnsi="Arial" w:cs="Arial"/>
          <w:b/>
          <w:bCs/>
          <w:sz w:val="24"/>
          <w:szCs w:val="24"/>
        </w:rPr>
        <w:t>Pracodawcy:</w:t>
      </w:r>
    </w:p>
    <w:p w14:paraId="5D05F0C3" w14:textId="043A2498" w:rsidR="00D3096C" w:rsidRPr="000D0E6D" w:rsidRDefault="001E78B3" w:rsidP="005D42CB">
      <w:pPr>
        <w:pStyle w:val="Akapitzlist"/>
        <w:numPr>
          <w:ilvl w:val="0"/>
          <w:numId w:val="51"/>
        </w:numPr>
        <w:spacing w:after="0" w:line="360" w:lineRule="auto"/>
        <w:ind w:left="0" w:hanging="425"/>
        <w:rPr>
          <w:rFonts w:ascii="Arial" w:eastAsia="Times New Roman" w:hAnsi="Arial" w:cs="Arial"/>
          <w:b/>
          <w:sz w:val="24"/>
          <w:szCs w:val="24"/>
          <w:lang w:eastAsia="pl-PL"/>
        </w:rPr>
      </w:pPr>
      <w:r w:rsidRPr="000D0E6D">
        <w:rPr>
          <w:rFonts w:ascii="Arial" w:eastAsia="Calibri" w:hAnsi="Arial" w:cs="Arial"/>
          <w:sz w:val="24"/>
          <w:szCs w:val="24"/>
        </w:rPr>
        <w:t>Wielkość przedsiębiorstwa</w:t>
      </w:r>
      <w:r w:rsidR="00BD5823" w:rsidRPr="000D0E6D">
        <w:rPr>
          <w:rFonts w:ascii="Arial" w:eastAsia="Calibri" w:hAnsi="Arial" w:cs="Arial"/>
          <w:sz w:val="24"/>
          <w:szCs w:val="24"/>
        </w:rPr>
        <w:t xml:space="preserve"> </w:t>
      </w:r>
      <w:r w:rsidRPr="000D0E6D">
        <w:rPr>
          <w:rFonts w:ascii="Arial" w:eastAsia="Calibri" w:hAnsi="Arial" w:cs="Arial"/>
          <w:sz w:val="24"/>
          <w:szCs w:val="24"/>
        </w:rPr>
        <w:t xml:space="preserve">( najpierw mikro, potem małe </w:t>
      </w:r>
      <w:r w:rsidR="0062044A" w:rsidRPr="000D0E6D">
        <w:rPr>
          <w:rFonts w:ascii="Arial" w:eastAsia="Calibri" w:hAnsi="Arial" w:cs="Arial"/>
          <w:sz w:val="24"/>
          <w:szCs w:val="24"/>
        </w:rPr>
        <w:t>przedsiębiorstwa)</w:t>
      </w:r>
    </w:p>
    <w:p w14:paraId="55895286" w14:textId="1AE3C087" w:rsidR="0062044A" w:rsidRPr="00560ADD" w:rsidRDefault="0062044A" w:rsidP="005D42CB">
      <w:pPr>
        <w:pStyle w:val="Akapitzlist"/>
        <w:numPr>
          <w:ilvl w:val="0"/>
          <w:numId w:val="51"/>
        </w:numPr>
        <w:spacing w:after="0" w:line="360" w:lineRule="auto"/>
        <w:ind w:left="0" w:hanging="425"/>
        <w:rPr>
          <w:rFonts w:ascii="Arial" w:eastAsia="Times New Roman" w:hAnsi="Arial" w:cs="Arial"/>
          <w:b/>
          <w:sz w:val="24"/>
          <w:szCs w:val="24"/>
          <w:lang w:eastAsia="pl-PL"/>
        </w:rPr>
      </w:pPr>
      <w:r w:rsidRPr="000D0E6D">
        <w:rPr>
          <w:rFonts w:ascii="Arial" w:eastAsia="Calibri" w:hAnsi="Arial" w:cs="Arial"/>
          <w:sz w:val="24"/>
          <w:szCs w:val="24"/>
        </w:rPr>
        <w:t>Kolejność zgłoszeń</w:t>
      </w:r>
    </w:p>
    <w:p w14:paraId="2E5DB7A9" w14:textId="6A19AFC7" w:rsidR="00560ADD" w:rsidRPr="00560ADD" w:rsidRDefault="00560ADD" w:rsidP="00560ADD">
      <w:pPr>
        <w:pStyle w:val="Akapitzlist"/>
        <w:spacing w:after="0" w:line="360" w:lineRule="auto"/>
        <w:ind w:left="0"/>
        <w:rPr>
          <w:rFonts w:ascii="Arial" w:eastAsia="Times New Roman" w:hAnsi="Arial" w:cs="Arial"/>
          <w:b/>
          <w:sz w:val="24"/>
          <w:szCs w:val="24"/>
          <w:lang w:val="uk-UA" w:eastAsia="pl-PL"/>
        </w:rPr>
      </w:pPr>
      <w:r w:rsidRPr="00560ADD">
        <w:rPr>
          <w:rFonts w:ascii="Arial" w:eastAsia="Calibri" w:hAnsi="Arial" w:cs="Arial"/>
          <w:b/>
          <w:sz w:val="24"/>
          <w:szCs w:val="24"/>
          <w:lang w:val="uk-UA"/>
        </w:rPr>
        <w:t>Роботодавці:</w:t>
      </w:r>
    </w:p>
    <w:p w14:paraId="396ED0E4" w14:textId="01161740" w:rsidR="00560ADD" w:rsidRPr="00560ADD" w:rsidRDefault="00560ADD" w:rsidP="00560ADD">
      <w:pPr>
        <w:pStyle w:val="Akapitzlist"/>
        <w:spacing w:after="0" w:line="360" w:lineRule="auto"/>
        <w:ind w:left="0"/>
        <w:rPr>
          <w:rFonts w:ascii="Arial" w:eastAsia="Times New Roman" w:hAnsi="Arial" w:cs="Arial"/>
          <w:b/>
          <w:sz w:val="24"/>
          <w:szCs w:val="24"/>
          <w:lang w:eastAsia="pl-PL"/>
        </w:rPr>
      </w:pPr>
      <w:r w:rsidRPr="00560ADD">
        <w:rPr>
          <w:rFonts w:ascii="Arial" w:hAnsi="Arial" w:cs="Arial"/>
          <w:sz w:val="24"/>
        </w:rPr>
        <w:t>a) Розмір підприємства (спочатку мікропідприємства, потім малі підприємства)</w:t>
      </w:r>
      <w:r w:rsidRPr="00560ADD">
        <w:rPr>
          <w:rFonts w:ascii="Arial" w:hAnsi="Arial" w:cs="Arial"/>
          <w:sz w:val="24"/>
        </w:rPr>
        <w:br/>
        <w:t>b) Черговість подання заявок</w:t>
      </w:r>
    </w:p>
    <w:p w14:paraId="51B03AF9" w14:textId="77777777" w:rsidR="00560ADD" w:rsidRDefault="00560ADD" w:rsidP="00560ADD">
      <w:pPr>
        <w:spacing w:after="0" w:line="360" w:lineRule="auto"/>
        <w:rPr>
          <w:rFonts w:ascii="Arial" w:eastAsia="Times New Roman" w:hAnsi="Arial" w:cs="Arial"/>
          <w:b/>
          <w:sz w:val="24"/>
          <w:szCs w:val="24"/>
          <w:lang w:eastAsia="pl-PL"/>
        </w:rPr>
      </w:pPr>
    </w:p>
    <w:p w14:paraId="4F1A0DAF" w14:textId="78D858B2" w:rsidR="003F572F" w:rsidRPr="000D0E6D" w:rsidRDefault="00685007" w:rsidP="00560ADD">
      <w:pPr>
        <w:spacing w:after="0" w:line="360" w:lineRule="auto"/>
        <w:rPr>
          <w:rFonts w:ascii="Arial" w:eastAsia="Calibri" w:hAnsi="Arial" w:cs="Arial"/>
          <w:sz w:val="24"/>
          <w:szCs w:val="24"/>
        </w:rPr>
      </w:pPr>
      <w:r w:rsidRPr="000D0E6D">
        <w:rPr>
          <w:rFonts w:ascii="Arial" w:eastAsia="Calibri" w:hAnsi="Arial" w:cs="Arial"/>
          <w:sz w:val="24"/>
          <w:szCs w:val="24"/>
        </w:rPr>
        <w:t>Jeśli zainteresowanie będzie:</w:t>
      </w:r>
    </w:p>
    <w:p w14:paraId="674CD9DC" w14:textId="7C4CE970" w:rsidR="00685007" w:rsidRPr="000D0E6D" w:rsidRDefault="00685007" w:rsidP="005D42CB">
      <w:pPr>
        <w:pStyle w:val="Akapitzlist"/>
        <w:numPr>
          <w:ilvl w:val="0"/>
          <w:numId w:val="32"/>
        </w:numPr>
        <w:spacing w:after="0" w:line="360" w:lineRule="auto"/>
        <w:ind w:left="0"/>
        <w:rPr>
          <w:rFonts w:ascii="Arial" w:eastAsia="Calibri" w:hAnsi="Arial" w:cs="Arial"/>
          <w:sz w:val="24"/>
          <w:szCs w:val="24"/>
        </w:rPr>
      </w:pPr>
      <w:r w:rsidRPr="000D0E6D">
        <w:rPr>
          <w:rFonts w:ascii="Arial" w:eastAsia="Calibri" w:hAnsi="Arial" w:cs="Arial"/>
          <w:sz w:val="24"/>
          <w:szCs w:val="24"/>
        </w:rPr>
        <w:t>większe – listy rezerwowe osób spełniających kryteria formalne, według malejącej liczby punktów (osoby</w:t>
      </w:r>
      <w:r w:rsidR="00EA1246" w:rsidRPr="000D0E6D">
        <w:rPr>
          <w:rFonts w:ascii="Arial" w:eastAsia="Calibri" w:hAnsi="Arial" w:cs="Arial"/>
          <w:sz w:val="24"/>
          <w:szCs w:val="24"/>
        </w:rPr>
        <w:t>/podmioty</w:t>
      </w:r>
      <w:r w:rsidRPr="000D0E6D">
        <w:rPr>
          <w:rFonts w:ascii="Arial" w:eastAsia="Calibri" w:hAnsi="Arial" w:cs="Arial"/>
          <w:sz w:val="24"/>
          <w:szCs w:val="24"/>
        </w:rPr>
        <w:t xml:space="preserve"> z list rezerwowych wejdą do projektu po rezygnacji/wykluczeniu </w:t>
      </w:r>
      <w:r w:rsidR="0082427A" w:rsidRPr="000D0E6D">
        <w:rPr>
          <w:rFonts w:ascii="Arial" w:eastAsia="Calibri" w:hAnsi="Arial" w:cs="Arial"/>
          <w:sz w:val="24"/>
          <w:szCs w:val="24"/>
        </w:rPr>
        <w:t>Uczestników/czek</w:t>
      </w:r>
      <w:r w:rsidR="00EA1246" w:rsidRPr="000D0E6D">
        <w:rPr>
          <w:rFonts w:ascii="Arial" w:eastAsia="Calibri" w:hAnsi="Arial" w:cs="Arial"/>
          <w:sz w:val="24"/>
          <w:szCs w:val="24"/>
        </w:rPr>
        <w:t>/ Pracodawcy</w:t>
      </w:r>
      <w:r w:rsidRPr="000D0E6D">
        <w:rPr>
          <w:rFonts w:ascii="Arial" w:eastAsia="Calibri" w:hAnsi="Arial" w:cs="Arial"/>
          <w:sz w:val="24"/>
          <w:szCs w:val="24"/>
        </w:rPr>
        <w:t>),</w:t>
      </w:r>
    </w:p>
    <w:p w14:paraId="4FBF9033" w14:textId="77777777" w:rsidR="00C81373" w:rsidRPr="000D0E6D" w:rsidRDefault="00685007" w:rsidP="005D42CB">
      <w:pPr>
        <w:pStyle w:val="Akapitzlist"/>
        <w:numPr>
          <w:ilvl w:val="0"/>
          <w:numId w:val="32"/>
        </w:numPr>
        <w:spacing w:after="0" w:line="360" w:lineRule="auto"/>
        <w:ind w:left="0"/>
        <w:rPr>
          <w:rFonts w:ascii="Arial" w:eastAsia="Calibri" w:hAnsi="Arial" w:cs="Arial"/>
          <w:sz w:val="24"/>
          <w:szCs w:val="24"/>
        </w:rPr>
      </w:pPr>
      <w:r w:rsidRPr="000D0E6D">
        <w:rPr>
          <w:rFonts w:ascii="Arial" w:eastAsia="Calibri" w:hAnsi="Arial" w:cs="Arial"/>
          <w:sz w:val="24"/>
          <w:szCs w:val="24"/>
        </w:rPr>
        <w:t>mniejsze – przedłużony nabór i intensyfikacja działań promocyjnych i dodatkowe spotkania informacyjne, marketing bezpośredni.</w:t>
      </w:r>
    </w:p>
    <w:p w14:paraId="5D7FFD55" w14:textId="77777777" w:rsidR="00C81373" w:rsidRPr="00560ADD" w:rsidRDefault="00C81373" w:rsidP="00EB5DF5">
      <w:pPr>
        <w:pStyle w:val="Akapitzlist"/>
        <w:spacing w:after="0" w:line="360" w:lineRule="auto"/>
        <w:ind w:left="0"/>
        <w:rPr>
          <w:rFonts w:ascii="Arial" w:eastAsia="Times New Roman" w:hAnsi="Arial" w:cs="Arial"/>
          <w:sz w:val="24"/>
          <w:szCs w:val="24"/>
          <w:lang w:eastAsia="pl-PL"/>
        </w:rPr>
      </w:pPr>
      <w:r w:rsidRPr="00560ADD">
        <w:rPr>
          <w:rFonts w:ascii="Arial" w:eastAsia="Times New Roman" w:hAnsi="Arial" w:cs="Arial"/>
          <w:sz w:val="24"/>
          <w:szCs w:val="24"/>
          <w:lang w:eastAsia="pl-PL"/>
        </w:rPr>
        <w:t>Якщо інтерес буде:</w:t>
      </w:r>
    </w:p>
    <w:p w14:paraId="7E826459" w14:textId="09B9925E" w:rsidR="00C81373" w:rsidRPr="00560ADD" w:rsidRDefault="00C81373" w:rsidP="003A07B7">
      <w:pPr>
        <w:pStyle w:val="Akapitzlist"/>
        <w:numPr>
          <w:ilvl w:val="1"/>
          <w:numId w:val="2"/>
        </w:numPr>
        <w:spacing w:after="0" w:line="360" w:lineRule="auto"/>
        <w:ind w:left="0"/>
        <w:rPr>
          <w:rFonts w:ascii="Arial" w:eastAsia="Times New Roman" w:hAnsi="Arial" w:cs="Arial"/>
          <w:sz w:val="24"/>
          <w:szCs w:val="24"/>
          <w:lang w:eastAsia="pl-PL"/>
        </w:rPr>
      </w:pPr>
      <w:r w:rsidRPr="00560ADD">
        <w:rPr>
          <w:rFonts w:ascii="Arial" w:eastAsia="Times New Roman" w:hAnsi="Arial" w:cs="Arial"/>
          <w:sz w:val="24"/>
          <w:szCs w:val="24"/>
          <w:lang w:eastAsia="pl-PL"/>
        </w:rPr>
        <w:t>більший – резервні списки осіб, які відповідають формальним критеріям, за спадною кількістю балів (особи з резервних списків увійдуть до проєкту після відмови/виключення Учасників/очікування),</w:t>
      </w:r>
    </w:p>
    <w:p w14:paraId="53AB2222" w14:textId="0F065F39" w:rsidR="00C81373" w:rsidRPr="00560ADD" w:rsidRDefault="00C81373" w:rsidP="003A07B7">
      <w:pPr>
        <w:pStyle w:val="Akapitzlist"/>
        <w:numPr>
          <w:ilvl w:val="1"/>
          <w:numId w:val="2"/>
        </w:numPr>
        <w:spacing w:after="0" w:line="360" w:lineRule="auto"/>
        <w:ind w:left="0"/>
        <w:rPr>
          <w:rFonts w:ascii="Arial" w:eastAsia="Calibri" w:hAnsi="Arial" w:cs="Arial"/>
          <w:sz w:val="24"/>
          <w:szCs w:val="24"/>
        </w:rPr>
      </w:pPr>
      <w:r w:rsidRPr="00560ADD">
        <w:rPr>
          <w:rFonts w:ascii="Arial" w:eastAsia="Times New Roman" w:hAnsi="Arial" w:cs="Arial"/>
          <w:sz w:val="24"/>
          <w:szCs w:val="24"/>
          <w:lang w:eastAsia="pl-PL"/>
        </w:rPr>
        <w:t>менший – подовжений набір та інтенсифікація промоційних заходів і додаткові інформаційні зустрічі, прямий маркетинг.</w:t>
      </w:r>
    </w:p>
    <w:p w14:paraId="612C7259" w14:textId="0B89AF79" w:rsidR="00045920" w:rsidRPr="000D0E6D" w:rsidRDefault="003F572F"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Przystąpienie Kandydata/ki</w:t>
      </w:r>
      <w:r w:rsidR="00EA1246" w:rsidRPr="000D0E6D">
        <w:rPr>
          <w:rFonts w:ascii="Arial" w:eastAsia="Calibri" w:hAnsi="Arial" w:cs="Arial"/>
          <w:sz w:val="24"/>
          <w:szCs w:val="24"/>
        </w:rPr>
        <w:t>/Podmiotu</w:t>
      </w:r>
      <w:r w:rsidRPr="000D0E6D">
        <w:rPr>
          <w:rFonts w:ascii="Arial" w:eastAsia="Calibri" w:hAnsi="Arial" w:cs="Arial"/>
          <w:sz w:val="24"/>
          <w:szCs w:val="24"/>
        </w:rPr>
        <w:t xml:space="preserve"> do procesu rekrutacji jest równoznaczne </w:t>
      </w:r>
      <w:r w:rsidRPr="000D0E6D">
        <w:rPr>
          <w:rFonts w:ascii="Arial" w:eastAsia="Calibri" w:hAnsi="Arial" w:cs="Arial"/>
          <w:sz w:val="24"/>
          <w:szCs w:val="24"/>
        </w:rPr>
        <w:br/>
        <w:t>z zaakcept</w:t>
      </w:r>
      <w:r w:rsidR="00EC739C" w:rsidRPr="000D0E6D">
        <w:rPr>
          <w:rFonts w:ascii="Arial" w:eastAsia="Calibri" w:hAnsi="Arial" w:cs="Arial"/>
          <w:sz w:val="24"/>
          <w:szCs w:val="24"/>
        </w:rPr>
        <w:t>owaniem niniejszego Regulaminu.</w:t>
      </w:r>
    </w:p>
    <w:p w14:paraId="7E109A98" w14:textId="1C72F478" w:rsidR="00EC739C" w:rsidRPr="000D0E6D" w:rsidRDefault="00EC739C" w:rsidP="00EB5DF5">
      <w:pPr>
        <w:spacing w:after="0" w:line="360" w:lineRule="auto"/>
        <w:contextualSpacing/>
        <w:rPr>
          <w:rFonts w:ascii="Arial" w:eastAsia="Calibri" w:hAnsi="Arial" w:cs="Arial"/>
          <w:sz w:val="24"/>
          <w:szCs w:val="24"/>
        </w:rPr>
      </w:pPr>
      <w:r w:rsidRPr="00560ADD">
        <w:rPr>
          <w:rFonts w:ascii="Arial" w:hAnsi="Arial" w:cs="Arial"/>
          <w:sz w:val="24"/>
          <w:szCs w:val="24"/>
        </w:rPr>
        <w:lastRenderedPageBreak/>
        <w:t>Призначення Кандидата/ки до процесу рекрутації рівнозначне з прийняттям цього Регламенту.</w:t>
      </w:r>
    </w:p>
    <w:p w14:paraId="77448F06" w14:textId="102AB359" w:rsidR="00493A0B" w:rsidRPr="000D0E6D" w:rsidRDefault="00493A0B"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Udział Uczestników/czek</w:t>
      </w:r>
      <w:r w:rsidR="00EA1246" w:rsidRPr="000D0E6D">
        <w:rPr>
          <w:rFonts w:ascii="Arial" w:eastAsia="Calibri" w:hAnsi="Arial" w:cs="Arial"/>
          <w:sz w:val="24"/>
          <w:szCs w:val="24"/>
        </w:rPr>
        <w:t>/Podmiotu</w:t>
      </w:r>
      <w:r w:rsidRPr="000D0E6D">
        <w:rPr>
          <w:rFonts w:ascii="Arial" w:eastAsia="Calibri" w:hAnsi="Arial" w:cs="Arial"/>
          <w:sz w:val="24"/>
          <w:szCs w:val="24"/>
        </w:rPr>
        <w:t xml:space="preserve"> w projekcie rozpoczyna się z dniem otrzymania pierwszej formy wsparcia w ramach projektu.</w:t>
      </w:r>
    </w:p>
    <w:p w14:paraId="3189F38F" w14:textId="78897457" w:rsidR="00EC739C" w:rsidRPr="000D0E6D" w:rsidRDefault="00EC739C" w:rsidP="00EB5DF5">
      <w:pPr>
        <w:spacing w:after="0" w:line="360" w:lineRule="auto"/>
        <w:contextualSpacing/>
        <w:rPr>
          <w:rFonts w:ascii="Arial" w:eastAsia="Calibri" w:hAnsi="Arial" w:cs="Arial"/>
          <w:sz w:val="24"/>
          <w:szCs w:val="24"/>
        </w:rPr>
      </w:pPr>
      <w:r w:rsidRPr="00560ADD">
        <w:rPr>
          <w:rFonts w:ascii="Arial" w:hAnsi="Arial" w:cs="Arial"/>
          <w:sz w:val="24"/>
          <w:szCs w:val="24"/>
        </w:rPr>
        <w:t>Участь Учасників/ць у проєкті починається з дня отримання першої форми підтримки в рамках проєкту.</w:t>
      </w:r>
    </w:p>
    <w:p w14:paraId="493A4E35" w14:textId="455130AE" w:rsidR="00CA354F" w:rsidRPr="000D0E6D" w:rsidRDefault="008F6213"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Uczestnicy/czki Projektu</w:t>
      </w:r>
      <w:r w:rsidR="00EA1246" w:rsidRPr="000D0E6D">
        <w:rPr>
          <w:rFonts w:ascii="Arial" w:eastAsia="Calibri" w:hAnsi="Arial" w:cs="Arial"/>
          <w:sz w:val="24"/>
          <w:szCs w:val="24"/>
        </w:rPr>
        <w:t>/Podmioty</w:t>
      </w:r>
      <w:r w:rsidRPr="000D0E6D">
        <w:rPr>
          <w:rFonts w:ascii="Arial" w:eastAsia="Calibri" w:hAnsi="Arial" w:cs="Arial"/>
          <w:sz w:val="24"/>
          <w:szCs w:val="24"/>
        </w:rPr>
        <w:t xml:space="preserve"> zakwalifikowani do projektu podpiszą</w:t>
      </w:r>
      <w:r w:rsidR="0082427A" w:rsidRPr="000D0E6D">
        <w:rPr>
          <w:rFonts w:ascii="Arial" w:eastAsia="Calibri" w:hAnsi="Arial" w:cs="Arial"/>
          <w:sz w:val="24"/>
          <w:szCs w:val="24"/>
        </w:rPr>
        <w:t xml:space="preserve"> dokumenty stanowiące załączniki do niniejszego Regulaminu</w:t>
      </w:r>
      <w:r w:rsidR="00CA354F" w:rsidRPr="000D0E6D">
        <w:rPr>
          <w:rFonts w:ascii="Arial" w:eastAsia="Calibri" w:hAnsi="Arial" w:cs="Arial"/>
          <w:sz w:val="24"/>
          <w:szCs w:val="24"/>
        </w:rPr>
        <w:t>:</w:t>
      </w:r>
    </w:p>
    <w:p w14:paraId="4AB02AE8" w14:textId="7D8E94C2" w:rsidR="00F24B5A" w:rsidRPr="000D0E6D" w:rsidRDefault="00F24B5A" w:rsidP="00EB5DF5">
      <w:pPr>
        <w:spacing w:line="360" w:lineRule="auto"/>
        <w:rPr>
          <w:rFonts w:ascii="Arial" w:eastAsia="Calibri" w:hAnsi="Arial" w:cs="Arial"/>
          <w:bCs/>
          <w:sz w:val="24"/>
          <w:szCs w:val="24"/>
        </w:rPr>
      </w:pPr>
      <w:r w:rsidRPr="00560ADD">
        <w:rPr>
          <w:rFonts w:ascii="Arial" w:hAnsi="Arial" w:cs="Arial"/>
          <w:sz w:val="24"/>
          <w:szCs w:val="24"/>
        </w:rPr>
        <w:t>Учасники/ці Проєкту, які були зараховані до проєкту, підпишуть документи, що є додатками до цього Регламенту:</w:t>
      </w:r>
    </w:p>
    <w:p w14:paraId="0600BC4F" w14:textId="51D90DD0" w:rsidR="005933A9" w:rsidRPr="000D0E6D" w:rsidRDefault="003E7113" w:rsidP="005D42CB">
      <w:pPr>
        <w:pStyle w:val="Akapitzlist"/>
        <w:numPr>
          <w:ilvl w:val="0"/>
          <w:numId w:val="33"/>
        </w:numPr>
        <w:spacing w:after="0" w:line="360" w:lineRule="auto"/>
        <w:ind w:left="0"/>
        <w:rPr>
          <w:rFonts w:ascii="Arial" w:eastAsia="Calibri" w:hAnsi="Arial" w:cs="Arial"/>
          <w:b/>
          <w:bCs/>
          <w:sz w:val="24"/>
          <w:szCs w:val="24"/>
        </w:rPr>
      </w:pPr>
      <w:bookmarkStart w:id="15" w:name="_Hlk208919394"/>
      <w:r w:rsidRPr="000D0E6D">
        <w:rPr>
          <w:rFonts w:ascii="Arial" w:eastAsia="Calibri" w:hAnsi="Arial" w:cs="Arial"/>
          <w:b/>
          <w:bCs/>
          <w:sz w:val="24"/>
          <w:szCs w:val="24"/>
        </w:rPr>
        <w:t>Dla Obywateli Państw Trzecich:</w:t>
      </w:r>
    </w:p>
    <w:p w14:paraId="793306D3" w14:textId="0C5CA734" w:rsidR="00557590"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Załącznik nr 2</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352088" w:rsidRPr="000D0E6D">
        <w:rPr>
          <w:rFonts w:ascii="Arial" w:eastAsia="Calibri" w:hAnsi="Arial" w:cs="Arial"/>
          <w:bCs/>
          <w:sz w:val="24"/>
          <w:szCs w:val="24"/>
        </w:rPr>
        <w:t xml:space="preserve">Oświadczenie </w:t>
      </w:r>
      <w:r w:rsidRPr="000D0E6D">
        <w:rPr>
          <w:rFonts w:ascii="Arial" w:eastAsia="Calibri" w:hAnsi="Arial" w:cs="Arial"/>
          <w:bCs/>
          <w:sz w:val="24"/>
          <w:szCs w:val="24"/>
        </w:rPr>
        <w:t>o nieuczestniczeniu w innym projekcie dofinansowanym z Europejskiego Funduszu Społecznego Plus</w:t>
      </w:r>
      <w:r w:rsidR="0049545D" w:rsidRPr="000D0E6D">
        <w:rPr>
          <w:rFonts w:ascii="Arial" w:eastAsia="Calibri" w:hAnsi="Arial" w:cs="Arial"/>
          <w:bCs/>
          <w:sz w:val="24"/>
          <w:szCs w:val="24"/>
        </w:rPr>
        <w:t>;</w:t>
      </w:r>
    </w:p>
    <w:p w14:paraId="530A79B6" w14:textId="03FC783B" w:rsidR="00557590" w:rsidRPr="000D0E6D" w:rsidRDefault="00557590" w:rsidP="005D42CB">
      <w:pPr>
        <w:pStyle w:val="Akapitzlist"/>
        <w:numPr>
          <w:ilvl w:val="0"/>
          <w:numId w:val="16"/>
        </w:numPr>
        <w:spacing w:after="0" w:line="360" w:lineRule="auto"/>
        <w:ind w:left="0" w:hanging="142"/>
        <w:rPr>
          <w:rFonts w:ascii="Arial" w:eastAsia="Calibri" w:hAnsi="Arial" w:cs="Arial"/>
          <w:sz w:val="24"/>
          <w:szCs w:val="24"/>
        </w:rPr>
      </w:pPr>
      <w:r w:rsidRPr="000D0E6D">
        <w:rPr>
          <w:rFonts w:ascii="Arial" w:eastAsia="Calibri" w:hAnsi="Arial" w:cs="Arial"/>
          <w:sz w:val="24"/>
          <w:szCs w:val="24"/>
        </w:rPr>
        <w:t>Załącznik nr 3</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0D0E6D">
        <w:rPr>
          <w:rFonts w:ascii="Arial" w:eastAsia="Calibri" w:hAnsi="Arial" w:cs="Arial"/>
          <w:sz w:val="24"/>
          <w:szCs w:val="24"/>
        </w:rPr>
        <w:t>Oświadczenie/deklaracja udziału w projekcie</w:t>
      </w:r>
      <w:r w:rsidR="0049545D" w:rsidRPr="000D0E6D">
        <w:rPr>
          <w:rFonts w:ascii="Arial" w:eastAsia="Calibri" w:hAnsi="Arial" w:cs="Arial"/>
          <w:sz w:val="24"/>
          <w:szCs w:val="24"/>
        </w:rPr>
        <w:t>;</w:t>
      </w:r>
    </w:p>
    <w:p w14:paraId="1EF95F5E" w14:textId="20E8ACDB" w:rsidR="00557590" w:rsidRPr="000D0E6D" w:rsidRDefault="00557590" w:rsidP="005D42CB">
      <w:pPr>
        <w:pStyle w:val="Akapitzlist"/>
        <w:numPr>
          <w:ilvl w:val="0"/>
          <w:numId w:val="16"/>
        </w:numPr>
        <w:spacing w:after="0" w:line="360" w:lineRule="auto"/>
        <w:ind w:left="0" w:hanging="142"/>
        <w:rPr>
          <w:rFonts w:ascii="Arial" w:eastAsia="Calibri" w:hAnsi="Arial" w:cs="Arial"/>
          <w:sz w:val="24"/>
          <w:szCs w:val="24"/>
        </w:rPr>
      </w:pPr>
      <w:r w:rsidRPr="000D0E6D">
        <w:rPr>
          <w:rFonts w:ascii="Arial" w:eastAsia="Calibri" w:hAnsi="Arial" w:cs="Arial"/>
          <w:sz w:val="24"/>
          <w:szCs w:val="24"/>
        </w:rPr>
        <w:t>Załącznik nr 4</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0D0E6D">
        <w:rPr>
          <w:rFonts w:ascii="Arial" w:eastAsia="Calibri" w:hAnsi="Arial" w:cs="Arial"/>
          <w:bCs/>
          <w:sz w:val="24"/>
          <w:szCs w:val="24"/>
        </w:rPr>
        <w:t>Oświadczenie dot. aktualności danych</w:t>
      </w:r>
      <w:r w:rsidR="0049545D" w:rsidRPr="000D0E6D">
        <w:rPr>
          <w:rFonts w:ascii="Arial" w:eastAsia="Calibri" w:hAnsi="Arial" w:cs="Arial"/>
          <w:sz w:val="24"/>
          <w:szCs w:val="24"/>
        </w:rPr>
        <w:t>;</w:t>
      </w:r>
    </w:p>
    <w:p w14:paraId="187252C9" w14:textId="250F84CB" w:rsidR="00557590"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Załącznik nr 5</w:t>
      </w:r>
      <w:r w:rsidR="0082427A" w:rsidRPr="000D0E6D">
        <w:rPr>
          <w:rFonts w:ascii="Arial" w:eastAsia="Calibri" w:hAnsi="Arial" w:cs="Arial"/>
          <w:sz w:val="24"/>
          <w:szCs w:val="24"/>
        </w:rPr>
        <w:t xml:space="preserve"> </w:t>
      </w:r>
      <w:r w:rsidR="00352088" w:rsidRPr="000D0E6D">
        <w:rPr>
          <w:rFonts w:ascii="Arial" w:eastAsia="Calibri" w:hAnsi="Arial" w:cs="Arial"/>
          <w:sz w:val="24"/>
          <w:szCs w:val="24"/>
        </w:rPr>
        <w:t xml:space="preserve">– </w:t>
      </w:r>
      <w:r w:rsidR="008A529B" w:rsidRPr="000D0E6D">
        <w:rPr>
          <w:rFonts w:ascii="Arial" w:eastAsia="Calibri" w:hAnsi="Arial" w:cs="Arial"/>
          <w:sz w:val="24"/>
          <w:szCs w:val="24"/>
        </w:rPr>
        <w:t xml:space="preserve">Zobowiązanie do przekazania informacji o swej sytuacji </w:t>
      </w:r>
      <w:r w:rsidR="0003229E">
        <w:rPr>
          <w:rFonts w:ascii="Arial" w:eastAsia="Calibri" w:hAnsi="Arial" w:cs="Arial"/>
          <w:sz w:val="24"/>
          <w:szCs w:val="24"/>
        </w:rPr>
        <w:t>społeczno-gospodarczej</w:t>
      </w:r>
      <w:r w:rsidR="008A529B" w:rsidRPr="000D0E6D">
        <w:rPr>
          <w:rFonts w:ascii="Arial" w:eastAsia="Calibri" w:hAnsi="Arial" w:cs="Arial"/>
          <w:sz w:val="24"/>
          <w:szCs w:val="24"/>
        </w:rPr>
        <w:t xml:space="preserve"> do 4 tygodni po zakończeniu udziału w projekcie</w:t>
      </w:r>
      <w:r w:rsidR="00352088" w:rsidRPr="000D0E6D">
        <w:rPr>
          <w:rFonts w:ascii="Arial" w:eastAsia="Calibri" w:hAnsi="Arial" w:cs="Arial"/>
          <w:bCs/>
          <w:sz w:val="24"/>
          <w:szCs w:val="24"/>
        </w:rPr>
        <w:t>;</w:t>
      </w:r>
    </w:p>
    <w:p w14:paraId="3FC4B4E5" w14:textId="75B83F07" w:rsidR="0049545D"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 xml:space="preserve">Załącznik nr </w:t>
      </w:r>
      <w:r w:rsidR="008A529B">
        <w:rPr>
          <w:rFonts w:ascii="Arial" w:eastAsia="Calibri" w:hAnsi="Arial" w:cs="Arial"/>
          <w:sz w:val="24"/>
          <w:szCs w:val="24"/>
        </w:rPr>
        <w:t>9</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8A529B">
        <w:rPr>
          <w:rFonts w:ascii="Arial" w:eastAsia="Calibri" w:hAnsi="Arial" w:cs="Arial"/>
          <w:sz w:val="24"/>
          <w:szCs w:val="24"/>
        </w:rPr>
        <w:t>Umowa uczestnictwa w projekcie</w:t>
      </w:r>
      <w:r w:rsidR="00747CA1" w:rsidRPr="000D0E6D">
        <w:rPr>
          <w:rFonts w:ascii="Arial" w:eastAsia="Calibri" w:hAnsi="Arial" w:cs="Arial"/>
          <w:sz w:val="24"/>
          <w:szCs w:val="24"/>
        </w:rPr>
        <w:t>;</w:t>
      </w:r>
    </w:p>
    <w:p w14:paraId="5E13D33F" w14:textId="53751C08" w:rsidR="00747CA1" w:rsidRPr="008A529B" w:rsidRDefault="00747CA1"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 xml:space="preserve">Załącznik nr 10 - </w:t>
      </w:r>
      <w:r w:rsidR="008A529B" w:rsidRPr="008A529B">
        <w:rPr>
          <w:rFonts w:ascii="Arial" w:eastAsia="Calibri" w:hAnsi="Arial" w:cs="Arial"/>
          <w:sz w:val="24"/>
          <w:szCs w:val="24"/>
        </w:rPr>
        <w:t>Klauzula informacyjna dla osoby której dane są przetwarzane w ramach realizacji Projektu</w:t>
      </w:r>
      <w:r w:rsidRPr="000D0E6D">
        <w:rPr>
          <w:rFonts w:ascii="Arial" w:eastAsia="Calibri" w:hAnsi="Arial" w:cs="Arial"/>
          <w:sz w:val="24"/>
          <w:szCs w:val="24"/>
        </w:rPr>
        <w:t>.</w:t>
      </w:r>
    </w:p>
    <w:p w14:paraId="649F7515" w14:textId="77734E95" w:rsidR="008A529B" w:rsidRPr="008A529B" w:rsidRDefault="008A529B" w:rsidP="005D42CB">
      <w:pPr>
        <w:pStyle w:val="Akapitzlist"/>
        <w:numPr>
          <w:ilvl w:val="0"/>
          <w:numId w:val="16"/>
        </w:numPr>
        <w:spacing w:line="360" w:lineRule="auto"/>
        <w:ind w:left="0" w:hanging="142"/>
        <w:rPr>
          <w:rFonts w:ascii="Arial" w:eastAsia="Calibri" w:hAnsi="Arial" w:cs="Arial"/>
          <w:b/>
          <w:sz w:val="24"/>
          <w:szCs w:val="24"/>
        </w:rPr>
      </w:pPr>
      <w:r>
        <w:rPr>
          <w:rFonts w:ascii="Arial" w:eastAsia="Calibri" w:hAnsi="Arial" w:cs="Arial"/>
          <w:sz w:val="24"/>
          <w:szCs w:val="24"/>
        </w:rPr>
        <w:t xml:space="preserve">Załącznik nr 11 -  </w:t>
      </w:r>
      <w:r w:rsidRPr="008A529B">
        <w:rPr>
          <w:rFonts w:ascii="Arial" w:eastAsia="Calibri" w:hAnsi="Arial" w:cs="Arial"/>
          <w:sz w:val="24"/>
          <w:szCs w:val="24"/>
        </w:rPr>
        <w:t>Klauzula informacyjna dla osoby której dane są przetwarzane w ramach realizacji Projektu</w:t>
      </w:r>
      <w:r>
        <w:rPr>
          <w:rFonts w:ascii="Arial" w:eastAsia="Calibri" w:hAnsi="Arial" w:cs="Arial"/>
          <w:sz w:val="24"/>
          <w:szCs w:val="24"/>
        </w:rPr>
        <w:t xml:space="preserve"> – Wojewódzki Urząd Pracy</w:t>
      </w:r>
    </w:p>
    <w:p w14:paraId="29ED9A97" w14:textId="72DE14A2" w:rsidR="0003229E" w:rsidRPr="0003229E" w:rsidRDefault="0003229E" w:rsidP="005D42CB">
      <w:pPr>
        <w:pStyle w:val="Akapitzlist"/>
        <w:numPr>
          <w:ilvl w:val="0"/>
          <w:numId w:val="16"/>
        </w:numPr>
        <w:spacing w:line="360" w:lineRule="auto"/>
        <w:ind w:left="0" w:hanging="142"/>
        <w:rPr>
          <w:rFonts w:ascii="Arial" w:eastAsia="Calibri" w:hAnsi="Arial" w:cs="Arial"/>
          <w:b/>
          <w:sz w:val="24"/>
          <w:szCs w:val="24"/>
        </w:rPr>
      </w:pPr>
      <w:r w:rsidRPr="0003229E">
        <w:rPr>
          <w:rFonts w:ascii="Arial" w:eastAsia="Calibri" w:hAnsi="Arial" w:cs="Arial"/>
          <w:sz w:val="24"/>
          <w:szCs w:val="24"/>
        </w:rPr>
        <w:t xml:space="preserve">Załącznik nr 12 – </w:t>
      </w:r>
      <w:r w:rsidRPr="008A529B">
        <w:rPr>
          <w:rFonts w:ascii="Arial" w:eastAsia="Calibri" w:hAnsi="Arial" w:cs="Arial"/>
          <w:sz w:val="24"/>
          <w:szCs w:val="24"/>
        </w:rPr>
        <w:t>Klauzula informacyjna dla osoby której dane są przetwarzane w ramach realizacji Projektu</w:t>
      </w:r>
      <w:r w:rsidRPr="0003229E">
        <w:rPr>
          <w:rFonts w:ascii="Arial" w:eastAsia="Calibri" w:hAnsi="Arial" w:cs="Arial"/>
          <w:sz w:val="24"/>
          <w:szCs w:val="24"/>
        </w:rPr>
        <w:t xml:space="preserve"> </w:t>
      </w:r>
      <w:r>
        <w:rPr>
          <w:rFonts w:ascii="Arial" w:eastAsia="Calibri" w:hAnsi="Arial" w:cs="Arial"/>
          <w:sz w:val="24"/>
          <w:szCs w:val="24"/>
        </w:rPr>
        <w:t>– Urząd Marszałkowski</w:t>
      </w:r>
    </w:p>
    <w:p w14:paraId="4FA2665A" w14:textId="7541E83D" w:rsidR="008A529B" w:rsidRPr="0003229E" w:rsidRDefault="00DA3616" w:rsidP="005D42CB">
      <w:pPr>
        <w:pStyle w:val="Akapitzlist"/>
        <w:numPr>
          <w:ilvl w:val="0"/>
          <w:numId w:val="16"/>
        </w:numPr>
        <w:spacing w:line="360" w:lineRule="auto"/>
        <w:ind w:left="0" w:hanging="142"/>
        <w:rPr>
          <w:rFonts w:ascii="Arial" w:eastAsia="Calibri" w:hAnsi="Arial" w:cs="Arial"/>
          <w:b/>
          <w:sz w:val="24"/>
          <w:szCs w:val="24"/>
        </w:rPr>
      </w:pPr>
      <w:r>
        <w:rPr>
          <w:rFonts w:ascii="Arial" w:eastAsia="Calibri" w:hAnsi="Arial" w:cs="Arial"/>
          <w:sz w:val="24"/>
          <w:szCs w:val="24"/>
          <w:lang w:val="uk-UA"/>
        </w:rPr>
        <w:t xml:space="preserve"> </w:t>
      </w:r>
      <w:r w:rsidR="0003229E" w:rsidRPr="0003229E">
        <w:rPr>
          <w:rFonts w:ascii="Arial" w:eastAsia="Calibri" w:hAnsi="Arial" w:cs="Arial"/>
          <w:sz w:val="24"/>
          <w:szCs w:val="24"/>
        </w:rPr>
        <w:t>Załącznik nr 13</w:t>
      </w:r>
      <w:r w:rsidR="008A529B" w:rsidRPr="0003229E">
        <w:rPr>
          <w:rFonts w:ascii="Arial" w:eastAsia="Calibri" w:hAnsi="Arial" w:cs="Arial"/>
          <w:sz w:val="24"/>
          <w:szCs w:val="24"/>
        </w:rPr>
        <w:t xml:space="preserve"> – Zakres danych osobowych Uczestnika powierzonych do przetwarzania</w:t>
      </w:r>
    </w:p>
    <w:bookmarkEnd w:id="15"/>
    <w:p w14:paraId="44243531" w14:textId="77777777" w:rsidR="00F61F3A" w:rsidRPr="000D0E6D" w:rsidRDefault="00F61F3A" w:rsidP="00EB5DF5">
      <w:pPr>
        <w:pStyle w:val="Akapitzlist"/>
        <w:spacing w:line="360" w:lineRule="auto"/>
        <w:ind w:left="0"/>
        <w:rPr>
          <w:rFonts w:ascii="Arial" w:hAnsi="Arial" w:cs="Arial"/>
          <w:b/>
          <w:sz w:val="24"/>
          <w:szCs w:val="24"/>
        </w:rPr>
      </w:pPr>
      <w:r w:rsidRPr="000D0E6D">
        <w:rPr>
          <w:rFonts w:ascii="Arial" w:hAnsi="Arial" w:cs="Arial"/>
          <w:b/>
          <w:sz w:val="24"/>
          <w:szCs w:val="24"/>
        </w:rPr>
        <w:t>Для громадян третіх країн:</w:t>
      </w:r>
    </w:p>
    <w:p w14:paraId="64E2DB23" w14:textId="17E43376"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2 – Заява про незалучення до іншого проекту, фінансованого з Європейсь</w:t>
      </w:r>
      <w:r w:rsidR="00F61F3A" w:rsidRPr="00DA3616">
        <w:rPr>
          <w:rFonts w:ascii="Arial" w:hAnsi="Arial" w:cs="Arial"/>
          <w:sz w:val="24"/>
          <w:szCs w:val="24"/>
        </w:rPr>
        <w:t>кого соціального фонду Plus;</w:t>
      </w:r>
    </w:p>
    <w:p w14:paraId="00452FE5"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3 – Д</w:t>
      </w:r>
      <w:r w:rsidR="00F61F3A" w:rsidRPr="00DA3616">
        <w:rPr>
          <w:rFonts w:ascii="Arial" w:hAnsi="Arial" w:cs="Arial"/>
          <w:sz w:val="24"/>
          <w:szCs w:val="24"/>
        </w:rPr>
        <w:t>оговір про участь у проекті;</w:t>
      </w:r>
    </w:p>
    <w:p w14:paraId="20A51494"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4 – Заява/д</w:t>
      </w:r>
      <w:r w:rsidR="00F61F3A" w:rsidRPr="00DA3616">
        <w:rPr>
          <w:rFonts w:ascii="Arial" w:hAnsi="Arial" w:cs="Arial"/>
          <w:sz w:val="24"/>
          <w:szCs w:val="24"/>
        </w:rPr>
        <w:t>екларація про участь у проекті;</w:t>
      </w:r>
    </w:p>
    <w:p w14:paraId="4B1AC8B0"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5 – З</w:t>
      </w:r>
      <w:r w:rsidR="00F61F3A" w:rsidRPr="00DA3616">
        <w:rPr>
          <w:rFonts w:ascii="Arial" w:hAnsi="Arial" w:cs="Arial"/>
          <w:sz w:val="24"/>
          <w:szCs w:val="24"/>
        </w:rPr>
        <w:t>аява щодо актуальності даних;</w:t>
      </w:r>
    </w:p>
    <w:p w14:paraId="5E379812" w14:textId="71466C95" w:rsidR="00F61F3A" w:rsidRPr="00DA3616" w:rsidRDefault="0003229E"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9</w:t>
      </w:r>
      <w:r w:rsidR="0099506A" w:rsidRPr="00DA3616">
        <w:rPr>
          <w:rFonts w:ascii="Arial" w:hAnsi="Arial" w:cs="Arial"/>
          <w:sz w:val="24"/>
          <w:szCs w:val="24"/>
        </w:rPr>
        <w:t xml:space="preserve"> – Інформаційна згода для особи, дані якої обробляються в рамках </w:t>
      </w:r>
      <w:r w:rsidR="00F61F3A" w:rsidRPr="00DA3616">
        <w:rPr>
          <w:rFonts w:ascii="Arial" w:hAnsi="Arial" w:cs="Arial"/>
          <w:sz w:val="24"/>
          <w:szCs w:val="24"/>
        </w:rPr>
        <w:t>реалізації проекту;</w:t>
      </w:r>
    </w:p>
    <w:p w14:paraId="3517A4CD" w14:textId="4CBA9D28" w:rsidR="0099506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lastRenderedPageBreak/>
        <w:t>Додаток № 10 – Зобов’язання передати інформацію про своє життєве становище до 4 тижнів після завершення участі у проекті.</w:t>
      </w:r>
    </w:p>
    <w:p w14:paraId="2E2BD5FC" w14:textId="35787B9C" w:rsidR="0003229E" w:rsidRPr="00DA3616" w:rsidRDefault="0003229E" w:rsidP="0003229E">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11</w:t>
      </w:r>
      <w:r w:rsidR="00DA3616" w:rsidRPr="00DA3616">
        <w:rPr>
          <w:rFonts w:ascii="Arial" w:hAnsi="Arial" w:cs="Arial"/>
          <w:sz w:val="24"/>
          <w:szCs w:val="24"/>
          <w:lang w:val="uk-UA"/>
        </w:rPr>
        <w:t xml:space="preserve"> – </w:t>
      </w:r>
      <w:r w:rsidR="00DA3616" w:rsidRPr="00DA3616">
        <w:rPr>
          <w:rFonts w:ascii="Arial" w:hAnsi="Arial" w:cs="Arial"/>
          <w:sz w:val="24"/>
        </w:rPr>
        <w:t xml:space="preserve">Клаузула інформаційна для особи, чиї дані обробляються в рамках реалізації Проєкту – Воєводський </w:t>
      </w:r>
      <w:r w:rsidR="00DA3616" w:rsidRPr="00DA3616">
        <w:rPr>
          <w:rFonts w:ascii="Arial" w:hAnsi="Arial" w:cs="Arial"/>
          <w:sz w:val="24"/>
          <w:lang w:val="uk-UA"/>
        </w:rPr>
        <w:t>Центр Зайнятості</w:t>
      </w:r>
      <w:r w:rsidR="00DA3616" w:rsidRPr="00DA3616">
        <w:rPr>
          <w:rFonts w:ascii="Arial" w:hAnsi="Arial" w:cs="Arial"/>
          <w:sz w:val="24"/>
        </w:rPr>
        <w:t xml:space="preserve"> (Wojewódzki Urząd Pracy)</w:t>
      </w:r>
      <w:r w:rsidR="00DA3616" w:rsidRPr="00DA3616">
        <w:rPr>
          <w:rFonts w:ascii="Arial" w:hAnsi="Arial" w:cs="Arial"/>
          <w:sz w:val="24"/>
          <w:lang w:val="uk-UA"/>
        </w:rPr>
        <w:t>.</w:t>
      </w:r>
    </w:p>
    <w:p w14:paraId="5F82D536" w14:textId="252002FB" w:rsidR="0003229E" w:rsidRPr="00DA3616" w:rsidRDefault="0003229E" w:rsidP="0003229E">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12</w:t>
      </w:r>
      <w:r w:rsidR="00DA3616" w:rsidRPr="00DA3616">
        <w:rPr>
          <w:rFonts w:ascii="Arial" w:hAnsi="Arial" w:cs="Arial"/>
          <w:sz w:val="24"/>
          <w:szCs w:val="24"/>
          <w:lang w:val="uk-UA"/>
        </w:rPr>
        <w:t xml:space="preserve"> – </w:t>
      </w:r>
      <w:r w:rsidR="00DA3616" w:rsidRPr="00DA3616">
        <w:rPr>
          <w:rFonts w:ascii="Arial" w:hAnsi="Arial" w:cs="Arial"/>
          <w:sz w:val="24"/>
        </w:rPr>
        <w:t>Інформаційна клаузула для особи, чиї дані обробляються в рамках реалізації Проєкту – Маршалківський уряд (Urząd Marszałkowski)</w:t>
      </w:r>
    </w:p>
    <w:p w14:paraId="2FC69964" w14:textId="5CAF14CB" w:rsidR="00CD062D" w:rsidRPr="000A37AE" w:rsidRDefault="0003229E" w:rsidP="00CD062D">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13</w:t>
      </w:r>
      <w:r w:rsidR="00DA3616" w:rsidRPr="00DA3616">
        <w:rPr>
          <w:rFonts w:ascii="Arial" w:hAnsi="Arial" w:cs="Arial"/>
          <w:sz w:val="24"/>
          <w:szCs w:val="24"/>
          <w:lang w:val="uk-UA"/>
        </w:rPr>
        <w:t xml:space="preserve"> – </w:t>
      </w:r>
      <w:r w:rsidR="00DA3616" w:rsidRPr="00DA3616">
        <w:rPr>
          <w:rFonts w:ascii="Arial" w:hAnsi="Arial" w:cs="Arial"/>
          <w:sz w:val="24"/>
        </w:rPr>
        <w:t>Обсяг персональних даних Учасника, переданих для обробки</w:t>
      </w:r>
    </w:p>
    <w:p w14:paraId="43BD90C7" w14:textId="77777777" w:rsidR="000A37AE" w:rsidRPr="000A37AE" w:rsidRDefault="000A37AE" w:rsidP="000A37AE">
      <w:pPr>
        <w:pStyle w:val="Akapitzlist"/>
        <w:spacing w:line="360" w:lineRule="auto"/>
        <w:ind w:left="0"/>
        <w:rPr>
          <w:rFonts w:ascii="Arial" w:hAnsi="Arial" w:cs="Arial"/>
          <w:sz w:val="24"/>
          <w:szCs w:val="24"/>
        </w:rPr>
      </w:pPr>
    </w:p>
    <w:p w14:paraId="56616FAD" w14:textId="3529D182" w:rsidR="003E7113" w:rsidRPr="000D0E6D" w:rsidRDefault="003E7113" w:rsidP="005D42CB">
      <w:pPr>
        <w:pStyle w:val="Akapitzlist"/>
        <w:numPr>
          <w:ilvl w:val="0"/>
          <w:numId w:val="33"/>
        </w:numPr>
        <w:spacing w:line="360" w:lineRule="auto"/>
        <w:ind w:left="0"/>
        <w:rPr>
          <w:rFonts w:ascii="Arial" w:eastAsia="Calibri" w:hAnsi="Arial" w:cs="Arial"/>
          <w:b/>
          <w:bCs/>
          <w:sz w:val="24"/>
          <w:szCs w:val="24"/>
        </w:rPr>
      </w:pPr>
      <w:bookmarkStart w:id="16" w:name="_Hlk208919404"/>
      <w:r w:rsidRPr="000D0E6D">
        <w:rPr>
          <w:rFonts w:ascii="Arial" w:eastAsia="Calibri" w:hAnsi="Arial" w:cs="Arial"/>
          <w:b/>
          <w:bCs/>
          <w:sz w:val="24"/>
          <w:szCs w:val="24"/>
        </w:rPr>
        <w:t>Dla pracodawców:</w:t>
      </w:r>
    </w:p>
    <w:p w14:paraId="1BCB0B8C" w14:textId="38EFA97E" w:rsidR="008A529B" w:rsidRPr="008A529B" w:rsidRDefault="008A529B"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sz w:val="24"/>
          <w:szCs w:val="24"/>
        </w:rPr>
        <w:t>Załącznik nr 10 - Klauzula informacyjna dla osoby której dane są przetwarzane w ramach realizacji Projektu.</w:t>
      </w:r>
    </w:p>
    <w:p w14:paraId="5B11AE22" w14:textId="77777777" w:rsidR="008A529B" w:rsidRPr="008A529B" w:rsidRDefault="008A529B" w:rsidP="005D42CB">
      <w:pPr>
        <w:pStyle w:val="Akapitzlist"/>
        <w:numPr>
          <w:ilvl w:val="0"/>
          <w:numId w:val="59"/>
        </w:numPr>
        <w:spacing w:line="360" w:lineRule="auto"/>
        <w:ind w:left="0" w:hanging="142"/>
        <w:rPr>
          <w:rFonts w:ascii="Arial" w:eastAsia="Calibri" w:hAnsi="Arial" w:cs="Arial"/>
          <w:b/>
          <w:sz w:val="24"/>
          <w:szCs w:val="24"/>
        </w:rPr>
      </w:pPr>
      <w:r>
        <w:rPr>
          <w:rFonts w:ascii="Arial" w:eastAsia="Calibri" w:hAnsi="Arial" w:cs="Arial"/>
          <w:sz w:val="24"/>
          <w:szCs w:val="24"/>
        </w:rPr>
        <w:t xml:space="preserve">Załącznik nr 11 -  </w:t>
      </w:r>
      <w:r w:rsidRPr="008A529B">
        <w:rPr>
          <w:rFonts w:ascii="Arial" w:eastAsia="Calibri" w:hAnsi="Arial" w:cs="Arial"/>
          <w:sz w:val="24"/>
          <w:szCs w:val="24"/>
        </w:rPr>
        <w:t>Klauzula informacyjna dla osoby której dane są przetwarzane w ramach realizacji Projektu</w:t>
      </w:r>
      <w:r>
        <w:rPr>
          <w:rFonts w:ascii="Arial" w:eastAsia="Calibri" w:hAnsi="Arial" w:cs="Arial"/>
          <w:sz w:val="24"/>
          <w:szCs w:val="24"/>
        </w:rPr>
        <w:t xml:space="preserve"> – Wojewódzki Urząd Pracy</w:t>
      </w:r>
    </w:p>
    <w:p w14:paraId="16DAF3C4" w14:textId="2F3C2664" w:rsidR="00FA3363" w:rsidRPr="00FA3363" w:rsidRDefault="008A529B" w:rsidP="005D42CB">
      <w:pPr>
        <w:pStyle w:val="Akapitzlist"/>
        <w:numPr>
          <w:ilvl w:val="0"/>
          <w:numId w:val="59"/>
        </w:numPr>
        <w:spacing w:line="360" w:lineRule="auto"/>
        <w:ind w:left="0" w:hanging="142"/>
        <w:rPr>
          <w:rFonts w:ascii="Arial" w:eastAsia="Calibri" w:hAnsi="Arial" w:cs="Arial"/>
          <w:b/>
          <w:sz w:val="24"/>
          <w:szCs w:val="24"/>
        </w:rPr>
      </w:pPr>
      <w:r w:rsidRPr="00FA3363">
        <w:rPr>
          <w:rFonts w:ascii="Arial" w:eastAsia="Calibri" w:hAnsi="Arial" w:cs="Arial"/>
          <w:sz w:val="24"/>
          <w:szCs w:val="24"/>
        </w:rPr>
        <w:t xml:space="preserve">Załącznik nr 12 </w:t>
      </w:r>
      <w:r w:rsidR="00FA3363">
        <w:rPr>
          <w:rFonts w:ascii="Arial" w:eastAsia="Calibri" w:hAnsi="Arial" w:cs="Arial"/>
          <w:sz w:val="24"/>
          <w:szCs w:val="24"/>
        </w:rPr>
        <w:t xml:space="preserve">- </w:t>
      </w:r>
      <w:r w:rsidR="00FA3363" w:rsidRPr="008A529B">
        <w:rPr>
          <w:rFonts w:ascii="Arial" w:eastAsia="Calibri" w:hAnsi="Arial" w:cs="Arial"/>
          <w:sz w:val="24"/>
          <w:szCs w:val="24"/>
        </w:rPr>
        <w:t>Klauzula informacyjna dla osoby której dane są przetwarzane w ramach realizacji Projektu</w:t>
      </w:r>
      <w:r w:rsidR="00FA3363">
        <w:rPr>
          <w:rFonts w:ascii="Arial" w:eastAsia="Calibri" w:hAnsi="Arial" w:cs="Arial"/>
          <w:sz w:val="24"/>
          <w:szCs w:val="24"/>
        </w:rPr>
        <w:t xml:space="preserve"> – Urząd Marszałkowski</w:t>
      </w:r>
    </w:p>
    <w:p w14:paraId="5DEEA970" w14:textId="284A55ED" w:rsidR="0003229E" w:rsidRPr="00FA3363" w:rsidRDefault="0003229E" w:rsidP="005D42CB">
      <w:pPr>
        <w:pStyle w:val="Akapitzlist"/>
        <w:numPr>
          <w:ilvl w:val="0"/>
          <w:numId w:val="59"/>
        </w:numPr>
        <w:spacing w:line="360" w:lineRule="auto"/>
        <w:ind w:left="0" w:hanging="142"/>
        <w:rPr>
          <w:rFonts w:ascii="Arial" w:eastAsia="Calibri" w:hAnsi="Arial" w:cs="Arial"/>
          <w:b/>
          <w:sz w:val="24"/>
          <w:szCs w:val="24"/>
        </w:rPr>
      </w:pPr>
      <w:r w:rsidRPr="00FA3363">
        <w:rPr>
          <w:rFonts w:ascii="Arial" w:eastAsia="Calibri" w:hAnsi="Arial" w:cs="Arial"/>
          <w:sz w:val="24"/>
          <w:szCs w:val="24"/>
        </w:rPr>
        <w:t>Załącznik nr 13 -  Zakres danych osobowych Uczestnika powierzonych do przetwarzania</w:t>
      </w:r>
    </w:p>
    <w:p w14:paraId="116D4312" w14:textId="3FA0CE78" w:rsidR="008A529B" w:rsidRDefault="005933A9"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bCs/>
          <w:sz w:val="24"/>
          <w:szCs w:val="24"/>
        </w:rPr>
        <w:t>Załącznik nr 1</w:t>
      </w:r>
      <w:r w:rsidR="00FA3363">
        <w:rPr>
          <w:rFonts w:ascii="Arial" w:eastAsia="Calibri" w:hAnsi="Arial" w:cs="Arial"/>
          <w:bCs/>
          <w:sz w:val="24"/>
          <w:szCs w:val="24"/>
        </w:rPr>
        <w:t>5</w:t>
      </w:r>
      <w:r w:rsidRPr="008A529B">
        <w:rPr>
          <w:rFonts w:ascii="Arial" w:eastAsia="Calibri" w:hAnsi="Arial" w:cs="Arial"/>
          <w:bCs/>
          <w:sz w:val="24"/>
          <w:szCs w:val="24"/>
        </w:rPr>
        <w:t xml:space="preserve"> </w:t>
      </w:r>
      <w:r w:rsidR="00747CA1" w:rsidRPr="008A529B">
        <w:rPr>
          <w:rFonts w:ascii="Arial" w:eastAsia="Calibri" w:hAnsi="Arial" w:cs="Arial"/>
          <w:bCs/>
          <w:sz w:val="24"/>
          <w:szCs w:val="24"/>
        </w:rPr>
        <w:t>–</w:t>
      </w:r>
      <w:r w:rsidRPr="008A529B">
        <w:rPr>
          <w:rFonts w:ascii="Arial" w:eastAsia="Calibri" w:hAnsi="Arial" w:cs="Arial"/>
          <w:bCs/>
          <w:sz w:val="24"/>
          <w:szCs w:val="24"/>
        </w:rPr>
        <w:t xml:space="preserve"> </w:t>
      </w:r>
      <w:r w:rsidR="008A529B" w:rsidRPr="008A529B">
        <w:rPr>
          <w:rFonts w:ascii="Arial" w:eastAsia="Calibri" w:hAnsi="Arial" w:cs="Arial"/>
          <w:bCs/>
          <w:sz w:val="24"/>
          <w:szCs w:val="24"/>
        </w:rPr>
        <w:t>Umowa uczestnictwa w projekcie</w:t>
      </w:r>
      <w:r w:rsidR="00747CA1" w:rsidRPr="008A529B">
        <w:rPr>
          <w:rFonts w:ascii="Arial" w:eastAsia="Calibri" w:hAnsi="Arial" w:cs="Arial"/>
          <w:bCs/>
          <w:sz w:val="24"/>
          <w:szCs w:val="24"/>
        </w:rPr>
        <w:t>;</w:t>
      </w:r>
    </w:p>
    <w:p w14:paraId="36ACFAD8" w14:textId="51398935" w:rsidR="005933A9" w:rsidRPr="008A529B" w:rsidRDefault="005933A9"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bCs/>
          <w:sz w:val="24"/>
          <w:szCs w:val="24"/>
        </w:rPr>
        <w:t>Załącznik nr 1</w:t>
      </w:r>
      <w:r w:rsidR="00FA3363">
        <w:rPr>
          <w:rFonts w:ascii="Arial" w:eastAsia="Calibri" w:hAnsi="Arial" w:cs="Arial"/>
          <w:bCs/>
          <w:sz w:val="24"/>
          <w:szCs w:val="24"/>
        </w:rPr>
        <w:t>6</w:t>
      </w:r>
      <w:r w:rsidRPr="008A529B">
        <w:rPr>
          <w:rFonts w:ascii="Arial" w:eastAsia="Calibri" w:hAnsi="Arial" w:cs="Arial"/>
          <w:bCs/>
          <w:sz w:val="24"/>
          <w:szCs w:val="24"/>
        </w:rPr>
        <w:t xml:space="preserve"> </w:t>
      </w:r>
      <w:r w:rsidR="001F6A01" w:rsidRPr="008A529B">
        <w:rPr>
          <w:rFonts w:ascii="Arial" w:eastAsia="Calibri" w:hAnsi="Arial" w:cs="Arial"/>
          <w:bCs/>
          <w:sz w:val="24"/>
          <w:szCs w:val="24"/>
        </w:rPr>
        <w:t>–</w:t>
      </w:r>
      <w:r w:rsidRPr="008A529B">
        <w:rPr>
          <w:rFonts w:ascii="Arial" w:eastAsia="Calibri" w:hAnsi="Arial" w:cs="Arial"/>
          <w:bCs/>
          <w:sz w:val="24"/>
          <w:szCs w:val="24"/>
        </w:rPr>
        <w:t xml:space="preserve"> </w:t>
      </w:r>
      <w:r w:rsidR="008A529B" w:rsidRPr="008A529B">
        <w:rPr>
          <w:rFonts w:ascii="Arial" w:eastAsia="Calibri" w:hAnsi="Arial" w:cs="Arial"/>
          <w:bCs/>
          <w:sz w:val="24"/>
          <w:szCs w:val="24"/>
        </w:rPr>
        <w:t>Oświadczenie podmiotu o otrzymanej pomocy de minimis</w:t>
      </w:r>
      <w:r w:rsidR="00747CA1" w:rsidRPr="008A529B">
        <w:rPr>
          <w:rFonts w:ascii="Arial" w:eastAsia="Calibri" w:hAnsi="Arial" w:cs="Arial"/>
          <w:bCs/>
          <w:sz w:val="24"/>
          <w:szCs w:val="24"/>
        </w:rPr>
        <w:t>.</w:t>
      </w:r>
    </w:p>
    <w:p w14:paraId="6D278FEC" w14:textId="77777777" w:rsidR="008A529B" w:rsidRPr="000D0E6D" w:rsidRDefault="008A529B" w:rsidP="00EB5DF5">
      <w:pPr>
        <w:pStyle w:val="Akapitzlist"/>
        <w:spacing w:line="360" w:lineRule="auto"/>
        <w:ind w:left="0"/>
        <w:rPr>
          <w:rFonts w:ascii="Arial" w:eastAsia="Calibri" w:hAnsi="Arial" w:cs="Arial"/>
          <w:bCs/>
          <w:sz w:val="24"/>
          <w:szCs w:val="24"/>
        </w:rPr>
      </w:pPr>
    </w:p>
    <w:bookmarkEnd w:id="16"/>
    <w:p w14:paraId="2249F8D5" w14:textId="5BEAD670" w:rsidR="00E11F00" w:rsidRPr="00E6190A" w:rsidRDefault="00E11F00" w:rsidP="00EB5DF5">
      <w:pPr>
        <w:pStyle w:val="Akapitzlist"/>
        <w:spacing w:line="360" w:lineRule="auto"/>
        <w:ind w:left="0"/>
      </w:pPr>
      <w:r w:rsidRPr="00E6190A">
        <w:rPr>
          <w:rFonts w:ascii="Arial" w:eastAsia="Calibri" w:hAnsi="Arial" w:cs="Arial"/>
          <w:b/>
          <w:bCs/>
          <w:sz w:val="24"/>
          <w:szCs w:val="24"/>
        </w:rPr>
        <w:t>Для роботодавців:</w:t>
      </w:r>
      <w:r w:rsidRPr="00E6190A">
        <w:t xml:space="preserve"> </w:t>
      </w:r>
    </w:p>
    <w:p w14:paraId="6890536C" w14:textId="607EC2FB" w:rsidR="00E11F00"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Додаток № 10</w:t>
      </w:r>
      <w:r w:rsidR="00E11F00" w:rsidRPr="00E6190A">
        <w:rPr>
          <w:rFonts w:ascii="Arial" w:hAnsi="Arial" w:cs="Arial"/>
          <w:sz w:val="24"/>
        </w:rPr>
        <w:t xml:space="preserve"> – Заява/декларація участі в проєкті для роботодавця</w:t>
      </w:r>
    </w:p>
    <w:p w14:paraId="6358D35B" w14:textId="6D7B2B70" w:rsidR="00FA3363"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 xml:space="preserve"> Додаток № 11</w:t>
      </w:r>
      <w:r w:rsidR="00E11F00" w:rsidRPr="00E6190A">
        <w:rPr>
          <w:rFonts w:ascii="Arial" w:hAnsi="Arial" w:cs="Arial"/>
          <w:sz w:val="24"/>
        </w:rPr>
        <w:t xml:space="preserve"> – Договір участі в проєкті.</w:t>
      </w:r>
    </w:p>
    <w:p w14:paraId="524678A5" w14:textId="59285111" w:rsidR="00FA3363" w:rsidRPr="00E6190A" w:rsidRDefault="00FA3363" w:rsidP="005D42CB">
      <w:pPr>
        <w:pStyle w:val="Akapitzlist"/>
        <w:numPr>
          <w:ilvl w:val="0"/>
          <w:numId w:val="52"/>
        </w:numPr>
        <w:spacing w:line="360" w:lineRule="auto"/>
        <w:ind w:left="0"/>
        <w:rPr>
          <w:rFonts w:ascii="Arial" w:eastAsia="Calibri" w:hAnsi="Arial" w:cs="Arial"/>
          <w:bCs/>
          <w:sz w:val="32"/>
          <w:szCs w:val="24"/>
          <w:lang w:val="uk-UA"/>
        </w:rPr>
      </w:pPr>
      <w:r w:rsidRPr="00E6190A">
        <w:rPr>
          <w:rFonts w:ascii="Arial" w:hAnsi="Arial" w:cs="Arial"/>
          <w:sz w:val="24"/>
        </w:rPr>
        <w:t>Додаток № 12</w:t>
      </w:r>
      <w:r w:rsidR="00E6190A" w:rsidRPr="00E6190A">
        <w:rPr>
          <w:rFonts w:ascii="Arial" w:hAnsi="Arial" w:cs="Arial"/>
          <w:sz w:val="24"/>
          <w:lang w:val="uk-UA"/>
        </w:rPr>
        <w:t xml:space="preserve"> – Інформаційна заява для особи, чиї дані обробляються в рамках реалізації Проєкту – Маршальський Уряд</w:t>
      </w:r>
    </w:p>
    <w:p w14:paraId="53640BAC" w14:textId="4E73371C" w:rsidR="00D3096C"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Додаток № 13</w:t>
      </w:r>
      <w:r w:rsidR="00E6190A" w:rsidRPr="00E6190A">
        <w:rPr>
          <w:rFonts w:ascii="Arial" w:hAnsi="Arial" w:cs="Arial"/>
          <w:sz w:val="24"/>
          <w:lang w:val="uk-UA"/>
        </w:rPr>
        <w:t xml:space="preserve"> – </w:t>
      </w:r>
      <w:r w:rsidR="00E6190A" w:rsidRPr="00E6190A">
        <w:rPr>
          <w:rFonts w:ascii="Arial" w:hAnsi="Arial" w:cs="Arial"/>
          <w:sz w:val="24"/>
        </w:rPr>
        <w:t>Обсяг персональних даних Учасника, переданих для обробки</w:t>
      </w:r>
    </w:p>
    <w:p w14:paraId="07B14A07" w14:textId="348C5269" w:rsidR="00FA3363" w:rsidRPr="00E6190A" w:rsidRDefault="00FA3363" w:rsidP="005D42CB">
      <w:pPr>
        <w:pStyle w:val="Akapitzlist"/>
        <w:numPr>
          <w:ilvl w:val="0"/>
          <w:numId w:val="52"/>
        </w:numPr>
        <w:spacing w:line="360" w:lineRule="auto"/>
        <w:ind w:left="0"/>
        <w:rPr>
          <w:rFonts w:ascii="Arial" w:eastAsia="Calibri" w:hAnsi="Arial" w:cs="Arial"/>
          <w:bCs/>
          <w:sz w:val="24"/>
          <w:szCs w:val="24"/>
        </w:rPr>
      </w:pPr>
      <w:r w:rsidRPr="00E6190A">
        <w:rPr>
          <w:rFonts w:ascii="Arial" w:hAnsi="Arial" w:cs="Arial"/>
          <w:sz w:val="24"/>
        </w:rPr>
        <w:t>Додаток № 15</w:t>
      </w:r>
      <w:r w:rsidR="00E6190A" w:rsidRPr="00E6190A">
        <w:rPr>
          <w:rFonts w:ascii="Arial" w:hAnsi="Arial" w:cs="Arial"/>
          <w:sz w:val="24"/>
          <w:lang w:val="uk-UA"/>
        </w:rPr>
        <w:t xml:space="preserve"> – </w:t>
      </w:r>
      <w:r w:rsidR="00E6190A" w:rsidRPr="00E6190A">
        <w:rPr>
          <w:rFonts w:ascii="Arial" w:hAnsi="Arial" w:cs="Arial"/>
          <w:sz w:val="24"/>
          <w:szCs w:val="24"/>
        </w:rPr>
        <w:t>Договір участі в проєкті</w:t>
      </w:r>
    </w:p>
    <w:p w14:paraId="4B6C4658" w14:textId="27CAFB7F" w:rsidR="00FA3363" w:rsidRPr="00E6190A" w:rsidRDefault="00FA3363" w:rsidP="005D42CB">
      <w:pPr>
        <w:pStyle w:val="Akapitzlist"/>
        <w:numPr>
          <w:ilvl w:val="0"/>
          <w:numId w:val="52"/>
        </w:numPr>
        <w:spacing w:line="360" w:lineRule="auto"/>
        <w:ind w:left="0"/>
        <w:rPr>
          <w:rFonts w:ascii="Arial" w:eastAsia="Calibri" w:hAnsi="Arial" w:cs="Arial"/>
          <w:bCs/>
          <w:sz w:val="24"/>
          <w:szCs w:val="24"/>
        </w:rPr>
      </w:pPr>
      <w:r w:rsidRPr="00E6190A">
        <w:rPr>
          <w:rFonts w:ascii="Arial" w:hAnsi="Arial" w:cs="Arial"/>
          <w:sz w:val="24"/>
          <w:szCs w:val="24"/>
        </w:rPr>
        <w:t>Додаток № 16</w:t>
      </w:r>
      <w:r w:rsidR="00E6190A" w:rsidRPr="00E6190A">
        <w:rPr>
          <w:rFonts w:ascii="Arial" w:hAnsi="Arial" w:cs="Arial"/>
          <w:sz w:val="24"/>
          <w:szCs w:val="24"/>
          <w:lang w:val="uk-UA"/>
        </w:rPr>
        <w:t xml:space="preserve"> – </w:t>
      </w:r>
      <w:r w:rsidR="00E6190A" w:rsidRPr="00E6190A">
        <w:rPr>
          <w:rFonts w:ascii="Arial" w:hAnsi="Arial" w:cs="Arial"/>
          <w:sz w:val="24"/>
          <w:szCs w:val="24"/>
        </w:rPr>
        <w:t>Заява суб’єкта про отриману допомогу de minimis</w:t>
      </w:r>
      <w:r w:rsidR="000F42CB">
        <w:rPr>
          <w:rFonts w:ascii="Arial" w:hAnsi="Arial" w:cs="Arial"/>
          <w:sz w:val="24"/>
          <w:szCs w:val="24"/>
          <w:lang w:val="uk-UA"/>
        </w:rPr>
        <w:t>.</w:t>
      </w:r>
    </w:p>
    <w:p w14:paraId="77F8E1A4" w14:textId="77777777" w:rsidR="00BD6B98" w:rsidRDefault="00BD6B98" w:rsidP="00BD6B98">
      <w:pPr>
        <w:spacing w:line="360" w:lineRule="auto"/>
        <w:rPr>
          <w:rFonts w:ascii="Arial" w:eastAsia="Calibri" w:hAnsi="Arial" w:cs="Arial"/>
          <w:bCs/>
          <w:sz w:val="28"/>
          <w:szCs w:val="24"/>
          <w:highlight w:val="yellow"/>
        </w:rPr>
      </w:pPr>
    </w:p>
    <w:p w14:paraId="697D2261" w14:textId="77777777" w:rsidR="00BD6B98" w:rsidRPr="00BD6B98" w:rsidRDefault="00BD6B98" w:rsidP="00BD6B98">
      <w:pPr>
        <w:spacing w:line="360" w:lineRule="auto"/>
        <w:rPr>
          <w:rFonts w:ascii="Arial" w:eastAsia="Calibri" w:hAnsi="Arial" w:cs="Arial"/>
          <w:bCs/>
          <w:sz w:val="28"/>
          <w:szCs w:val="24"/>
          <w:highlight w:val="yellow"/>
        </w:rPr>
      </w:pPr>
    </w:p>
    <w:p w14:paraId="2F2C29BD" w14:textId="7D2018CA"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lastRenderedPageBreak/>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5</w:t>
      </w:r>
      <w:r w:rsidR="00D368DF" w:rsidRPr="000D0E6D">
        <w:rPr>
          <w:rFonts w:ascii="Arial" w:eastAsia="Calibri" w:hAnsi="Arial" w:cs="Arial"/>
          <w:b/>
          <w:sz w:val="24"/>
          <w:szCs w:val="24"/>
        </w:rPr>
        <w:br/>
      </w:r>
      <w:bookmarkStart w:id="17" w:name="_Hlk182911721"/>
      <w:r w:rsidR="00416BCF" w:rsidRPr="000D0E6D">
        <w:rPr>
          <w:rFonts w:ascii="Arial" w:eastAsia="Calibri" w:hAnsi="Arial" w:cs="Arial"/>
          <w:b/>
          <w:sz w:val="24"/>
          <w:szCs w:val="24"/>
        </w:rPr>
        <w:t>Uprawnienia</w:t>
      </w:r>
      <w:r w:rsidRPr="000D0E6D">
        <w:rPr>
          <w:rFonts w:ascii="Arial" w:eastAsia="Calibri" w:hAnsi="Arial" w:cs="Arial"/>
          <w:b/>
          <w:sz w:val="24"/>
          <w:szCs w:val="24"/>
        </w:rPr>
        <w:t xml:space="preserve"> i obowiązki Uczestnika/czki </w:t>
      </w:r>
      <w:r w:rsidR="0051321A" w:rsidRPr="000D0E6D">
        <w:rPr>
          <w:rFonts w:ascii="Arial" w:eastAsia="Calibri" w:hAnsi="Arial" w:cs="Arial"/>
          <w:b/>
          <w:sz w:val="24"/>
          <w:szCs w:val="24"/>
        </w:rPr>
        <w:t>P</w:t>
      </w:r>
      <w:r w:rsidRPr="000D0E6D">
        <w:rPr>
          <w:rFonts w:ascii="Arial" w:eastAsia="Calibri" w:hAnsi="Arial" w:cs="Arial"/>
          <w:b/>
          <w:sz w:val="24"/>
          <w:szCs w:val="24"/>
        </w:rPr>
        <w:t>rojektu</w:t>
      </w:r>
      <w:r w:rsidR="00B20501" w:rsidRPr="000D0E6D">
        <w:rPr>
          <w:rFonts w:ascii="Arial" w:eastAsia="Calibri" w:hAnsi="Arial" w:cs="Arial"/>
          <w:b/>
          <w:sz w:val="24"/>
          <w:szCs w:val="24"/>
        </w:rPr>
        <w:t xml:space="preserve"> – Obywatele Państw Trzecich:</w:t>
      </w:r>
    </w:p>
    <w:p w14:paraId="4C5075BC" w14:textId="6C5F8D50" w:rsidR="00171A4F" w:rsidRPr="00622702" w:rsidRDefault="00171A4F" w:rsidP="00EB5DF5">
      <w:pPr>
        <w:spacing w:after="0" w:line="360" w:lineRule="auto"/>
        <w:rPr>
          <w:rFonts w:ascii="Arial" w:eastAsia="Calibri" w:hAnsi="Arial" w:cs="Arial"/>
          <w:b/>
          <w:sz w:val="24"/>
          <w:szCs w:val="24"/>
        </w:rPr>
      </w:pPr>
      <w:r w:rsidRPr="00622702">
        <w:rPr>
          <w:rFonts w:ascii="Arial" w:hAnsi="Arial" w:cs="Arial"/>
          <w:b/>
          <w:sz w:val="24"/>
        </w:rPr>
        <w:t>Право та обов'язки Учасника/ки Проєкту – Гро</w:t>
      </w:r>
      <w:r w:rsidR="00CB76B8" w:rsidRPr="00622702">
        <w:rPr>
          <w:rFonts w:ascii="Arial" w:hAnsi="Arial" w:cs="Arial"/>
          <w:b/>
          <w:sz w:val="24"/>
        </w:rPr>
        <w:t>мадяни третіх країн</w:t>
      </w:r>
      <w:r w:rsidRPr="00622702">
        <w:rPr>
          <w:rFonts w:ascii="Arial" w:hAnsi="Arial" w:cs="Arial"/>
          <w:b/>
          <w:sz w:val="24"/>
        </w:rPr>
        <w:t>:</w:t>
      </w:r>
    </w:p>
    <w:p w14:paraId="4C49F52D" w14:textId="5F9CD354" w:rsidR="003F572F" w:rsidRPr="00622702" w:rsidRDefault="003F572F" w:rsidP="00EB5DF5">
      <w:pPr>
        <w:numPr>
          <w:ilvl w:val="1"/>
          <w:numId w:val="3"/>
        </w:numPr>
        <w:spacing w:after="0" w:line="360" w:lineRule="auto"/>
        <w:ind w:left="0" w:hanging="426"/>
        <w:contextualSpacing/>
        <w:rPr>
          <w:rFonts w:ascii="Arial" w:eastAsia="Calibri" w:hAnsi="Arial" w:cs="Arial"/>
          <w:sz w:val="24"/>
          <w:szCs w:val="24"/>
        </w:rPr>
      </w:pPr>
      <w:bookmarkStart w:id="18" w:name="_Hlk161404546"/>
      <w:r w:rsidRPr="00622702">
        <w:rPr>
          <w:rFonts w:ascii="Arial" w:eastAsia="Calibri" w:hAnsi="Arial" w:cs="Arial"/>
          <w:sz w:val="24"/>
          <w:szCs w:val="24"/>
        </w:rPr>
        <w:t xml:space="preserve">Uczestnik/czka </w:t>
      </w:r>
      <w:r w:rsidR="0051321A" w:rsidRPr="00622702">
        <w:rPr>
          <w:rFonts w:ascii="Arial" w:eastAsia="Calibri" w:hAnsi="Arial" w:cs="Arial"/>
          <w:sz w:val="24"/>
          <w:szCs w:val="24"/>
        </w:rPr>
        <w:t>P</w:t>
      </w:r>
      <w:r w:rsidRPr="00622702">
        <w:rPr>
          <w:rFonts w:ascii="Arial" w:eastAsia="Calibri" w:hAnsi="Arial" w:cs="Arial"/>
          <w:sz w:val="24"/>
          <w:szCs w:val="24"/>
        </w:rPr>
        <w:t xml:space="preserve">rojektu </w:t>
      </w:r>
      <w:r w:rsidR="00416BCF" w:rsidRPr="00622702">
        <w:rPr>
          <w:rFonts w:ascii="Arial" w:eastAsia="Calibri" w:hAnsi="Arial" w:cs="Arial"/>
          <w:sz w:val="24"/>
          <w:szCs w:val="24"/>
        </w:rPr>
        <w:t>jest uprawnion</w:t>
      </w:r>
      <w:r w:rsidR="00493A0B" w:rsidRPr="00622702">
        <w:rPr>
          <w:rFonts w:ascii="Arial" w:eastAsia="Calibri" w:hAnsi="Arial" w:cs="Arial"/>
          <w:sz w:val="24"/>
          <w:szCs w:val="24"/>
        </w:rPr>
        <w:t>y</w:t>
      </w:r>
      <w:r w:rsidR="00416BCF" w:rsidRPr="00622702">
        <w:rPr>
          <w:rFonts w:ascii="Arial" w:eastAsia="Calibri" w:hAnsi="Arial" w:cs="Arial"/>
          <w:sz w:val="24"/>
          <w:szCs w:val="24"/>
        </w:rPr>
        <w:t xml:space="preserve"> do:</w:t>
      </w:r>
    </w:p>
    <w:p w14:paraId="1E64266B" w14:textId="60F57116" w:rsidR="00247815" w:rsidRPr="00622702" w:rsidRDefault="00247815" w:rsidP="00EB5DF5">
      <w:pPr>
        <w:spacing w:after="0" w:line="360" w:lineRule="auto"/>
        <w:contextualSpacing/>
        <w:rPr>
          <w:rFonts w:ascii="Arial" w:eastAsia="Calibri" w:hAnsi="Arial" w:cs="Arial"/>
          <w:sz w:val="28"/>
          <w:szCs w:val="24"/>
        </w:rPr>
      </w:pPr>
      <w:r w:rsidRPr="00622702">
        <w:rPr>
          <w:rFonts w:ascii="Arial" w:hAnsi="Arial" w:cs="Arial"/>
          <w:sz w:val="24"/>
        </w:rPr>
        <w:t>Учасник/ця Проєкту має право на:</w:t>
      </w:r>
    </w:p>
    <w:bookmarkEnd w:id="18"/>
    <w:p w14:paraId="6D2375CB" w14:textId="1C3F00F5"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n</w:t>
      </w:r>
      <w:r w:rsidR="00416BCF" w:rsidRPr="00622702">
        <w:rPr>
          <w:rFonts w:ascii="Arial" w:eastAsia="Calibri" w:hAnsi="Arial" w:cs="Arial"/>
          <w:sz w:val="24"/>
          <w:szCs w:val="24"/>
        </w:rPr>
        <w:t>ieodpłatnego udziału w projekcie,</w:t>
      </w:r>
    </w:p>
    <w:p w14:paraId="381486E1" w14:textId="77A39D67"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безкоштовну участь в проєкті,</w:t>
      </w:r>
    </w:p>
    <w:p w14:paraId="5C242420" w14:textId="71F5B9AA"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n</w:t>
      </w:r>
      <w:r w:rsidR="00416BCF" w:rsidRPr="00622702">
        <w:rPr>
          <w:rFonts w:ascii="Arial" w:eastAsia="Calibri" w:hAnsi="Arial" w:cs="Arial"/>
          <w:sz w:val="24"/>
          <w:szCs w:val="24"/>
        </w:rPr>
        <w:t>ieodpłatnego udziału w oferowanych w ramach projektu formach wsparcia,</w:t>
      </w:r>
    </w:p>
    <w:p w14:paraId="7AE0A07F" w14:textId="5ED82E36"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безкоштовну участь в наданих у рамках проєкту формах підтримки,</w:t>
      </w:r>
    </w:p>
    <w:p w14:paraId="4C680E27" w14:textId="345C0286"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z</w:t>
      </w:r>
      <w:r w:rsidR="00416BCF" w:rsidRPr="00622702">
        <w:rPr>
          <w:rFonts w:ascii="Arial" w:eastAsia="Calibri" w:hAnsi="Arial" w:cs="Arial"/>
          <w:sz w:val="24"/>
          <w:szCs w:val="24"/>
        </w:rPr>
        <w:t>głaszania uwag dotyczących form wsparcia, w których uczestniczą i innych spraw organizacyjnych bezpośrednio Kierownikowi projektu,</w:t>
      </w:r>
    </w:p>
    <w:p w14:paraId="48D99988" w14:textId="6617EBF3"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подання зауважень щодо форм підтримки, в яких вони беруть участь, та інших організаційних питань безпосередньо Керівнику проєкту,</w:t>
      </w:r>
    </w:p>
    <w:p w14:paraId="633451F3" w14:textId="0F6423F3"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z</w:t>
      </w:r>
      <w:r w:rsidR="00416BCF" w:rsidRPr="00622702">
        <w:rPr>
          <w:rFonts w:ascii="Arial" w:eastAsia="Calibri" w:hAnsi="Arial" w:cs="Arial"/>
          <w:sz w:val="24"/>
          <w:szCs w:val="24"/>
        </w:rPr>
        <w:t xml:space="preserve">głaszania zastrzeżeń dotyczących realizacji projektu, bądź jego udziału </w:t>
      </w:r>
      <w:r w:rsidR="005C65A3" w:rsidRPr="00622702">
        <w:rPr>
          <w:rFonts w:ascii="Arial" w:eastAsia="Calibri" w:hAnsi="Arial" w:cs="Arial"/>
          <w:sz w:val="24"/>
          <w:szCs w:val="24"/>
        </w:rPr>
        <w:br/>
      </w:r>
      <w:r w:rsidR="00416BCF" w:rsidRPr="00622702">
        <w:rPr>
          <w:rFonts w:ascii="Arial" w:eastAsia="Calibri" w:hAnsi="Arial" w:cs="Arial"/>
          <w:sz w:val="24"/>
          <w:szCs w:val="24"/>
        </w:rPr>
        <w:t>w projekcie w formie pisemnej do Biura projektu,</w:t>
      </w:r>
    </w:p>
    <w:p w14:paraId="0FC3DCB3" w14:textId="4CFC8835"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подання зауважень щодо реалізації проєкту або своєї участі в проєкті у письмовій формі до Бюро проєкту,</w:t>
      </w:r>
    </w:p>
    <w:p w14:paraId="6DBFAAEA" w14:textId="09FC8EF8"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w:t>
      </w:r>
      <w:r w:rsidR="00416BCF" w:rsidRPr="00622702">
        <w:rPr>
          <w:rFonts w:ascii="Arial" w:eastAsia="Calibri" w:hAnsi="Arial" w:cs="Arial"/>
          <w:sz w:val="24"/>
          <w:szCs w:val="24"/>
        </w:rPr>
        <w:t>glądu i modyfikacji swoich danych osobowych udostępnionych</w:t>
      </w:r>
      <w:r w:rsidR="00B752D3" w:rsidRPr="00622702">
        <w:rPr>
          <w:rFonts w:ascii="Arial" w:eastAsia="Calibri" w:hAnsi="Arial" w:cs="Arial"/>
          <w:sz w:val="24"/>
          <w:szCs w:val="24"/>
        </w:rPr>
        <w:t xml:space="preserve"> na potrzeby projektu,</w:t>
      </w:r>
    </w:p>
    <w:p w14:paraId="39058315" w14:textId="0632C36C"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доступу до своїх персональних даних, наданих для потреб проєкту, та їх модифікації,</w:t>
      </w:r>
    </w:p>
    <w:p w14:paraId="20B83354" w14:textId="695A7BB0" w:rsidR="00B752D3"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o</w:t>
      </w:r>
      <w:r w:rsidR="00B752D3" w:rsidRPr="00622702">
        <w:rPr>
          <w:rFonts w:ascii="Arial" w:eastAsia="Calibri" w:hAnsi="Arial" w:cs="Arial"/>
          <w:sz w:val="24"/>
          <w:szCs w:val="24"/>
        </w:rPr>
        <w:t>trzymania materiałów szkoleniowych i dydaktycznych do zajęć,</w:t>
      </w:r>
    </w:p>
    <w:p w14:paraId="4F4802B3" w14:textId="2F4FBE2E"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отримання навчальних та навчально-методичних матеріалів для занять,</w:t>
      </w:r>
    </w:p>
    <w:p w14:paraId="0030068A" w14:textId="64386A2B" w:rsidR="00B752D3"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o</w:t>
      </w:r>
      <w:r w:rsidR="00B752D3" w:rsidRPr="00622702">
        <w:rPr>
          <w:rFonts w:ascii="Arial" w:eastAsia="Calibri" w:hAnsi="Arial" w:cs="Arial"/>
          <w:sz w:val="24"/>
          <w:szCs w:val="24"/>
        </w:rPr>
        <w:t>trzymania zaświadczenia bądź certyfikatu potwierdzającego nabycie kompetencji lub kwalifikacji</w:t>
      </w:r>
      <w:r w:rsidR="00B20501" w:rsidRPr="00622702">
        <w:rPr>
          <w:rFonts w:ascii="Arial" w:eastAsia="Calibri" w:hAnsi="Arial" w:cs="Arial"/>
          <w:sz w:val="24"/>
          <w:szCs w:val="24"/>
        </w:rPr>
        <w:t xml:space="preserve"> (dotyczy osób skierowanych na szkolenie zgodnie z Indywidualn</w:t>
      </w:r>
      <w:r w:rsidR="00EA1246" w:rsidRPr="00622702">
        <w:rPr>
          <w:rFonts w:ascii="Arial" w:eastAsia="Calibri" w:hAnsi="Arial" w:cs="Arial"/>
          <w:sz w:val="24"/>
          <w:szCs w:val="24"/>
        </w:rPr>
        <w:t>ą Ścieżką Integracji</w:t>
      </w:r>
      <w:r w:rsidR="00B20501" w:rsidRPr="00622702">
        <w:rPr>
          <w:rFonts w:ascii="Arial" w:eastAsia="Calibri" w:hAnsi="Arial" w:cs="Arial"/>
          <w:sz w:val="24"/>
          <w:szCs w:val="24"/>
        </w:rPr>
        <w:t>),</w:t>
      </w:r>
    </w:p>
    <w:p w14:paraId="257E8721" w14:textId="5FA8112E"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отримання сертифікату або свідоцтва, що підтверджує набуття компетенцій або кваліфікацій (стосується осіб, направлених на навчання відповідно до Індивідуального Плану Підтримки),</w:t>
      </w:r>
    </w:p>
    <w:p w14:paraId="3DDBC063" w14:textId="486FA918" w:rsidR="001F6A01" w:rsidRPr="00622702" w:rsidRDefault="00B20501"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 xml:space="preserve">Uczestnik/czka projektu ma możliwość zgłoszenia do Instytucji Pośredniczącej podejrzeń o niezgodność projektu lub działań Beneficjenta z Kartą Praw Podstawowych Unii Europejskiej lub Konwencje o </w:t>
      </w:r>
      <w:r w:rsidR="00247815" w:rsidRPr="00622702">
        <w:rPr>
          <w:rFonts w:ascii="Arial" w:eastAsia="Calibri" w:hAnsi="Arial" w:cs="Arial"/>
          <w:sz w:val="24"/>
          <w:szCs w:val="24"/>
        </w:rPr>
        <w:t>Prawach Osób Niepełnosprawnych,</w:t>
      </w:r>
    </w:p>
    <w:p w14:paraId="19FD7E93" w14:textId="4BA947C3" w:rsidR="001F6A01"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lastRenderedPageBreak/>
        <w:t>Учасник/учасниця проєкту має можливість повідомити Посередницьку Інституцію про підозри щодо невідповідності проєкту або дій Бенефіціара Хартії основних прав Європейського Союзу або Конвенції про права осіб з інвалідністю.</w:t>
      </w:r>
    </w:p>
    <w:p w14:paraId="236A4A0F" w14:textId="3E8633B6" w:rsidR="00B752D3" w:rsidRPr="00622702" w:rsidRDefault="00FD136E" w:rsidP="00BD6B98">
      <w:pPr>
        <w:spacing w:after="0" w:line="360" w:lineRule="auto"/>
        <w:ind w:left="-426"/>
        <w:rPr>
          <w:rFonts w:ascii="Arial" w:eastAsia="Calibri" w:hAnsi="Arial" w:cs="Arial"/>
          <w:sz w:val="24"/>
          <w:szCs w:val="24"/>
        </w:rPr>
      </w:pPr>
      <w:r w:rsidRPr="00622702">
        <w:rPr>
          <w:rFonts w:ascii="Arial" w:eastAsia="Calibri" w:hAnsi="Arial" w:cs="Arial"/>
          <w:sz w:val="24"/>
          <w:szCs w:val="24"/>
        </w:rPr>
        <w:t>2</w:t>
      </w:r>
      <w:r w:rsidR="00D20966" w:rsidRPr="00622702">
        <w:rPr>
          <w:rFonts w:ascii="Arial" w:eastAsia="Calibri" w:hAnsi="Arial" w:cs="Arial"/>
          <w:sz w:val="24"/>
          <w:szCs w:val="24"/>
        </w:rPr>
        <w:t>.</w:t>
      </w:r>
      <w:r w:rsidR="00BB3AB5" w:rsidRPr="00622702">
        <w:rPr>
          <w:rFonts w:ascii="Arial" w:eastAsia="Calibri" w:hAnsi="Arial" w:cs="Arial"/>
          <w:sz w:val="24"/>
          <w:szCs w:val="24"/>
        </w:rPr>
        <w:t xml:space="preserve"> </w:t>
      </w:r>
      <w:r w:rsidR="00B752D3" w:rsidRPr="00622702">
        <w:rPr>
          <w:rFonts w:ascii="Arial" w:eastAsia="Calibri" w:hAnsi="Arial" w:cs="Arial"/>
          <w:sz w:val="24"/>
          <w:szCs w:val="24"/>
        </w:rPr>
        <w:t xml:space="preserve">Uczestnik/czka </w:t>
      </w:r>
      <w:r w:rsidR="0051321A" w:rsidRPr="00622702">
        <w:rPr>
          <w:rFonts w:ascii="Arial" w:eastAsia="Calibri" w:hAnsi="Arial" w:cs="Arial"/>
          <w:sz w:val="24"/>
          <w:szCs w:val="24"/>
        </w:rPr>
        <w:t>P</w:t>
      </w:r>
      <w:r w:rsidR="00B752D3" w:rsidRPr="00622702">
        <w:rPr>
          <w:rFonts w:ascii="Arial" w:eastAsia="Calibri" w:hAnsi="Arial" w:cs="Arial"/>
          <w:sz w:val="24"/>
          <w:szCs w:val="24"/>
        </w:rPr>
        <w:t xml:space="preserve">rojektu </w:t>
      </w:r>
      <w:r w:rsidR="00BE38CA" w:rsidRPr="00622702">
        <w:rPr>
          <w:rFonts w:ascii="Arial" w:eastAsia="Calibri" w:hAnsi="Arial" w:cs="Arial"/>
          <w:sz w:val="24"/>
          <w:szCs w:val="24"/>
        </w:rPr>
        <w:t>zobowiązan</w:t>
      </w:r>
      <w:r w:rsidR="00493A0B" w:rsidRPr="00622702">
        <w:rPr>
          <w:rFonts w:ascii="Arial" w:eastAsia="Calibri" w:hAnsi="Arial" w:cs="Arial"/>
          <w:sz w:val="24"/>
          <w:szCs w:val="24"/>
        </w:rPr>
        <w:t>y</w:t>
      </w:r>
      <w:r w:rsidR="00BE38CA" w:rsidRPr="00622702">
        <w:rPr>
          <w:rFonts w:ascii="Arial" w:eastAsia="Calibri" w:hAnsi="Arial" w:cs="Arial"/>
          <w:sz w:val="24"/>
          <w:szCs w:val="24"/>
        </w:rPr>
        <w:t xml:space="preserve"> jest</w:t>
      </w:r>
      <w:r w:rsidR="009C03E2" w:rsidRPr="00622702">
        <w:rPr>
          <w:rFonts w:ascii="Arial" w:eastAsia="Calibri" w:hAnsi="Arial" w:cs="Arial"/>
          <w:sz w:val="24"/>
          <w:szCs w:val="24"/>
        </w:rPr>
        <w:t xml:space="preserve"> do:</w:t>
      </w:r>
    </w:p>
    <w:p w14:paraId="3D7A9A4B" w14:textId="093FB721" w:rsidR="009C03E2" w:rsidRPr="00622702" w:rsidRDefault="009C03E2" w:rsidP="00EB5DF5">
      <w:pPr>
        <w:spacing w:after="0" w:line="360" w:lineRule="auto"/>
        <w:rPr>
          <w:rFonts w:ascii="Arial" w:eastAsia="Calibri" w:hAnsi="Arial" w:cs="Arial"/>
          <w:sz w:val="28"/>
          <w:szCs w:val="24"/>
        </w:rPr>
      </w:pPr>
      <w:r w:rsidRPr="00622702">
        <w:rPr>
          <w:rFonts w:ascii="Arial" w:hAnsi="Arial" w:cs="Arial"/>
          <w:sz w:val="24"/>
        </w:rPr>
        <w:t>Учасник/учасниця проєкту зобов'язаний/зобов'язана до:</w:t>
      </w:r>
    </w:p>
    <w:p w14:paraId="79635E70" w14:textId="7FDB2FCA"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uczestnictwa w formach wsparcia przewidzianych w ramach projektu;</w:t>
      </w:r>
    </w:p>
    <w:p w14:paraId="16C549D4" w14:textId="1D06BA88"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участі в формах підтримки, передбачених у рамках проєкту;</w:t>
      </w:r>
    </w:p>
    <w:p w14:paraId="29DFD065" w14:textId="1CFA7EAA"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wyrażenia zgody na gromadzenie i przetwarzanie danych osobowych,</w:t>
      </w:r>
    </w:p>
    <w:p w14:paraId="50D9EEF6" w14:textId="099844C7"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надання згоди на збір та обробку особистих даних;</w:t>
      </w:r>
    </w:p>
    <w:p w14:paraId="0E5708D6" w14:textId="6D13BFD5"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wypełnienia ankiet przeprowadzanych podczas trwania projektu,</w:t>
      </w:r>
    </w:p>
    <w:p w14:paraId="29B34EE2" w14:textId="52365872"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заповнення анкет, що проводяться під час реалізації проєкту;</w:t>
      </w:r>
    </w:p>
    <w:p w14:paraId="0824920D" w14:textId="31C6271E"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potwierdzania uczestnictwa we wszystkich zaplanowanych formach wsparcia</w:t>
      </w:r>
      <w:r w:rsidR="00224A47" w:rsidRPr="00622702">
        <w:rPr>
          <w:rFonts w:ascii="Arial" w:eastAsia="Calibri" w:hAnsi="Arial" w:cs="Arial"/>
          <w:sz w:val="24"/>
          <w:szCs w:val="24"/>
        </w:rPr>
        <w:t xml:space="preserve"> poprzez każdorazowe złożenie własnoręcznego podpisu na liście obecności</w:t>
      </w:r>
      <w:r w:rsidR="00B20501" w:rsidRPr="00622702">
        <w:rPr>
          <w:rFonts w:ascii="Arial" w:eastAsia="Calibri" w:hAnsi="Arial" w:cs="Arial"/>
          <w:sz w:val="24"/>
          <w:szCs w:val="24"/>
        </w:rPr>
        <w:t xml:space="preserve"> </w:t>
      </w:r>
      <w:r w:rsidR="00B20501" w:rsidRPr="00622702">
        <w:rPr>
          <w:rFonts w:ascii="Arial" w:eastAsia="Calibri" w:hAnsi="Arial" w:cs="Arial"/>
          <w:sz w:val="24"/>
          <w:szCs w:val="24"/>
        </w:rPr>
        <w:br/>
        <w:t>i</w:t>
      </w:r>
      <w:r w:rsidR="00224A47" w:rsidRPr="00622702">
        <w:rPr>
          <w:rFonts w:ascii="Arial" w:eastAsia="Calibri" w:hAnsi="Arial" w:cs="Arial"/>
          <w:sz w:val="24"/>
          <w:szCs w:val="24"/>
        </w:rPr>
        <w:t xml:space="preserve"> innych dokumentach,</w:t>
      </w:r>
    </w:p>
    <w:p w14:paraId="19D784DD" w14:textId="57A31D68"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підтвердження участі у всіх запланованих формах підтримки шляхом кожного разу підписання списку присутності та інших документів;</w:t>
      </w:r>
    </w:p>
    <w:p w14:paraId="31743D8C" w14:textId="19D3E6FD"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wypełniania innych dokumentów związanych z realizacją projektu,</w:t>
      </w:r>
    </w:p>
    <w:p w14:paraId="71513054" w14:textId="3AED29FB"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заповнення інших документів, пов'язаних з реалізацією проєкту;</w:t>
      </w:r>
    </w:p>
    <w:p w14:paraId="24B35EE5" w14:textId="1CCA13FA" w:rsidR="00224A47" w:rsidRPr="00622702" w:rsidRDefault="00224A47" w:rsidP="005D42CB">
      <w:pPr>
        <w:pStyle w:val="Akapitzlist"/>
        <w:numPr>
          <w:ilvl w:val="0"/>
          <w:numId w:val="35"/>
        </w:numPr>
        <w:spacing w:after="0" w:line="360" w:lineRule="auto"/>
        <w:ind w:left="0" w:firstLine="0"/>
        <w:rPr>
          <w:rFonts w:ascii="Arial" w:eastAsia="Calibri" w:hAnsi="Arial" w:cs="Arial"/>
          <w:i/>
          <w:iCs/>
          <w:sz w:val="24"/>
          <w:szCs w:val="24"/>
        </w:rPr>
      </w:pPr>
      <w:r w:rsidRPr="00622702">
        <w:rPr>
          <w:rFonts w:ascii="Arial" w:eastAsia="Calibri" w:hAnsi="Arial" w:cs="Arial"/>
          <w:sz w:val="24"/>
          <w:szCs w:val="24"/>
        </w:rPr>
        <w:t xml:space="preserve">przestrzegania </w:t>
      </w:r>
      <w:r w:rsidR="004139EF" w:rsidRPr="00622702">
        <w:rPr>
          <w:rFonts w:ascii="Arial" w:eastAsia="Calibri" w:hAnsi="Arial" w:cs="Arial"/>
          <w:i/>
          <w:iCs/>
          <w:sz w:val="24"/>
          <w:szCs w:val="24"/>
        </w:rPr>
        <w:t xml:space="preserve">Regulaminu rekrutacji i uczestnictwa w projekcie </w:t>
      </w:r>
      <w:r w:rsidR="00F26FC8" w:rsidRPr="00622702">
        <w:rPr>
          <w:rFonts w:ascii="Arial" w:eastAsia="Calibri" w:hAnsi="Arial" w:cs="Arial"/>
          <w:bCs/>
          <w:i/>
          <w:iCs/>
          <w:sz w:val="24"/>
          <w:szCs w:val="24"/>
        </w:rPr>
        <w:t>„</w:t>
      </w:r>
      <w:r w:rsidR="00EA1246" w:rsidRPr="00622702">
        <w:rPr>
          <w:rFonts w:ascii="Arial" w:eastAsia="Calibri" w:hAnsi="Arial" w:cs="Arial"/>
          <w:bCs/>
          <w:i/>
          <w:iCs/>
          <w:sz w:val="24"/>
          <w:szCs w:val="24"/>
        </w:rPr>
        <w:t>Odbuduj swoje życie</w:t>
      </w:r>
      <w:r w:rsidR="00F26FC8" w:rsidRPr="00622702">
        <w:rPr>
          <w:rFonts w:ascii="Arial" w:eastAsia="Calibri" w:hAnsi="Arial" w:cs="Arial"/>
          <w:bCs/>
          <w:i/>
          <w:iCs/>
          <w:sz w:val="24"/>
          <w:szCs w:val="24"/>
        </w:rPr>
        <w:t xml:space="preserve">” nr </w:t>
      </w:r>
      <w:r w:rsidR="00083611" w:rsidRPr="00622702">
        <w:rPr>
          <w:rFonts w:ascii="Arial" w:eastAsia="Calibri" w:hAnsi="Arial" w:cs="Arial"/>
          <w:bCs/>
          <w:i/>
          <w:iCs/>
          <w:sz w:val="24"/>
          <w:szCs w:val="24"/>
        </w:rPr>
        <w:t>FE</w:t>
      </w:r>
      <w:r w:rsidR="00EA1246" w:rsidRPr="00622702">
        <w:rPr>
          <w:rFonts w:ascii="Arial" w:eastAsia="Calibri" w:hAnsi="Arial" w:cs="Arial"/>
          <w:bCs/>
          <w:i/>
          <w:iCs/>
          <w:sz w:val="24"/>
          <w:szCs w:val="24"/>
        </w:rPr>
        <w:t>SL.07.03-IP.02-0BB3/24</w:t>
      </w:r>
      <w:r w:rsidR="00F26FC8" w:rsidRPr="00622702">
        <w:rPr>
          <w:rFonts w:ascii="Arial" w:eastAsia="Calibri" w:hAnsi="Arial" w:cs="Arial"/>
          <w:bCs/>
          <w:i/>
          <w:iCs/>
          <w:sz w:val="24"/>
          <w:szCs w:val="24"/>
        </w:rPr>
        <w:t>,</w:t>
      </w:r>
    </w:p>
    <w:p w14:paraId="73D4D63F" w14:textId="705C3780" w:rsidR="009C03E2" w:rsidRPr="00622702" w:rsidRDefault="009C03E2" w:rsidP="00EB5DF5">
      <w:pPr>
        <w:pStyle w:val="Akapitzlist"/>
        <w:spacing w:after="0" w:line="360" w:lineRule="auto"/>
        <w:ind w:left="0"/>
        <w:rPr>
          <w:rFonts w:ascii="Arial" w:eastAsia="Calibri" w:hAnsi="Arial" w:cs="Arial"/>
          <w:i/>
          <w:iCs/>
          <w:sz w:val="28"/>
          <w:szCs w:val="24"/>
        </w:rPr>
      </w:pPr>
      <w:r w:rsidRPr="00622702">
        <w:rPr>
          <w:rFonts w:ascii="Arial" w:hAnsi="Arial" w:cs="Arial"/>
          <w:sz w:val="24"/>
        </w:rPr>
        <w:t xml:space="preserve">дотримання </w:t>
      </w:r>
      <w:r w:rsidRPr="00622702">
        <w:rPr>
          <w:rFonts w:ascii="Arial" w:hAnsi="Arial" w:cs="Arial"/>
          <w:i/>
          <w:sz w:val="24"/>
        </w:rPr>
        <w:t xml:space="preserve">Регламенту рекрутації та участі в проєкті «Новий етап!» № </w:t>
      </w:r>
      <w:r w:rsidR="00EA1246" w:rsidRPr="00622702">
        <w:rPr>
          <w:rFonts w:ascii="Arial" w:hAnsi="Arial" w:cs="Arial"/>
          <w:i/>
          <w:sz w:val="24"/>
        </w:rPr>
        <w:t>FESL.07.03-IP.02-0BB3/24</w:t>
      </w:r>
      <w:r w:rsidRPr="00622702">
        <w:rPr>
          <w:rFonts w:ascii="Arial" w:hAnsi="Arial" w:cs="Arial"/>
          <w:i/>
          <w:sz w:val="24"/>
        </w:rPr>
        <w:t>;</w:t>
      </w:r>
    </w:p>
    <w:p w14:paraId="3927FCAD" w14:textId="000B31AE"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bookmarkStart w:id="19" w:name="_Hlk161405659"/>
      <w:r w:rsidRPr="00622702">
        <w:rPr>
          <w:rFonts w:ascii="Arial" w:eastAsia="Calibri" w:hAnsi="Arial" w:cs="Arial"/>
          <w:sz w:val="24"/>
          <w:szCs w:val="24"/>
        </w:rPr>
        <w:t xml:space="preserve">przestrzegania oraz realizowania zapisów </w:t>
      </w:r>
      <w:r w:rsidR="005767F7" w:rsidRPr="00622702">
        <w:rPr>
          <w:rFonts w:ascii="Arial" w:eastAsia="Calibri" w:hAnsi="Arial" w:cs="Arial"/>
          <w:sz w:val="24"/>
          <w:szCs w:val="24"/>
        </w:rPr>
        <w:t>U</w:t>
      </w:r>
      <w:r w:rsidRPr="00622702">
        <w:rPr>
          <w:rFonts w:ascii="Arial" w:eastAsia="Calibri" w:hAnsi="Arial" w:cs="Arial"/>
          <w:sz w:val="24"/>
          <w:szCs w:val="24"/>
        </w:rPr>
        <w:t xml:space="preserve">mowy uczestnictwa </w:t>
      </w:r>
      <w:bookmarkEnd w:id="19"/>
      <w:r w:rsidR="00DB63D0" w:rsidRPr="00622702">
        <w:rPr>
          <w:rFonts w:ascii="Arial" w:eastAsia="Calibri" w:hAnsi="Arial" w:cs="Arial"/>
          <w:sz w:val="24"/>
          <w:szCs w:val="24"/>
        </w:rPr>
        <w:t>w projekcie</w:t>
      </w:r>
      <w:r w:rsidR="00D368DF" w:rsidRPr="00622702">
        <w:rPr>
          <w:rFonts w:ascii="Arial" w:eastAsia="Calibri" w:hAnsi="Arial" w:cs="Arial"/>
          <w:sz w:val="24"/>
          <w:szCs w:val="24"/>
        </w:rPr>
        <w:t>,</w:t>
      </w:r>
    </w:p>
    <w:p w14:paraId="487D891F" w14:textId="60B6648F" w:rsidR="00D268FF" w:rsidRPr="00622702" w:rsidRDefault="00D268FF" w:rsidP="00EB5DF5">
      <w:pPr>
        <w:pStyle w:val="Akapitzlist"/>
        <w:spacing w:after="0" w:line="360" w:lineRule="auto"/>
        <w:ind w:left="0"/>
        <w:rPr>
          <w:rFonts w:ascii="Arial" w:eastAsia="Calibri" w:hAnsi="Arial" w:cs="Arial"/>
          <w:sz w:val="28"/>
          <w:szCs w:val="24"/>
        </w:rPr>
      </w:pPr>
      <w:r w:rsidRPr="00622702">
        <w:rPr>
          <w:rFonts w:ascii="Arial" w:hAnsi="Arial" w:cs="Arial"/>
          <w:sz w:val="24"/>
        </w:rPr>
        <w:t>дотримання та виконання умов Договору про участь у проєкті;</w:t>
      </w:r>
    </w:p>
    <w:p w14:paraId="22A14508" w14:textId="0DE19371"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systematycznego uczestniczenia w zajęciach,</w:t>
      </w:r>
    </w:p>
    <w:p w14:paraId="21E20A94" w14:textId="4F84D74E" w:rsidR="00D268FF" w:rsidRPr="00622702" w:rsidRDefault="00D268FF" w:rsidP="00EB5DF5">
      <w:pPr>
        <w:pStyle w:val="Akapitzlist"/>
        <w:spacing w:after="0" w:line="360" w:lineRule="auto"/>
        <w:ind w:left="0"/>
        <w:rPr>
          <w:rFonts w:ascii="Arial" w:eastAsia="Calibri" w:hAnsi="Arial" w:cs="Arial"/>
          <w:sz w:val="28"/>
          <w:szCs w:val="24"/>
        </w:rPr>
      </w:pPr>
      <w:r w:rsidRPr="00622702">
        <w:rPr>
          <w:rFonts w:ascii="Arial" w:hAnsi="Arial" w:cs="Arial"/>
          <w:sz w:val="24"/>
        </w:rPr>
        <w:t>систематичної участі в заняттях;</w:t>
      </w:r>
    </w:p>
    <w:p w14:paraId="0616DB66" w14:textId="1B7CA41D" w:rsidR="001C6F4F" w:rsidRPr="00622702" w:rsidRDefault="003F572F" w:rsidP="005D42CB">
      <w:pPr>
        <w:pStyle w:val="Akapitzlist"/>
        <w:numPr>
          <w:ilvl w:val="0"/>
          <w:numId w:val="35"/>
        </w:numPr>
        <w:spacing w:after="0" w:line="360" w:lineRule="auto"/>
        <w:ind w:left="0" w:firstLine="0"/>
        <w:rPr>
          <w:rFonts w:ascii="Arial" w:eastAsia="Calibri" w:hAnsi="Arial" w:cs="Arial"/>
          <w:sz w:val="24"/>
          <w:szCs w:val="24"/>
        </w:rPr>
      </w:pPr>
      <w:bookmarkStart w:id="20" w:name="_Hlk9506462"/>
      <w:r w:rsidRPr="00622702">
        <w:rPr>
          <w:rFonts w:ascii="Arial" w:eastAsia="Calibri" w:hAnsi="Arial" w:cs="Arial"/>
          <w:sz w:val="24"/>
          <w:szCs w:val="24"/>
        </w:rPr>
        <w:t xml:space="preserve">bieżącego informowania </w:t>
      </w:r>
      <w:r w:rsidR="00224A47" w:rsidRPr="00622702">
        <w:rPr>
          <w:rFonts w:ascii="Arial" w:eastAsia="Calibri" w:hAnsi="Arial" w:cs="Arial"/>
          <w:sz w:val="24"/>
          <w:szCs w:val="24"/>
        </w:rPr>
        <w:t xml:space="preserve">Kierownika projektu </w:t>
      </w:r>
      <w:r w:rsidRPr="00622702">
        <w:rPr>
          <w:rFonts w:ascii="Arial" w:eastAsia="Calibri" w:hAnsi="Arial" w:cs="Arial"/>
          <w:sz w:val="24"/>
          <w:szCs w:val="24"/>
        </w:rPr>
        <w:t xml:space="preserve">o </w:t>
      </w:r>
      <w:r w:rsidR="0073211D" w:rsidRPr="00622702">
        <w:rPr>
          <w:rFonts w:ascii="Arial" w:eastAsia="Calibri" w:hAnsi="Arial" w:cs="Arial"/>
          <w:sz w:val="24"/>
          <w:szCs w:val="24"/>
        </w:rPr>
        <w:t xml:space="preserve">zmianie jakichkolwiek danych osobowych i kontaktowych wpisanych w formularzu </w:t>
      </w:r>
      <w:r w:rsidR="00B20501" w:rsidRPr="00622702">
        <w:rPr>
          <w:rFonts w:ascii="Arial" w:eastAsia="Calibri" w:hAnsi="Arial" w:cs="Arial"/>
          <w:sz w:val="24"/>
          <w:szCs w:val="24"/>
        </w:rPr>
        <w:t>aplikacyjnym</w:t>
      </w:r>
      <w:r w:rsidR="0073211D" w:rsidRPr="00622702">
        <w:rPr>
          <w:rFonts w:ascii="Arial" w:eastAsia="Calibri" w:hAnsi="Arial" w:cs="Arial"/>
          <w:sz w:val="24"/>
          <w:szCs w:val="24"/>
        </w:rPr>
        <w:t xml:space="preserve"> oraz o </w:t>
      </w:r>
      <w:bookmarkStart w:id="21" w:name="_Hlk8212474"/>
      <w:bookmarkEnd w:id="20"/>
      <w:r w:rsidR="0073211D" w:rsidRPr="00622702">
        <w:rPr>
          <w:rFonts w:ascii="Arial" w:eastAsia="Calibri" w:hAnsi="Arial" w:cs="Arial"/>
          <w:sz w:val="24"/>
          <w:szCs w:val="24"/>
        </w:rPr>
        <w:t>zmianie swojej sytuacji zawodowej</w:t>
      </w:r>
      <w:r w:rsidR="00D268FF" w:rsidRPr="00622702">
        <w:rPr>
          <w:rFonts w:ascii="Arial" w:eastAsia="Calibri" w:hAnsi="Arial" w:cs="Arial"/>
          <w:sz w:val="24"/>
          <w:szCs w:val="24"/>
        </w:rPr>
        <w:t>,</w:t>
      </w:r>
    </w:p>
    <w:p w14:paraId="17B0A183" w14:textId="14D825BE" w:rsidR="00D268FF" w:rsidRPr="00622702" w:rsidRDefault="00D268FF" w:rsidP="00EB5DF5">
      <w:pPr>
        <w:pStyle w:val="Akapitzlist"/>
        <w:spacing w:after="0" w:line="360" w:lineRule="auto"/>
        <w:ind w:left="0"/>
        <w:rPr>
          <w:rFonts w:ascii="Arial" w:eastAsia="Calibri" w:hAnsi="Arial" w:cs="Arial"/>
          <w:sz w:val="24"/>
          <w:szCs w:val="24"/>
        </w:rPr>
      </w:pPr>
      <w:r w:rsidRPr="00622702">
        <w:rPr>
          <w:rFonts w:ascii="Arial" w:hAnsi="Arial" w:cs="Arial"/>
          <w:sz w:val="24"/>
        </w:rPr>
        <w:t>своєчасного інформування Керівника проєкту про зміну будь-яких особистих та контактних даних, зазначених у формі заявки, а також про зміну професійної ситуації;</w:t>
      </w:r>
    </w:p>
    <w:p w14:paraId="6B5D03AB" w14:textId="19CD5E3F" w:rsidR="007B17D9" w:rsidRPr="00622702" w:rsidRDefault="007B17D9"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przekazania do 4 tygodni po zakończeniu udziału w projekcie info</w:t>
      </w:r>
      <w:r w:rsidR="00D268FF" w:rsidRPr="00622702">
        <w:rPr>
          <w:rFonts w:ascii="Arial" w:eastAsia="Calibri" w:hAnsi="Arial" w:cs="Arial"/>
          <w:sz w:val="24"/>
          <w:szCs w:val="24"/>
        </w:rPr>
        <w:t>rmacji o swej sytuacji życiowej,</w:t>
      </w:r>
    </w:p>
    <w:p w14:paraId="2BFEC071" w14:textId="3F7323A0" w:rsidR="00BD6B98" w:rsidRPr="000D0E6D" w:rsidRDefault="00D268FF" w:rsidP="00EB5DF5">
      <w:pPr>
        <w:pStyle w:val="Akapitzlist"/>
        <w:spacing w:after="0" w:line="360" w:lineRule="auto"/>
        <w:ind w:left="0"/>
        <w:rPr>
          <w:rFonts w:ascii="Arial" w:eastAsia="Calibri" w:hAnsi="Arial" w:cs="Arial"/>
          <w:sz w:val="24"/>
          <w:szCs w:val="24"/>
        </w:rPr>
      </w:pPr>
      <w:r w:rsidRPr="00622702">
        <w:rPr>
          <w:rFonts w:ascii="Arial" w:hAnsi="Arial" w:cs="Arial"/>
          <w:sz w:val="24"/>
        </w:rPr>
        <w:lastRenderedPageBreak/>
        <w:t>надання до 4 тижнів після завершення участі в проєкті інформації про своє життєве становище.</w:t>
      </w:r>
    </w:p>
    <w:bookmarkEnd w:id="17"/>
    <w:p w14:paraId="5510A2BD" w14:textId="1318D7B0" w:rsidR="006D6FB1" w:rsidRPr="000D0E6D" w:rsidRDefault="006D6FB1" w:rsidP="00EB5DF5">
      <w:pPr>
        <w:spacing w:after="0" w:line="360" w:lineRule="auto"/>
        <w:rPr>
          <w:rFonts w:ascii="Arial" w:eastAsia="Calibri" w:hAnsi="Arial" w:cs="Arial"/>
          <w:b/>
          <w:sz w:val="24"/>
          <w:szCs w:val="24"/>
        </w:rPr>
      </w:pPr>
      <w:r w:rsidRPr="000D0E6D">
        <w:rPr>
          <w:rFonts w:ascii="Arial" w:eastAsia="Calibri" w:hAnsi="Arial" w:cs="Arial"/>
          <w:b/>
          <w:sz w:val="24"/>
          <w:szCs w:val="24"/>
        </w:rPr>
        <w:t>§ 6</w:t>
      </w:r>
    </w:p>
    <w:p w14:paraId="7D4E76DA" w14:textId="5502158A" w:rsidR="00352088" w:rsidRPr="00E92D8C" w:rsidRDefault="00352088" w:rsidP="00EB5DF5">
      <w:pPr>
        <w:spacing w:after="0" w:line="360" w:lineRule="auto"/>
        <w:rPr>
          <w:rFonts w:ascii="Arial" w:eastAsia="Calibri" w:hAnsi="Arial" w:cs="Arial"/>
          <w:b/>
          <w:sz w:val="24"/>
          <w:szCs w:val="24"/>
        </w:rPr>
      </w:pPr>
      <w:r w:rsidRPr="00E92D8C">
        <w:rPr>
          <w:rFonts w:ascii="Arial" w:eastAsia="Calibri" w:hAnsi="Arial" w:cs="Arial"/>
          <w:b/>
          <w:sz w:val="24"/>
          <w:szCs w:val="24"/>
        </w:rPr>
        <w:t>Uprawnienia i obowiązki Uczestnika/czki Projektu – Pracodawcy:</w:t>
      </w:r>
    </w:p>
    <w:p w14:paraId="4C01382F" w14:textId="2937D656" w:rsidR="00BA7EBB" w:rsidRPr="00E92D8C" w:rsidRDefault="00BA7EBB" w:rsidP="00EB5DF5">
      <w:pPr>
        <w:spacing w:after="0" w:line="360" w:lineRule="auto"/>
        <w:rPr>
          <w:rFonts w:ascii="Arial" w:eastAsia="Calibri" w:hAnsi="Arial" w:cs="Arial"/>
          <w:b/>
          <w:sz w:val="24"/>
          <w:szCs w:val="24"/>
        </w:rPr>
      </w:pPr>
      <w:r w:rsidRPr="00E92D8C">
        <w:rPr>
          <w:rFonts w:ascii="Arial" w:eastAsia="Calibri" w:hAnsi="Arial" w:cs="Arial"/>
          <w:b/>
          <w:sz w:val="24"/>
          <w:szCs w:val="24"/>
        </w:rPr>
        <w:t xml:space="preserve">Права </w:t>
      </w:r>
      <w:r w:rsidRPr="00E92D8C">
        <w:rPr>
          <w:rFonts w:ascii="Arial" w:hAnsi="Arial" w:cs="Arial"/>
          <w:b/>
          <w:sz w:val="24"/>
        </w:rPr>
        <w:t>та обов'язки учасника/учасниці проєкту – Роботодавці:</w:t>
      </w:r>
    </w:p>
    <w:p w14:paraId="7DCDE3B0" w14:textId="73FA6EC4" w:rsidR="00BA7EBB" w:rsidRPr="00E92D8C" w:rsidRDefault="00352088" w:rsidP="00EB5DF5">
      <w:pPr>
        <w:pStyle w:val="Akapitzlist"/>
        <w:numPr>
          <w:ilvl w:val="3"/>
          <w:numId w:val="3"/>
        </w:numPr>
        <w:spacing w:after="0" w:line="360" w:lineRule="auto"/>
        <w:ind w:left="0"/>
        <w:rPr>
          <w:rFonts w:ascii="Arial" w:eastAsia="Calibri" w:hAnsi="Arial" w:cs="Arial"/>
          <w:sz w:val="24"/>
          <w:szCs w:val="24"/>
        </w:rPr>
      </w:pPr>
      <w:r w:rsidRPr="00E92D8C">
        <w:rPr>
          <w:rFonts w:ascii="Arial" w:eastAsia="Calibri" w:hAnsi="Arial" w:cs="Arial"/>
          <w:sz w:val="24"/>
          <w:szCs w:val="24"/>
        </w:rPr>
        <w:t>Uczestnik/cz</w:t>
      </w:r>
      <w:r w:rsidR="00BA7EBB" w:rsidRPr="00E92D8C">
        <w:rPr>
          <w:rFonts w:ascii="Arial" w:eastAsia="Calibri" w:hAnsi="Arial" w:cs="Arial"/>
          <w:sz w:val="24"/>
          <w:szCs w:val="24"/>
        </w:rPr>
        <w:t>ka Projektu jest uprawniony do:</w:t>
      </w:r>
    </w:p>
    <w:p w14:paraId="1A00340A" w14:textId="3A1EC1C4" w:rsidR="00BA7EBB" w:rsidRPr="00E92D8C" w:rsidRDefault="00BA7EBB" w:rsidP="00EB5DF5">
      <w:pPr>
        <w:pStyle w:val="Akapitzlist"/>
        <w:spacing w:after="0" w:line="360" w:lineRule="auto"/>
        <w:ind w:left="0"/>
        <w:rPr>
          <w:rFonts w:ascii="Arial" w:eastAsia="Calibri" w:hAnsi="Arial" w:cs="Arial"/>
          <w:sz w:val="28"/>
          <w:szCs w:val="24"/>
        </w:rPr>
      </w:pPr>
      <w:r w:rsidRPr="00E92D8C">
        <w:rPr>
          <w:rFonts w:ascii="Arial" w:hAnsi="Arial" w:cs="Arial"/>
          <w:sz w:val="24"/>
        </w:rPr>
        <w:t>Учасник/учасниця проєкту має право на:</w:t>
      </w:r>
    </w:p>
    <w:p w14:paraId="1CE1D363" w14:textId="764A6188"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nieodpłatnego udziału w projekcie,</w:t>
      </w:r>
    </w:p>
    <w:p w14:paraId="1E8CA521" w14:textId="72884B87" w:rsidR="00BA7EBB"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безкоштовну участь</w:t>
      </w:r>
      <w:r w:rsidR="00BA7EBB" w:rsidRPr="00E92D8C">
        <w:rPr>
          <w:rFonts w:ascii="Arial" w:hAnsi="Arial" w:cs="Arial"/>
          <w:sz w:val="24"/>
        </w:rPr>
        <w:t xml:space="preserve"> в проєкті,</w:t>
      </w:r>
    </w:p>
    <w:p w14:paraId="1E775156" w14:textId="184BE5CA"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nieodpłatnego udziału w oferowanych w ramach projektu formach wsparcia,</w:t>
      </w:r>
    </w:p>
    <w:p w14:paraId="32BB3566" w14:textId="14976F38"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безкоштовну участь в формах підтримки, запропонованих в рамках проєкту,</w:t>
      </w:r>
    </w:p>
    <w:p w14:paraId="627817F2" w14:textId="732608E2"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zgłaszania uwag dotyczących form wsparcia, w których uczestniczą i innych spraw organizacyjnych bezpośrednio Kierownikowi projektu,</w:t>
      </w:r>
    </w:p>
    <w:p w14:paraId="152FB1A0" w14:textId="5E015577"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подання зауважень щодо форм підтримки, в яких вони беруть участь, та інших організаційних питань безпосередньо керівнику проєкту,</w:t>
      </w:r>
    </w:p>
    <w:p w14:paraId="343B9899" w14:textId="386660D4"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zgłaszania zastrzeżeń dotyczących realizacji projektu, bądź jego udziału w projekcie w formie pisemnej do Biura projektu,</w:t>
      </w:r>
    </w:p>
    <w:p w14:paraId="4A9D76FD" w14:textId="5E40CDCB"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подання заперечень щодо реалізації проєкту або свого участі в проєкті у письмовій формі до офісу проєкту,</w:t>
      </w:r>
    </w:p>
    <w:p w14:paraId="6D59FED2" w14:textId="64531C9B"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wglądu i modyfikacji swoich danych osobowych udostępnionych na potrzeby projektu,</w:t>
      </w:r>
    </w:p>
    <w:p w14:paraId="637D6263" w14:textId="387FE797"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доступу до своїх особистих даних, наданих для потреб проєкту, та їх модифікації,</w:t>
      </w:r>
    </w:p>
    <w:p w14:paraId="3091A4F1" w14:textId="6A82FBA7"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otrzymania materiałów szkoleniowych i dydaktycznych do zajęć,</w:t>
      </w:r>
    </w:p>
    <w:p w14:paraId="3DFD2084" w14:textId="78DC84FE"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отримання навчальних матеріалів і посібників для занять,</w:t>
      </w:r>
    </w:p>
    <w:p w14:paraId="5E7185B2" w14:textId="75A01AFD"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Uczestnik/czka projektu ma możliwość zgłoszenia do Instytucji Pośredniczącej podejrzeń o niezgodność projektu lub działań Beneficjenta z Kartą Praw Podstawowych Unii Europejskiej lub Konwencje o</w:t>
      </w:r>
      <w:r w:rsidR="00D625D0" w:rsidRPr="00E92D8C">
        <w:rPr>
          <w:rFonts w:ascii="Arial" w:eastAsia="Calibri" w:hAnsi="Arial" w:cs="Arial"/>
          <w:sz w:val="24"/>
          <w:szCs w:val="24"/>
        </w:rPr>
        <w:t xml:space="preserve"> Prawach Osób Niepełnosprawnych,</w:t>
      </w:r>
    </w:p>
    <w:p w14:paraId="6057B93A" w14:textId="3153DC42" w:rsidR="00FD136E" w:rsidRPr="00E92D8C" w:rsidRDefault="00D625D0" w:rsidP="00EB5DF5">
      <w:pPr>
        <w:pStyle w:val="Akapitzlist"/>
        <w:spacing w:after="0" w:line="360" w:lineRule="auto"/>
        <w:ind w:left="0"/>
        <w:rPr>
          <w:rFonts w:ascii="Arial" w:eastAsia="Calibri" w:hAnsi="Arial" w:cs="Arial"/>
          <w:sz w:val="24"/>
          <w:szCs w:val="24"/>
        </w:rPr>
      </w:pPr>
      <w:r w:rsidRPr="00E92D8C">
        <w:rPr>
          <w:rFonts w:ascii="Arial" w:hAnsi="Arial" w:cs="Arial"/>
          <w:sz w:val="24"/>
        </w:rPr>
        <w:t>Учасник/учасниця проєкту має можливість подати підозри до Посередницької установи щодо невідповідності проєкту або дій бенефіціара Хартії основних прав Європейського Союзу чи Конвенції про права осіб з інвалідністю.</w:t>
      </w:r>
    </w:p>
    <w:p w14:paraId="5494EE4A" w14:textId="77777777" w:rsidR="00106511" w:rsidRPr="00E92D8C" w:rsidRDefault="00FD136E" w:rsidP="00EB5DF5">
      <w:pPr>
        <w:pStyle w:val="Akapitzlist"/>
        <w:numPr>
          <w:ilvl w:val="1"/>
          <w:numId w:val="3"/>
        </w:numPr>
        <w:spacing w:after="0" w:line="360" w:lineRule="auto"/>
        <w:ind w:left="0" w:hanging="426"/>
        <w:rPr>
          <w:rFonts w:ascii="Arial" w:eastAsia="Calibri" w:hAnsi="Arial" w:cs="Arial"/>
          <w:sz w:val="24"/>
          <w:szCs w:val="24"/>
        </w:rPr>
      </w:pPr>
      <w:r w:rsidRPr="00E92D8C">
        <w:rPr>
          <w:rFonts w:ascii="Arial" w:eastAsia="Calibri" w:hAnsi="Arial" w:cs="Arial"/>
          <w:sz w:val="24"/>
          <w:szCs w:val="24"/>
        </w:rPr>
        <w:t>Uczestnik/czk</w:t>
      </w:r>
      <w:r w:rsidR="00106511" w:rsidRPr="00E92D8C">
        <w:rPr>
          <w:rFonts w:ascii="Arial" w:eastAsia="Calibri" w:hAnsi="Arial" w:cs="Arial"/>
          <w:sz w:val="24"/>
          <w:szCs w:val="24"/>
        </w:rPr>
        <w:t>a Projektu zobowiązany jest do:</w:t>
      </w:r>
    </w:p>
    <w:p w14:paraId="5104D682" w14:textId="1C7F2401" w:rsidR="00106511" w:rsidRPr="000D0E6D" w:rsidRDefault="00106511" w:rsidP="00EB5DF5">
      <w:pPr>
        <w:pStyle w:val="Akapitzlist"/>
        <w:spacing w:after="0" w:line="360" w:lineRule="auto"/>
        <w:ind w:left="0"/>
        <w:rPr>
          <w:rFonts w:ascii="Arial" w:eastAsia="Calibri" w:hAnsi="Arial" w:cs="Arial"/>
          <w:sz w:val="24"/>
          <w:szCs w:val="24"/>
        </w:rPr>
      </w:pPr>
      <w:r w:rsidRPr="00E92D8C">
        <w:rPr>
          <w:rFonts w:ascii="Arial" w:eastAsia="Times New Roman" w:hAnsi="Arial" w:cs="Arial"/>
          <w:sz w:val="24"/>
          <w:szCs w:val="24"/>
          <w:lang w:eastAsia="pl-PL"/>
        </w:rPr>
        <w:t>Учасник/учасниця проєкту зобов'язаний/зобов'язана:</w:t>
      </w:r>
    </w:p>
    <w:p w14:paraId="48E05103" w14:textId="238EFACC" w:rsidR="00FD136E" w:rsidRPr="000D0E6D"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uczestnictwa w formach wsparcia przewidzianych w ramach projektu;</w:t>
      </w:r>
    </w:p>
    <w:p w14:paraId="3F381DE1" w14:textId="4ED13C80"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lastRenderedPageBreak/>
        <w:t>брати участь у формах підтримки, передбачених у рамках проєкту;</w:t>
      </w:r>
    </w:p>
    <w:p w14:paraId="6090BA27" w14:textId="1B0B173C"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wyrażenia zgody na gromadzenie i przetwarzanie danych osobowych,</w:t>
      </w:r>
    </w:p>
    <w:p w14:paraId="13872381" w14:textId="70154516"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надавати згоду на збір та обробку персональних даних;</w:t>
      </w:r>
    </w:p>
    <w:p w14:paraId="2B4250BF" w14:textId="27EEADEA"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wypełnienia ankiet przeprowadzanych podczas trwania projektu,</w:t>
      </w:r>
    </w:p>
    <w:p w14:paraId="0A92A3A2" w14:textId="2856A58A"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заповнювати анкети, що проводяться під час реалізації проєкту;</w:t>
      </w:r>
    </w:p>
    <w:p w14:paraId="2A207C6A" w14:textId="041EDC64"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potwierdzania uczestnictwa we wszystkich zaplanowanych formach wsparcia poprzez każdorazowe złożenie własnoręcznego</w:t>
      </w:r>
      <w:r w:rsidR="009330F1" w:rsidRPr="00E92D8C">
        <w:rPr>
          <w:rFonts w:ascii="Arial" w:eastAsia="Calibri" w:hAnsi="Arial" w:cs="Arial"/>
          <w:sz w:val="24"/>
          <w:szCs w:val="24"/>
        </w:rPr>
        <w:t xml:space="preserve"> podpisu na liście obecności </w:t>
      </w:r>
      <w:r w:rsidR="009330F1" w:rsidRPr="00E92D8C">
        <w:rPr>
          <w:rFonts w:ascii="Arial" w:eastAsia="Calibri" w:hAnsi="Arial" w:cs="Arial"/>
          <w:sz w:val="24"/>
          <w:szCs w:val="24"/>
        </w:rPr>
        <w:br/>
        <w:t>i</w:t>
      </w:r>
      <w:r w:rsidRPr="00E92D8C">
        <w:rPr>
          <w:rFonts w:ascii="Arial" w:eastAsia="Calibri" w:hAnsi="Arial" w:cs="Arial"/>
          <w:sz w:val="24"/>
          <w:szCs w:val="24"/>
        </w:rPr>
        <w:t xml:space="preserve">  innych dokumentach,</w:t>
      </w:r>
    </w:p>
    <w:p w14:paraId="0DA95DD7" w14:textId="4B4422CC"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підтверджувати участь у всіх запланованих формах підтримки шляхом щоденного підпису на списках присутності та інших документах;</w:t>
      </w:r>
    </w:p>
    <w:p w14:paraId="3B51BDDC" w14:textId="4E2088EE"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wypełniania innych dokumentów związanych z realizacją projektu,</w:t>
      </w:r>
    </w:p>
    <w:p w14:paraId="513202C7" w14:textId="15B16611"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заповнювати інші документи, пов'язані з реалізацією проєкту;</w:t>
      </w:r>
    </w:p>
    <w:p w14:paraId="49ED621C" w14:textId="1FE5A99D" w:rsidR="00FD136E" w:rsidRPr="00E92D8C" w:rsidRDefault="00FD136E" w:rsidP="005D42CB">
      <w:pPr>
        <w:pStyle w:val="Akapitzlist"/>
        <w:numPr>
          <w:ilvl w:val="1"/>
          <w:numId w:val="37"/>
        </w:numPr>
        <w:spacing w:after="0" w:line="360" w:lineRule="auto"/>
        <w:ind w:left="0" w:firstLine="0"/>
        <w:rPr>
          <w:rFonts w:ascii="Arial" w:eastAsia="Calibri" w:hAnsi="Arial" w:cs="Arial"/>
          <w:i/>
          <w:iCs/>
          <w:sz w:val="24"/>
          <w:szCs w:val="24"/>
        </w:rPr>
      </w:pPr>
      <w:r w:rsidRPr="00E92D8C">
        <w:rPr>
          <w:rFonts w:ascii="Arial" w:eastAsia="Calibri" w:hAnsi="Arial" w:cs="Arial"/>
          <w:sz w:val="24"/>
          <w:szCs w:val="24"/>
        </w:rPr>
        <w:t xml:space="preserve">przestrzegania </w:t>
      </w:r>
      <w:r w:rsidRPr="00E92D8C">
        <w:rPr>
          <w:rFonts w:ascii="Arial" w:eastAsia="Calibri" w:hAnsi="Arial" w:cs="Arial"/>
          <w:i/>
          <w:iCs/>
          <w:sz w:val="24"/>
          <w:szCs w:val="24"/>
        </w:rPr>
        <w:t xml:space="preserve">Regulaminu rekrutacji i uczestnictwa w projekcie </w:t>
      </w:r>
      <w:r w:rsidR="00EA1246" w:rsidRPr="00E92D8C">
        <w:rPr>
          <w:rFonts w:ascii="Arial" w:eastAsia="Calibri" w:hAnsi="Arial" w:cs="Arial"/>
          <w:bCs/>
          <w:i/>
          <w:iCs/>
          <w:sz w:val="24"/>
          <w:szCs w:val="24"/>
        </w:rPr>
        <w:t xml:space="preserve">„Odbuduj swoje życie” nr </w:t>
      </w:r>
      <w:bookmarkStart w:id="22" w:name="_Hlk207088192"/>
      <w:r w:rsidR="00EA1246" w:rsidRPr="00E92D8C">
        <w:rPr>
          <w:rFonts w:ascii="Arial" w:eastAsia="Calibri" w:hAnsi="Arial" w:cs="Arial"/>
          <w:bCs/>
          <w:i/>
          <w:iCs/>
          <w:sz w:val="24"/>
          <w:szCs w:val="24"/>
        </w:rPr>
        <w:t>FESL.07.03-IP.02-0BB3/24</w:t>
      </w:r>
      <w:bookmarkEnd w:id="22"/>
      <w:r w:rsidR="00EA1246" w:rsidRPr="00E92D8C">
        <w:rPr>
          <w:rFonts w:ascii="Arial" w:eastAsia="Calibri" w:hAnsi="Arial" w:cs="Arial"/>
          <w:bCs/>
          <w:i/>
          <w:iCs/>
          <w:sz w:val="24"/>
          <w:szCs w:val="24"/>
        </w:rPr>
        <w:t>,</w:t>
      </w:r>
    </w:p>
    <w:p w14:paraId="006789AA" w14:textId="323CED81" w:rsidR="00584479" w:rsidRPr="00E92D8C" w:rsidRDefault="00584479" w:rsidP="00EB5DF5">
      <w:pPr>
        <w:pStyle w:val="Akapitzlist"/>
        <w:spacing w:after="0" w:line="360" w:lineRule="auto"/>
        <w:ind w:left="0"/>
        <w:rPr>
          <w:rFonts w:ascii="Arial" w:eastAsia="Calibri" w:hAnsi="Arial" w:cs="Arial"/>
          <w:i/>
          <w:iCs/>
          <w:sz w:val="28"/>
          <w:szCs w:val="24"/>
        </w:rPr>
      </w:pPr>
      <w:r w:rsidRPr="00E92D8C">
        <w:rPr>
          <w:rFonts w:ascii="Arial" w:hAnsi="Arial" w:cs="Arial"/>
          <w:sz w:val="24"/>
        </w:rPr>
        <w:t xml:space="preserve">дотримуватись Регламенту набору та участі в проєкті «Новий етап»! № </w:t>
      </w:r>
      <w:r w:rsidR="00EA1246" w:rsidRPr="00E92D8C">
        <w:rPr>
          <w:rFonts w:ascii="Arial" w:hAnsi="Arial" w:cs="Arial"/>
          <w:i/>
          <w:iCs/>
          <w:sz w:val="24"/>
        </w:rPr>
        <w:t>FESL.07.03-IP.02-0BB3/24</w:t>
      </w:r>
      <w:r w:rsidRPr="00E92D8C">
        <w:rPr>
          <w:rFonts w:ascii="Arial" w:hAnsi="Arial" w:cs="Arial"/>
          <w:sz w:val="24"/>
        </w:rPr>
        <w:t>;</w:t>
      </w:r>
    </w:p>
    <w:p w14:paraId="32D9A710" w14:textId="1B800EED"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przestrzegania oraz realizowania zapisów Umowy uczestnictwa w projekcie,</w:t>
      </w:r>
    </w:p>
    <w:p w14:paraId="1AC94B29" w14:textId="10B03281"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дотримуватись і виконувати умови Договору про участь у проєкті;</w:t>
      </w:r>
    </w:p>
    <w:p w14:paraId="62EAD0F3" w14:textId="7BD66F09"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systematycznego uczestniczenia w zajęciach,</w:t>
      </w:r>
    </w:p>
    <w:p w14:paraId="6C6EB7B5" w14:textId="5BCE6A29" w:rsidR="00584479" w:rsidRPr="000D0E6D"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систематично брати участь у заняттях;</w:t>
      </w:r>
    </w:p>
    <w:p w14:paraId="4F313E74" w14:textId="75F058E3" w:rsidR="00D34004" w:rsidRPr="000D0E6D"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bieżącego informowania Kierownika projektu o zmianie jakichkolwiek danych osobowych i kontaktowych wpisanych w formularzu aplikacyjnym</w:t>
      </w:r>
      <w:r w:rsidR="00584479" w:rsidRPr="000D0E6D">
        <w:rPr>
          <w:rFonts w:ascii="Arial" w:eastAsia="Calibri" w:hAnsi="Arial" w:cs="Arial"/>
          <w:sz w:val="24"/>
          <w:szCs w:val="24"/>
        </w:rPr>
        <w:t>,</w:t>
      </w:r>
    </w:p>
    <w:p w14:paraId="208EF52D" w14:textId="13787A86" w:rsidR="00584479" w:rsidRPr="000D0E6D"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регулярно інформувати Керівника проєкту про зміни в будь-яких особистих і контактних даних, зазначених у формі заявки.</w:t>
      </w:r>
    </w:p>
    <w:p w14:paraId="116CD2F1" w14:textId="77777777" w:rsidR="00D34004" w:rsidRPr="000D0E6D" w:rsidRDefault="00D34004" w:rsidP="00EB5DF5">
      <w:pPr>
        <w:pStyle w:val="Akapitzlist"/>
        <w:spacing w:after="0" w:line="360" w:lineRule="auto"/>
        <w:ind w:left="0"/>
        <w:rPr>
          <w:rFonts w:ascii="Arial" w:eastAsia="Calibri" w:hAnsi="Arial" w:cs="Arial"/>
          <w:sz w:val="24"/>
          <w:szCs w:val="24"/>
        </w:rPr>
      </w:pPr>
    </w:p>
    <w:p w14:paraId="637D22C9" w14:textId="041D0185" w:rsidR="003F572F" w:rsidRPr="000D0E6D" w:rsidRDefault="003F572F" w:rsidP="00EB5DF5">
      <w:pPr>
        <w:spacing w:after="0" w:line="360" w:lineRule="auto"/>
        <w:rPr>
          <w:rFonts w:ascii="Arial" w:eastAsia="Calibri" w:hAnsi="Arial" w:cs="Arial"/>
          <w:b/>
          <w:sz w:val="24"/>
          <w:szCs w:val="24"/>
        </w:rPr>
      </w:pPr>
      <w:bookmarkStart w:id="23" w:name="_Hlk182397775"/>
      <w:bookmarkStart w:id="24" w:name="_Hlk182488715"/>
      <w:r w:rsidRPr="000D0E6D">
        <w:rPr>
          <w:rFonts w:ascii="Arial" w:eastAsia="Calibri" w:hAnsi="Arial" w:cs="Arial"/>
          <w:b/>
          <w:sz w:val="24"/>
          <w:szCs w:val="24"/>
        </w:rPr>
        <w:t>§</w:t>
      </w:r>
      <w:bookmarkEnd w:id="23"/>
      <w:r w:rsidR="009C7435" w:rsidRPr="000D0E6D">
        <w:rPr>
          <w:rFonts w:ascii="Arial" w:eastAsia="Calibri" w:hAnsi="Arial" w:cs="Arial"/>
          <w:b/>
          <w:sz w:val="24"/>
          <w:szCs w:val="24"/>
        </w:rPr>
        <w:t xml:space="preserve"> </w:t>
      </w:r>
      <w:r w:rsidR="006D6FB1" w:rsidRPr="000D0E6D">
        <w:rPr>
          <w:rFonts w:ascii="Arial" w:eastAsia="Calibri" w:hAnsi="Arial" w:cs="Arial"/>
          <w:b/>
          <w:sz w:val="24"/>
          <w:szCs w:val="24"/>
        </w:rPr>
        <w:t>7</w:t>
      </w:r>
    </w:p>
    <w:bookmarkEnd w:id="24"/>
    <w:p w14:paraId="1941F1B3" w14:textId="359BEBE9" w:rsidR="002A5F0D" w:rsidRPr="000D0E6D" w:rsidRDefault="004E0122" w:rsidP="00EB5DF5">
      <w:pPr>
        <w:spacing w:after="0" w:line="360" w:lineRule="auto"/>
        <w:rPr>
          <w:rFonts w:ascii="Arial" w:eastAsia="Calibri" w:hAnsi="Arial" w:cs="Arial"/>
          <w:b/>
          <w:sz w:val="24"/>
          <w:szCs w:val="24"/>
        </w:rPr>
      </w:pPr>
      <w:r w:rsidRPr="000D0E6D">
        <w:rPr>
          <w:rFonts w:ascii="Arial" w:eastAsia="Calibri" w:hAnsi="Arial" w:cs="Arial"/>
          <w:b/>
          <w:sz w:val="24"/>
          <w:szCs w:val="24"/>
        </w:rPr>
        <w:t>Uprawnienia i o</w:t>
      </w:r>
      <w:r w:rsidR="003F572F" w:rsidRPr="000D0E6D">
        <w:rPr>
          <w:rFonts w:ascii="Arial" w:eastAsia="Calibri" w:hAnsi="Arial" w:cs="Arial"/>
          <w:b/>
          <w:sz w:val="24"/>
          <w:szCs w:val="24"/>
        </w:rPr>
        <w:t xml:space="preserve">bowiązki </w:t>
      </w:r>
      <w:r w:rsidR="000D196C" w:rsidRPr="000D0E6D">
        <w:rPr>
          <w:rFonts w:ascii="Arial" w:eastAsia="Calibri" w:hAnsi="Arial" w:cs="Arial"/>
          <w:b/>
          <w:sz w:val="24"/>
          <w:szCs w:val="24"/>
        </w:rPr>
        <w:t>Beneficjenta</w:t>
      </w:r>
    </w:p>
    <w:p w14:paraId="39B60FEE" w14:textId="055F0127" w:rsidR="002A5F0D" w:rsidRPr="000D0E6D" w:rsidRDefault="002A5F0D" w:rsidP="00EB5DF5">
      <w:pPr>
        <w:spacing w:after="0" w:line="360" w:lineRule="auto"/>
        <w:rPr>
          <w:rFonts w:ascii="Arial" w:eastAsia="Calibri" w:hAnsi="Arial" w:cs="Arial"/>
          <w:b/>
          <w:sz w:val="28"/>
          <w:szCs w:val="24"/>
        </w:rPr>
      </w:pPr>
      <w:r w:rsidRPr="00DF324A">
        <w:rPr>
          <w:rFonts w:ascii="Arial" w:hAnsi="Arial" w:cs="Arial"/>
          <w:b/>
          <w:sz w:val="24"/>
        </w:rPr>
        <w:t>Права та обов'язки Бенефіціара:</w:t>
      </w:r>
    </w:p>
    <w:p w14:paraId="392445E3" w14:textId="7F8B965F" w:rsidR="003F572F" w:rsidRPr="000D0E6D" w:rsidRDefault="000D196C" w:rsidP="00EB5DF5">
      <w:pPr>
        <w:pStyle w:val="Akapitzlist"/>
        <w:numPr>
          <w:ilvl w:val="0"/>
          <w:numId w:val="4"/>
        </w:numPr>
        <w:spacing w:after="0" w:line="360" w:lineRule="auto"/>
        <w:ind w:left="0" w:hanging="426"/>
        <w:rPr>
          <w:rFonts w:ascii="Arial" w:eastAsia="Calibri" w:hAnsi="Arial" w:cs="Arial"/>
          <w:sz w:val="24"/>
          <w:szCs w:val="24"/>
        </w:rPr>
      </w:pPr>
      <w:bookmarkStart w:id="25" w:name="_Hlk161151058"/>
      <w:r w:rsidRPr="000D0E6D">
        <w:rPr>
          <w:rFonts w:ascii="Arial" w:eastAsia="Calibri" w:hAnsi="Arial" w:cs="Arial"/>
          <w:sz w:val="24"/>
          <w:szCs w:val="24"/>
        </w:rPr>
        <w:t>Beneficjent</w:t>
      </w:r>
      <w:r w:rsidR="00104CFD" w:rsidRPr="000D0E6D">
        <w:rPr>
          <w:rFonts w:ascii="Arial" w:eastAsia="Calibri" w:hAnsi="Arial" w:cs="Arial"/>
          <w:sz w:val="24"/>
          <w:szCs w:val="24"/>
        </w:rPr>
        <w:t xml:space="preserve"> </w:t>
      </w:r>
      <w:r w:rsidR="003F572F" w:rsidRPr="000D0E6D">
        <w:rPr>
          <w:rFonts w:ascii="Arial" w:eastAsia="Calibri" w:hAnsi="Arial" w:cs="Arial"/>
          <w:sz w:val="24"/>
          <w:szCs w:val="24"/>
        </w:rPr>
        <w:t>zobowiązuj</w:t>
      </w:r>
      <w:r w:rsidR="00CE624A" w:rsidRPr="000D0E6D">
        <w:rPr>
          <w:rFonts w:ascii="Arial" w:eastAsia="Calibri" w:hAnsi="Arial" w:cs="Arial"/>
          <w:sz w:val="24"/>
          <w:szCs w:val="24"/>
        </w:rPr>
        <w:t>e</w:t>
      </w:r>
      <w:r w:rsidR="003F572F" w:rsidRPr="000D0E6D">
        <w:rPr>
          <w:rFonts w:ascii="Arial" w:eastAsia="Calibri" w:hAnsi="Arial" w:cs="Arial"/>
          <w:sz w:val="24"/>
          <w:szCs w:val="24"/>
        </w:rPr>
        <w:t xml:space="preserve"> się do: </w:t>
      </w:r>
    </w:p>
    <w:p w14:paraId="665A101F" w14:textId="15221834" w:rsidR="007B17D9" w:rsidRPr="000D0E6D" w:rsidRDefault="00FD136E"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o</w:t>
      </w:r>
      <w:r w:rsidR="007B17D9" w:rsidRPr="000D0E6D">
        <w:rPr>
          <w:rFonts w:ascii="Arial" w:eastAsia="Calibri" w:hAnsi="Arial" w:cs="Arial"/>
          <w:sz w:val="24"/>
          <w:szCs w:val="24"/>
        </w:rPr>
        <w:t xml:space="preserve">rganizacji form wsparcia o których mowa w </w:t>
      </w:r>
      <w:r w:rsidR="007B17D9" w:rsidRPr="000D0E6D">
        <w:rPr>
          <w:rFonts w:ascii="Arial" w:eastAsia="Calibri" w:hAnsi="Arial" w:cs="Arial"/>
          <w:bCs/>
          <w:sz w:val="24"/>
          <w:szCs w:val="24"/>
        </w:rPr>
        <w:t xml:space="preserve">§ </w:t>
      </w:r>
      <w:r w:rsidR="00BD6EBC" w:rsidRPr="000D0E6D">
        <w:rPr>
          <w:rFonts w:ascii="Arial" w:eastAsia="Calibri" w:hAnsi="Arial" w:cs="Arial"/>
          <w:bCs/>
          <w:sz w:val="24"/>
          <w:szCs w:val="24"/>
        </w:rPr>
        <w:t>8</w:t>
      </w:r>
      <w:r w:rsidR="007B17D9" w:rsidRPr="000D0E6D">
        <w:rPr>
          <w:rFonts w:ascii="Arial" w:eastAsia="Calibri" w:hAnsi="Arial" w:cs="Arial"/>
          <w:bCs/>
          <w:sz w:val="24"/>
          <w:szCs w:val="24"/>
        </w:rPr>
        <w:t xml:space="preserve"> </w:t>
      </w:r>
      <w:r w:rsidR="00BD6EBC" w:rsidRPr="000D0E6D">
        <w:rPr>
          <w:rFonts w:ascii="Arial" w:eastAsia="Calibri" w:hAnsi="Arial" w:cs="Arial"/>
          <w:bCs/>
          <w:sz w:val="24"/>
          <w:szCs w:val="24"/>
        </w:rPr>
        <w:t>niniejszego Regulaminu</w:t>
      </w:r>
      <w:r w:rsidR="007B17D9" w:rsidRPr="000D0E6D">
        <w:rPr>
          <w:rFonts w:ascii="Arial" w:eastAsia="Calibri" w:hAnsi="Arial" w:cs="Arial"/>
          <w:bCs/>
          <w:sz w:val="24"/>
          <w:szCs w:val="24"/>
        </w:rPr>
        <w:t>;</w:t>
      </w:r>
    </w:p>
    <w:p w14:paraId="3F99E005" w14:textId="580733F8" w:rsidR="003F572F" w:rsidRPr="000D0E6D" w:rsidRDefault="003F572F"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monitorowania udzielonego wsparcia; </w:t>
      </w:r>
    </w:p>
    <w:p w14:paraId="0D33EF65" w14:textId="64F4925A" w:rsidR="003F572F" w:rsidRPr="000D0E6D" w:rsidRDefault="003F572F"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wydania </w:t>
      </w:r>
      <w:r w:rsidR="000D196C" w:rsidRPr="000D0E6D">
        <w:rPr>
          <w:rFonts w:ascii="Arial" w:eastAsia="Calibri" w:hAnsi="Arial" w:cs="Arial"/>
          <w:sz w:val="24"/>
          <w:szCs w:val="24"/>
        </w:rPr>
        <w:t>każdemu</w:t>
      </w:r>
      <w:r w:rsidRPr="000D0E6D">
        <w:rPr>
          <w:rFonts w:ascii="Arial" w:eastAsia="Calibri" w:hAnsi="Arial" w:cs="Arial"/>
          <w:sz w:val="24"/>
          <w:szCs w:val="24"/>
        </w:rPr>
        <w:t xml:space="preserve"> Uczestnik</w:t>
      </w:r>
      <w:r w:rsidR="000D196C" w:rsidRPr="000D0E6D">
        <w:rPr>
          <w:rFonts w:ascii="Arial" w:eastAsia="Calibri" w:hAnsi="Arial" w:cs="Arial"/>
          <w:sz w:val="24"/>
          <w:szCs w:val="24"/>
        </w:rPr>
        <w:t>owi</w:t>
      </w:r>
      <w:r w:rsidRPr="000D0E6D">
        <w:rPr>
          <w:rFonts w:ascii="Arial" w:eastAsia="Calibri" w:hAnsi="Arial" w:cs="Arial"/>
          <w:sz w:val="24"/>
          <w:szCs w:val="24"/>
        </w:rPr>
        <w:t>/cz</w:t>
      </w:r>
      <w:r w:rsidR="000D196C" w:rsidRPr="000D0E6D">
        <w:rPr>
          <w:rFonts w:ascii="Arial" w:eastAsia="Calibri" w:hAnsi="Arial" w:cs="Arial"/>
          <w:sz w:val="24"/>
          <w:szCs w:val="24"/>
        </w:rPr>
        <w:t>ce</w:t>
      </w:r>
      <w:r w:rsidR="00033209" w:rsidRPr="000D0E6D">
        <w:rPr>
          <w:rFonts w:ascii="Arial" w:eastAsia="Calibri" w:hAnsi="Arial" w:cs="Arial"/>
          <w:sz w:val="24"/>
          <w:szCs w:val="24"/>
        </w:rPr>
        <w:t xml:space="preserve"> </w:t>
      </w:r>
      <w:r w:rsidR="0051321A" w:rsidRPr="000D0E6D">
        <w:rPr>
          <w:rFonts w:ascii="Arial" w:eastAsia="Calibri" w:hAnsi="Arial" w:cs="Arial"/>
          <w:sz w:val="24"/>
          <w:szCs w:val="24"/>
        </w:rPr>
        <w:t xml:space="preserve">Projektu </w:t>
      </w:r>
      <w:r w:rsidR="00033209" w:rsidRPr="000D0E6D">
        <w:rPr>
          <w:rFonts w:ascii="Arial" w:eastAsia="Calibri" w:hAnsi="Arial" w:cs="Arial"/>
          <w:sz w:val="24"/>
          <w:szCs w:val="24"/>
        </w:rPr>
        <w:t xml:space="preserve">stosownych </w:t>
      </w:r>
      <w:r w:rsidRPr="000D0E6D">
        <w:rPr>
          <w:rFonts w:ascii="Arial" w:eastAsia="Calibri" w:hAnsi="Arial" w:cs="Arial"/>
          <w:sz w:val="24"/>
          <w:szCs w:val="24"/>
        </w:rPr>
        <w:t>zaświadcze</w:t>
      </w:r>
      <w:r w:rsidR="00033209" w:rsidRPr="000D0E6D">
        <w:rPr>
          <w:rFonts w:ascii="Arial" w:eastAsia="Calibri" w:hAnsi="Arial" w:cs="Arial"/>
          <w:sz w:val="24"/>
          <w:szCs w:val="24"/>
        </w:rPr>
        <w:t>ń</w:t>
      </w:r>
      <w:r w:rsidRPr="000D0E6D">
        <w:rPr>
          <w:rFonts w:ascii="Arial" w:eastAsia="Calibri" w:hAnsi="Arial" w:cs="Arial"/>
          <w:sz w:val="24"/>
          <w:szCs w:val="24"/>
        </w:rPr>
        <w:t>/certyfikat</w:t>
      </w:r>
      <w:r w:rsidR="00033209" w:rsidRPr="000D0E6D">
        <w:rPr>
          <w:rFonts w:ascii="Arial" w:eastAsia="Calibri" w:hAnsi="Arial" w:cs="Arial"/>
          <w:sz w:val="24"/>
          <w:szCs w:val="24"/>
        </w:rPr>
        <w:t>ów</w:t>
      </w:r>
      <w:r w:rsidR="00BD6EBC" w:rsidRPr="000D0E6D">
        <w:rPr>
          <w:rFonts w:ascii="Arial" w:eastAsia="Calibri" w:hAnsi="Arial" w:cs="Arial"/>
          <w:sz w:val="24"/>
          <w:szCs w:val="24"/>
        </w:rPr>
        <w:t>;</w:t>
      </w:r>
    </w:p>
    <w:p w14:paraId="131C5475" w14:textId="77777777" w:rsidR="002A5F0D" w:rsidRPr="000D0E6D" w:rsidRDefault="000D196C"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wydania każdemu Uczestnikowi/czce </w:t>
      </w:r>
      <w:r w:rsidR="0051321A" w:rsidRPr="000D0E6D">
        <w:rPr>
          <w:rFonts w:ascii="Arial" w:eastAsia="Calibri" w:hAnsi="Arial" w:cs="Arial"/>
          <w:sz w:val="24"/>
          <w:szCs w:val="24"/>
        </w:rPr>
        <w:t>P</w:t>
      </w:r>
      <w:r w:rsidRPr="000D0E6D">
        <w:rPr>
          <w:rFonts w:ascii="Arial" w:eastAsia="Calibri" w:hAnsi="Arial" w:cs="Arial"/>
          <w:sz w:val="24"/>
          <w:szCs w:val="24"/>
        </w:rPr>
        <w:t>rojektu zaświadczenia o ukończeniu udziału w projekcie</w:t>
      </w:r>
      <w:bookmarkStart w:id="26" w:name="_Hlk182398517"/>
      <w:bookmarkEnd w:id="21"/>
      <w:r w:rsidR="00BD6EBC" w:rsidRPr="000D0E6D">
        <w:rPr>
          <w:rFonts w:ascii="Arial" w:eastAsia="Calibri" w:hAnsi="Arial" w:cs="Arial"/>
          <w:sz w:val="24"/>
          <w:szCs w:val="24"/>
        </w:rPr>
        <w:t>.</w:t>
      </w:r>
    </w:p>
    <w:p w14:paraId="239238FF" w14:textId="77777777" w:rsidR="002A5F0D" w:rsidRPr="00DF324A" w:rsidRDefault="002A5F0D" w:rsidP="00CD062D">
      <w:pPr>
        <w:pStyle w:val="Akapitzlist"/>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lastRenderedPageBreak/>
        <w:t>Бенефіціар зобов'язується:</w:t>
      </w:r>
    </w:p>
    <w:p w14:paraId="3A5941EF"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організувати форми підтримки, зазначені в § 8 цього Регламенту;</w:t>
      </w:r>
    </w:p>
    <w:p w14:paraId="507DFC3D"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моніторити надану підтримку;</w:t>
      </w:r>
    </w:p>
    <w:p w14:paraId="6F269E79"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видати кожному Учаснику/ці Проєкту відповідні сертифікати/довідки;</w:t>
      </w:r>
    </w:p>
    <w:p w14:paraId="710555FB" w14:textId="75984F49" w:rsidR="002A5F0D" w:rsidRPr="00DF324A" w:rsidRDefault="002A5F0D" w:rsidP="005D42CB">
      <w:pPr>
        <w:pStyle w:val="Akapitzlist"/>
        <w:numPr>
          <w:ilvl w:val="0"/>
          <w:numId w:val="53"/>
        </w:numPr>
        <w:spacing w:after="0" w:line="360" w:lineRule="auto"/>
        <w:ind w:left="0" w:firstLine="142"/>
        <w:rPr>
          <w:rFonts w:ascii="Arial" w:eastAsia="Calibri" w:hAnsi="Arial" w:cs="Arial"/>
          <w:sz w:val="24"/>
          <w:szCs w:val="24"/>
        </w:rPr>
      </w:pPr>
      <w:r w:rsidRPr="00DF324A">
        <w:rPr>
          <w:rFonts w:ascii="Arial" w:eastAsia="Times New Roman" w:hAnsi="Arial" w:cs="Arial"/>
          <w:sz w:val="24"/>
          <w:szCs w:val="24"/>
          <w:lang w:eastAsia="pl-PL"/>
        </w:rPr>
        <w:t>видати кожному Учаснику/ці Проєкту довідку про завершення участі в проєкті.</w:t>
      </w:r>
    </w:p>
    <w:bookmarkEnd w:id="26"/>
    <w:p w14:paraId="293CE163" w14:textId="17F049DB" w:rsidR="007F6BD8" w:rsidRPr="00DF324A"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DF324A">
        <w:rPr>
          <w:rFonts w:ascii="Arial" w:eastAsia="Calibri" w:hAnsi="Arial" w:cs="Arial"/>
          <w:sz w:val="24"/>
          <w:szCs w:val="24"/>
        </w:rPr>
        <w:t xml:space="preserve">Beneficjent nie ponosi odpowiedzialności wobec Uczestników/czek </w:t>
      </w:r>
      <w:r w:rsidR="0051321A" w:rsidRPr="00DF324A">
        <w:rPr>
          <w:rFonts w:ascii="Arial" w:eastAsia="Calibri" w:hAnsi="Arial" w:cs="Arial"/>
          <w:sz w:val="24"/>
          <w:szCs w:val="24"/>
        </w:rPr>
        <w:t>P</w:t>
      </w:r>
      <w:r w:rsidRPr="00DF324A">
        <w:rPr>
          <w:rFonts w:ascii="Arial" w:eastAsia="Calibri" w:hAnsi="Arial" w:cs="Arial"/>
          <w:sz w:val="24"/>
          <w:szCs w:val="24"/>
        </w:rPr>
        <w:t>rojektu</w:t>
      </w:r>
      <w:r w:rsidR="00D368DF" w:rsidRPr="00DF324A">
        <w:rPr>
          <w:rFonts w:ascii="Arial" w:eastAsia="Calibri" w:hAnsi="Arial" w:cs="Arial"/>
          <w:sz w:val="24"/>
          <w:szCs w:val="24"/>
        </w:rPr>
        <w:t xml:space="preserve"> </w:t>
      </w:r>
      <w:r w:rsidRPr="00DF324A">
        <w:rPr>
          <w:rFonts w:ascii="Arial" w:eastAsia="Calibri" w:hAnsi="Arial" w:cs="Arial"/>
          <w:sz w:val="24"/>
          <w:szCs w:val="24"/>
        </w:rPr>
        <w:t>w</w:t>
      </w:r>
      <w:r w:rsidR="00D368DF" w:rsidRPr="00DF324A">
        <w:rPr>
          <w:rFonts w:ascii="Arial" w:eastAsia="Calibri" w:hAnsi="Arial" w:cs="Arial"/>
          <w:sz w:val="24"/>
          <w:szCs w:val="24"/>
        </w:rPr>
        <w:t xml:space="preserve"> </w:t>
      </w:r>
      <w:r w:rsidRPr="00DF324A">
        <w:rPr>
          <w:rFonts w:ascii="Arial" w:eastAsia="Calibri" w:hAnsi="Arial" w:cs="Arial"/>
          <w:sz w:val="24"/>
          <w:szCs w:val="24"/>
        </w:rPr>
        <w:t xml:space="preserve">przypadku wstrzymania finansowania projektu przez Instytucję </w:t>
      </w:r>
      <w:r w:rsidR="008B1492" w:rsidRPr="00DF324A">
        <w:rPr>
          <w:rFonts w:ascii="Arial" w:eastAsia="Calibri" w:hAnsi="Arial" w:cs="Arial"/>
          <w:sz w:val="24"/>
          <w:szCs w:val="24"/>
        </w:rPr>
        <w:t>Pośredniczącą</w:t>
      </w:r>
      <w:r w:rsidR="00D368DF" w:rsidRPr="00DF324A">
        <w:rPr>
          <w:rFonts w:ascii="Arial" w:eastAsia="Calibri" w:hAnsi="Arial" w:cs="Arial"/>
          <w:sz w:val="24"/>
          <w:szCs w:val="24"/>
        </w:rPr>
        <w:t xml:space="preserve"> </w:t>
      </w:r>
      <w:r w:rsidRPr="00DF324A">
        <w:rPr>
          <w:rFonts w:ascii="Arial" w:eastAsia="Calibri" w:hAnsi="Arial" w:cs="Arial"/>
          <w:sz w:val="24"/>
          <w:szCs w:val="24"/>
        </w:rPr>
        <w:t>w tym</w:t>
      </w:r>
      <w:r w:rsidR="00D368DF" w:rsidRPr="00DF324A">
        <w:rPr>
          <w:rFonts w:ascii="Arial" w:eastAsia="Calibri" w:hAnsi="Arial" w:cs="Arial"/>
          <w:sz w:val="24"/>
          <w:szCs w:val="24"/>
        </w:rPr>
        <w:t xml:space="preserve"> </w:t>
      </w:r>
      <w:r w:rsidRPr="00DF324A">
        <w:rPr>
          <w:rFonts w:ascii="Arial" w:eastAsia="Calibri" w:hAnsi="Arial" w:cs="Arial"/>
          <w:sz w:val="24"/>
          <w:szCs w:val="24"/>
        </w:rPr>
        <w:t>również spowodowanego brakiem środków na realizację projektu.</w:t>
      </w:r>
    </w:p>
    <w:p w14:paraId="784E035D" w14:textId="24578B9A" w:rsidR="002A5F0D" w:rsidRPr="00DF324A"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перед Учасниками/цями Проєкту у разі призупинення фінансування проєкту Інституцією Посередником, в тому числі через відсутність коштів на реалізацію проєкту.</w:t>
      </w:r>
    </w:p>
    <w:p w14:paraId="460DED69" w14:textId="54CBFF10" w:rsidR="007F6BD8" w:rsidRPr="00DF324A"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DF324A">
        <w:rPr>
          <w:rFonts w:ascii="Arial" w:eastAsia="Calibri" w:hAnsi="Arial" w:cs="Arial"/>
          <w:sz w:val="24"/>
          <w:szCs w:val="24"/>
        </w:rPr>
        <w:t xml:space="preserve">Beneficjent nie ponosi odpowiedzialności z tytułu następstwa nieszczęśliwych wypadków nie </w:t>
      </w:r>
      <w:r w:rsidRPr="00DF324A">
        <w:rPr>
          <w:rFonts w:ascii="Arial" w:eastAsia="Calibri" w:hAnsi="Arial" w:cs="Arial"/>
          <w:iCs/>
          <w:sz w:val="24"/>
          <w:szCs w:val="24"/>
        </w:rPr>
        <w:t>zawinionych</w:t>
      </w:r>
      <w:r w:rsidRPr="00DF324A">
        <w:rPr>
          <w:rFonts w:ascii="Arial" w:eastAsia="Calibri" w:hAnsi="Arial" w:cs="Arial"/>
          <w:sz w:val="24"/>
          <w:szCs w:val="24"/>
        </w:rPr>
        <w:t xml:space="preserve"> przez Beneficjenta.</w:t>
      </w:r>
    </w:p>
    <w:p w14:paraId="3104E174" w14:textId="569F76F2" w:rsidR="002A5F0D" w:rsidRPr="000D0E6D"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за наслідки нещасних випадків, що не були спричинені його провиною.</w:t>
      </w:r>
    </w:p>
    <w:p w14:paraId="42950C89" w14:textId="6566F5C5" w:rsidR="00D368DF" w:rsidRPr="000D0E6D"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Beneficjent nie ponosi odpowiedzialności za zniszczenia/dewastacje obiektu szkoleniowego, sal szkoleniowych dokonanych umyślnie lub w przypadku rażącego niedbalstwa</w:t>
      </w:r>
      <w:r w:rsidR="000D655C" w:rsidRPr="000D0E6D">
        <w:rPr>
          <w:rFonts w:ascii="Arial" w:eastAsia="Calibri" w:hAnsi="Arial" w:cs="Arial"/>
          <w:sz w:val="24"/>
          <w:szCs w:val="24"/>
        </w:rPr>
        <w:t xml:space="preserve"> przez Uczestników/czek </w:t>
      </w:r>
      <w:r w:rsidR="0051321A" w:rsidRPr="000D0E6D">
        <w:rPr>
          <w:rFonts w:ascii="Arial" w:eastAsia="Calibri" w:hAnsi="Arial" w:cs="Arial"/>
          <w:sz w:val="24"/>
          <w:szCs w:val="24"/>
        </w:rPr>
        <w:t>P</w:t>
      </w:r>
      <w:r w:rsidR="000D655C" w:rsidRPr="000D0E6D">
        <w:rPr>
          <w:rFonts w:ascii="Arial" w:eastAsia="Calibri" w:hAnsi="Arial" w:cs="Arial"/>
          <w:sz w:val="24"/>
          <w:szCs w:val="24"/>
        </w:rPr>
        <w:t>rojektu. Ewentualne koszty</w:t>
      </w:r>
      <w:r w:rsidR="00621FE6" w:rsidRPr="000D0E6D">
        <w:rPr>
          <w:rFonts w:ascii="Arial" w:eastAsia="Calibri" w:hAnsi="Arial" w:cs="Arial"/>
          <w:sz w:val="24"/>
          <w:szCs w:val="24"/>
        </w:rPr>
        <w:t xml:space="preserve"> </w:t>
      </w:r>
      <w:r w:rsidR="000D655C" w:rsidRPr="000D0E6D">
        <w:rPr>
          <w:rFonts w:ascii="Arial" w:eastAsia="Calibri" w:hAnsi="Arial" w:cs="Arial"/>
          <w:sz w:val="24"/>
          <w:szCs w:val="24"/>
        </w:rPr>
        <w:t xml:space="preserve">w zakresie naprawy, usuwania, zniszczeń ponosi Uczestnik/czka </w:t>
      </w:r>
      <w:r w:rsidR="0051321A" w:rsidRPr="000D0E6D">
        <w:rPr>
          <w:rFonts w:ascii="Arial" w:eastAsia="Calibri" w:hAnsi="Arial" w:cs="Arial"/>
          <w:sz w:val="24"/>
          <w:szCs w:val="24"/>
        </w:rPr>
        <w:t>P</w:t>
      </w:r>
      <w:r w:rsidR="000D655C" w:rsidRPr="000D0E6D">
        <w:rPr>
          <w:rFonts w:ascii="Arial" w:eastAsia="Calibri" w:hAnsi="Arial" w:cs="Arial"/>
          <w:sz w:val="24"/>
          <w:szCs w:val="24"/>
        </w:rPr>
        <w:t>rojektu.</w:t>
      </w:r>
    </w:p>
    <w:p w14:paraId="39EF7636" w14:textId="79896833" w:rsidR="002A5F0D" w:rsidRPr="00DF324A"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за пошкодження/знищення навчального закладу, навчальних кімнат, що були навмисно спричинені або у випадку грубої недбалості з боку Учасників/ць Проєкту. Можливі витрати на ремонт або усунення пошкоджень несе Учасник/ця Проєкту.</w:t>
      </w:r>
    </w:p>
    <w:p w14:paraId="5E4188CC" w14:textId="3FC54350" w:rsidR="00885184" w:rsidRPr="00DF324A" w:rsidRDefault="00885184" w:rsidP="00EB5DF5">
      <w:pPr>
        <w:pStyle w:val="Akapitzlist"/>
        <w:numPr>
          <w:ilvl w:val="0"/>
          <w:numId w:val="4"/>
        </w:numPr>
        <w:spacing w:after="0" w:line="360" w:lineRule="auto"/>
        <w:ind w:left="0" w:hanging="426"/>
        <w:rPr>
          <w:rFonts w:ascii="Arial" w:eastAsia="Calibri" w:hAnsi="Arial" w:cs="Arial"/>
          <w:b/>
          <w:sz w:val="24"/>
          <w:szCs w:val="24"/>
        </w:rPr>
      </w:pPr>
      <w:r w:rsidRPr="00DF324A">
        <w:rPr>
          <w:rFonts w:ascii="Arial" w:eastAsia="Calibri" w:hAnsi="Arial" w:cs="Arial"/>
          <w:sz w:val="24"/>
          <w:szCs w:val="24"/>
        </w:rPr>
        <w:t>Zwrotu kosztów dojazdu zgodnie</w:t>
      </w:r>
      <w:r w:rsidR="00C725A8" w:rsidRPr="00DF324A">
        <w:rPr>
          <w:rFonts w:ascii="Arial" w:eastAsia="Calibri" w:hAnsi="Arial" w:cs="Arial"/>
          <w:sz w:val="24"/>
          <w:szCs w:val="24"/>
        </w:rPr>
        <w:t xml:space="preserve"> z</w:t>
      </w:r>
      <w:r w:rsidRPr="00DF324A">
        <w:rPr>
          <w:rFonts w:ascii="Arial" w:eastAsia="Calibri" w:hAnsi="Arial" w:cs="Arial"/>
          <w:sz w:val="24"/>
          <w:szCs w:val="24"/>
        </w:rPr>
        <w:t xml:space="preserve">  </w:t>
      </w:r>
      <w:bookmarkStart w:id="27" w:name="_Hlk182399079"/>
      <w:r w:rsidRPr="00DF324A">
        <w:rPr>
          <w:rFonts w:ascii="Arial" w:eastAsia="Calibri" w:hAnsi="Arial" w:cs="Arial"/>
          <w:bCs/>
          <w:sz w:val="24"/>
          <w:szCs w:val="24"/>
        </w:rPr>
        <w:t xml:space="preserve">§ </w:t>
      </w:r>
      <w:bookmarkEnd w:id="27"/>
      <w:r w:rsidR="00BC4A1E" w:rsidRPr="00DF324A">
        <w:rPr>
          <w:rFonts w:ascii="Arial" w:eastAsia="Calibri" w:hAnsi="Arial" w:cs="Arial"/>
          <w:bCs/>
          <w:sz w:val="24"/>
          <w:szCs w:val="24"/>
        </w:rPr>
        <w:t>9</w:t>
      </w:r>
      <w:r w:rsidRPr="00DF324A">
        <w:rPr>
          <w:rFonts w:ascii="Arial" w:eastAsia="Calibri" w:hAnsi="Arial" w:cs="Arial"/>
          <w:b/>
          <w:sz w:val="24"/>
          <w:szCs w:val="24"/>
        </w:rPr>
        <w:t xml:space="preserve"> </w:t>
      </w:r>
      <w:r w:rsidR="00FD136E" w:rsidRPr="00DF324A">
        <w:rPr>
          <w:rFonts w:ascii="Arial" w:eastAsia="Calibri" w:hAnsi="Arial" w:cs="Arial"/>
          <w:bCs/>
          <w:sz w:val="24"/>
          <w:szCs w:val="24"/>
        </w:rPr>
        <w:t xml:space="preserve">niniejszego </w:t>
      </w:r>
      <w:r w:rsidRPr="00DF324A">
        <w:rPr>
          <w:rFonts w:ascii="Arial" w:eastAsia="Calibri" w:hAnsi="Arial" w:cs="Arial"/>
          <w:sz w:val="24"/>
          <w:szCs w:val="24"/>
        </w:rPr>
        <w:t>Regulaminu</w:t>
      </w:r>
      <w:r w:rsidR="00FD136E" w:rsidRPr="00DF324A">
        <w:rPr>
          <w:rFonts w:ascii="Arial" w:eastAsia="Calibri" w:hAnsi="Arial" w:cs="Arial"/>
          <w:sz w:val="24"/>
          <w:szCs w:val="24"/>
        </w:rPr>
        <w:t>.</w:t>
      </w:r>
    </w:p>
    <w:p w14:paraId="0DB4280F" w14:textId="7A92ABD1" w:rsidR="002A5F0D" w:rsidRPr="00DF324A" w:rsidRDefault="002A5F0D" w:rsidP="00EB5DF5">
      <w:pPr>
        <w:pStyle w:val="Akapitzlist"/>
        <w:spacing w:after="0" w:line="360" w:lineRule="auto"/>
        <w:ind w:left="0"/>
        <w:rPr>
          <w:rFonts w:ascii="Arial" w:eastAsia="Calibri" w:hAnsi="Arial" w:cs="Arial"/>
          <w:b/>
          <w:sz w:val="28"/>
          <w:szCs w:val="24"/>
        </w:rPr>
      </w:pPr>
      <w:r w:rsidRPr="00DF324A">
        <w:rPr>
          <w:rFonts w:ascii="Arial" w:hAnsi="Arial" w:cs="Arial"/>
          <w:sz w:val="24"/>
        </w:rPr>
        <w:t>Повернення витрат на транспорт відповідно до § 9 цього Регламенту.</w:t>
      </w:r>
    </w:p>
    <w:p w14:paraId="2392CA2C" w14:textId="48FF1DDF" w:rsidR="00885184" w:rsidRPr="00DF324A" w:rsidRDefault="00885184" w:rsidP="00EB5DF5">
      <w:pPr>
        <w:pStyle w:val="Akapitzlist"/>
        <w:numPr>
          <w:ilvl w:val="0"/>
          <w:numId w:val="4"/>
        </w:numPr>
        <w:spacing w:after="0" w:line="360" w:lineRule="auto"/>
        <w:ind w:left="0" w:hanging="426"/>
        <w:rPr>
          <w:rFonts w:ascii="Arial" w:eastAsia="Calibri" w:hAnsi="Arial" w:cs="Arial"/>
          <w:b/>
          <w:sz w:val="24"/>
          <w:szCs w:val="24"/>
        </w:rPr>
      </w:pPr>
      <w:r w:rsidRPr="00DF324A">
        <w:rPr>
          <w:rFonts w:ascii="Arial" w:eastAsia="Calibri" w:hAnsi="Arial" w:cs="Arial"/>
          <w:sz w:val="24"/>
          <w:szCs w:val="24"/>
        </w:rPr>
        <w:t>Zwrotu kosztów opieki</w:t>
      </w:r>
      <w:r w:rsidR="00C725A8" w:rsidRPr="00DF324A">
        <w:rPr>
          <w:rFonts w:ascii="Arial" w:eastAsia="Calibri" w:hAnsi="Arial" w:cs="Arial"/>
          <w:sz w:val="24"/>
          <w:szCs w:val="24"/>
        </w:rPr>
        <w:t xml:space="preserve"> nad dzieckiem/osobą zależną</w:t>
      </w:r>
      <w:r w:rsidRPr="00DF324A">
        <w:rPr>
          <w:rFonts w:ascii="Arial" w:eastAsia="Calibri" w:hAnsi="Arial" w:cs="Arial"/>
          <w:sz w:val="24"/>
          <w:szCs w:val="24"/>
        </w:rPr>
        <w:t xml:space="preserve"> </w:t>
      </w:r>
      <w:r w:rsidR="00C725A8" w:rsidRPr="00DF324A">
        <w:rPr>
          <w:rFonts w:ascii="Arial" w:eastAsia="Calibri" w:hAnsi="Arial" w:cs="Arial"/>
          <w:sz w:val="24"/>
          <w:szCs w:val="24"/>
        </w:rPr>
        <w:t xml:space="preserve">zgodnie z  </w:t>
      </w:r>
      <w:r w:rsidR="00C725A8" w:rsidRPr="00DF324A">
        <w:rPr>
          <w:rFonts w:ascii="Arial" w:eastAsia="Calibri" w:hAnsi="Arial" w:cs="Arial"/>
          <w:bCs/>
          <w:sz w:val="24"/>
          <w:szCs w:val="24"/>
        </w:rPr>
        <w:t xml:space="preserve">§ </w:t>
      </w:r>
      <w:r w:rsidR="00BC4A1E" w:rsidRPr="00DF324A">
        <w:rPr>
          <w:rFonts w:ascii="Arial" w:eastAsia="Calibri" w:hAnsi="Arial" w:cs="Arial"/>
          <w:bCs/>
          <w:sz w:val="24"/>
          <w:szCs w:val="24"/>
        </w:rPr>
        <w:t>10</w:t>
      </w:r>
      <w:r w:rsidR="00C725A8" w:rsidRPr="00DF324A">
        <w:rPr>
          <w:rFonts w:ascii="Arial" w:eastAsia="Calibri" w:hAnsi="Arial" w:cs="Arial"/>
          <w:bCs/>
          <w:sz w:val="24"/>
          <w:szCs w:val="24"/>
        </w:rPr>
        <w:t xml:space="preserve"> </w:t>
      </w:r>
      <w:r w:rsidR="00FD136E" w:rsidRPr="00DF324A">
        <w:rPr>
          <w:rFonts w:ascii="Arial" w:eastAsia="Calibri" w:hAnsi="Arial" w:cs="Arial"/>
          <w:bCs/>
          <w:sz w:val="24"/>
          <w:szCs w:val="24"/>
        </w:rPr>
        <w:t xml:space="preserve">niniejszego </w:t>
      </w:r>
      <w:r w:rsidR="002A5F0D" w:rsidRPr="00DF324A">
        <w:rPr>
          <w:rFonts w:ascii="Arial" w:eastAsia="Calibri" w:hAnsi="Arial" w:cs="Arial"/>
          <w:bCs/>
          <w:sz w:val="24"/>
          <w:szCs w:val="24"/>
        </w:rPr>
        <w:t>Regulaminu,</w:t>
      </w:r>
    </w:p>
    <w:p w14:paraId="7E29C229" w14:textId="053E88A8" w:rsidR="002A5F0D" w:rsidRPr="000D0E6D" w:rsidRDefault="002A5F0D" w:rsidP="00EB5DF5">
      <w:pPr>
        <w:pStyle w:val="Akapitzlist"/>
        <w:spacing w:after="0" w:line="360" w:lineRule="auto"/>
        <w:ind w:left="0"/>
        <w:rPr>
          <w:rFonts w:ascii="Arial" w:eastAsia="Calibri" w:hAnsi="Arial" w:cs="Arial"/>
          <w:b/>
          <w:sz w:val="28"/>
          <w:szCs w:val="24"/>
        </w:rPr>
      </w:pPr>
      <w:r w:rsidRPr="00DF324A">
        <w:rPr>
          <w:rFonts w:ascii="Arial" w:hAnsi="Arial" w:cs="Arial"/>
          <w:sz w:val="24"/>
        </w:rPr>
        <w:t>Повернення витрат на догляд за дитиною/залежною особою відповідно до § 10 цього Регламенту.</w:t>
      </w:r>
    </w:p>
    <w:p w14:paraId="2BB0CB1A" w14:textId="77777777" w:rsidR="00B20501" w:rsidRDefault="00B20501" w:rsidP="00EB5DF5">
      <w:pPr>
        <w:pStyle w:val="Akapitzlist"/>
        <w:spacing w:after="0" w:line="360" w:lineRule="auto"/>
        <w:ind w:left="0"/>
        <w:rPr>
          <w:rFonts w:ascii="Arial" w:eastAsia="Calibri" w:hAnsi="Arial" w:cs="Arial"/>
          <w:sz w:val="24"/>
          <w:szCs w:val="24"/>
        </w:rPr>
      </w:pPr>
    </w:p>
    <w:p w14:paraId="12124D47" w14:textId="77777777" w:rsidR="00BD6B98" w:rsidRDefault="00BD6B98" w:rsidP="00EB5DF5">
      <w:pPr>
        <w:pStyle w:val="Akapitzlist"/>
        <w:spacing w:after="0" w:line="360" w:lineRule="auto"/>
        <w:ind w:left="0"/>
        <w:rPr>
          <w:rFonts w:ascii="Arial" w:eastAsia="Calibri" w:hAnsi="Arial" w:cs="Arial"/>
          <w:sz w:val="24"/>
          <w:szCs w:val="24"/>
        </w:rPr>
      </w:pPr>
    </w:p>
    <w:p w14:paraId="248F462B" w14:textId="77777777" w:rsidR="00BD6B98" w:rsidRDefault="00BD6B98" w:rsidP="00EB5DF5">
      <w:pPr>
        <w:pStyle w:val="Akapitzlist"/>
        <w:spacing w:after="0" w:line="360" w:lineRule="auto"/>
        <w:ind w:left="0"/>
        <w:rPr>
          <w:rFonts w:ascii="Arial" w:eastAsia="Calibri" w:hAnsi="Arial" w:cs="Arial"/>
          <w:sz w:val="24"/>
          <w:szCs w:val="24"/>
        </w:rPr>
      </w:pPr>
    </w:p>
    <w:p w14:paraId="793D1FEB" w14:textId="77777777" w:rsidR="00BD6B98" w:rsidRDefault="00BD6B98" w:rsidP="00EB5DF5">
      <w:pPr>
        <w:pStyle w:val="Akapitzlist"/>
        <w:spacing w:after="0" w:line="360" w:lineRule="auto"/>
        <w:ind w:left="0"/>
        <w:rPr>
          <w:rFonts w:ascii="Arial" w:eastAsia="Calibri" w:hAnsi="Arial" w:cs="Arial"/>
          <w:sz w:val="24"/>
          <w:szCs w:val="24"/>
        </w:rPr>
      </w:pPr>
    </w:p>
    <w:p w14:paraId="0E404BB9" w14:textId="77777777" w:rsidR="00BD6B98" w:rsidRPr="000D0E6D" w:rsidRDefault="00BD6B98" w:rsidP="00EB5DF5">
      <w:pPr>
        <w:pStyle w:val="Akapitzlist"/>
        <w:spacing w:after="0" w:line="360" w:lineRule="auto"/>
        <w:ind w:left="0"/>
        <w:rPr>
          <w:rFonts w:ascii="Arial" w:eastAsia="Calibri" w:hAnsi="Arial" w:cs="Arial"/>
          <w:sz w:val="24"/>
          <w:szCs w:val="24"/>
        </w:rPr>
      </w:pPr>
    </w:p>
    <w:bookmarkEnd w:id="25"/>
    <w:p w14:paraId="66EC147D" w14:textId="70F0F770"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lastRenderedPageBreak/>
        <w:t>§</w:t>
      </w:r>
      <w:r w:rsidR="009C7435" w:rsidRPr="000D0E6D">
        <w:rPr>
          <w:rFonts w:ascii="Arial" w:eastAsia="Calibri" w:hAnsi="Arial" w:cs="Arial"/>
          <w:b/>
          <w:sz w:val="24"/>
          <w:szCs w:val="24"/>
        </w:rPr>
        <w:t xml:space="preserve"> </w:t>
      </w:r>
      <w:r w:rsidR="00BC4A1E" w:rsidRPr="000D0E6D">
        <w:rPr>
          <w:rFonts w:ascii="Arial" w:eastAsia="Calibri" w:hAnsi="Arial" w:cs="Arial"/>
          <w:b/>
          <w:sz w:val="24"/>
          <w:szCs w:val="24"/>
        </w:rPr>
        <w:t>8</w:t>
      </w:r>
    </w:p>
    <w:p w14:paraId="5C669E75" w14:textId="4069B673" w:rsidR="0006537A"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Zakres wsparcia</w:t>
      </w:r>
      <w:bookmarkStart w:id="28" w:name="_Hlk57809066"/>
    </w:p>
    <w:p w14:paraId="32892887" w14:textId="4C5B39A8" w:rsidR="00FA2979" w:rsidRPr="00DF324A" w:rsidRDefault="00FA2979" w:rsidP="00EB5DF5">
      <w:pPr>
        <w:spacing w:after="0" w:line="360" w:lineRule="auto"/>
        <w:rPr>
          <w:rFonts w:ascii="Arial" w:eastAsia="Calibri" w:hAnsi="Arial" w:cs="Arial"/>
          <w:bCs/>
          <w:sz w:val="28"/>
          <w:szCs w:val="24"/>
        </w:rPr>
      </w:pPr>
      <w:r w:rsidRPr="00DF324A">
        <w:rPr>
          <w:rStyle w:val="Pogrubienie"/>
          <w:rFonts w:ascii="Arial" w:hAnsi="Arial" w:cs="Arial"/>
          <w:sz w:val="24"/>
        </w:rPr>
        <w:t>Обсяг підтримки</w:t>
      </w:r>
      <w:r w:rsidRPr="00DF324A">
        <w:rPr>
          <w:rFonts w:ascii="Arial" w:hAnsi="Arial" w:cs="Arial"/>
          <w:sz w:val="24"/>
        </w:rPr>
        <w:t>.</w:t>
      </w:r>
    </w:p>
    <w:p w14:paraId="73442580" w14:textId="16307CE8" w:rsidR="00FA2979" w:rsidRPr="00DF324A" w:rsidRDefault="004139EF" w:rsidP="00EB5DF5">
      <w:pPr>
        <w:suppressAutoHyphens/>
        <w:autoSpaceDE w:val="0"/>
        <w:spacing w:after="0" w:line="360" w:lineRule="auto"/>
        <w:rPr>
          <w:rFonts w:ascii="Arial" w:hAnsi="Arial" w:cs="Arial"/>
          <w:sz w:val="24"/>
          <w:szCs w:val="24"/>
        </w:rPr>
      </w:pPr>
      <w:r w:rsidRPr="00DF324A">
        <w:rPr>
          <w:rFonts w:ascii="Arial" w:hAnsi="Arial" w:cs="Arial"/>
          <w:sz w:val="24"/>
          <w:szCs w:val="24"/>
        </w:rPr>
        <w:t xml:space="preserve">W ramach projektu Uczestnicy/czki </w:t>
      </w:r>
      <w:r w:rsidR="002011B8" w:rsidRPr="00DF324A">
        <w:rPr>
          <w:rFonts w:ascii="Arial" w:hAnsi="Arial" w:cs="Arial"/>
          <w:sz w:val="24"/>
          <w:szCs w:val="24"/>
        </w:rPr>
        <w:t>P</w:t>
      </w:r>
      <w:r w:rsidRPr="00DF324A">
        <w:rPr>
          <w:rFonts w:ascii="Arial" w:hAnsi="Arial" w:cs="Arial"/>
          <w:sz w:val="24"/>
          <w:szCs w:val="24"/>
        </w:rPr>
        <w:t>rojektu będą mogli skorzystać z następujących form</w:t>
      </w:r>
      <w:r w:rsidR="00621FE6" w:rsidRPr="00DF324A">
        <w:rPr>
          <w:rFonts w:ascii="Arial" w:hAnsi="Arial" w:cs="Arial"/>
          <w:sz w:val="24"/>
          <w:szCs w:val="24"/>
        </w:rPr>
        <w:t xml:space="preserve"> </w:t>
      </w:r>
      <w:r w:rsidRPr="00DF324A">
        <w:rPr>
          <w:rFonts w:ascii="Arial" w:hAnsi="Arial" w:cs="Arial"/>
          <w:sz w:val="24"/>
          <w:szCs w:val="24"/>
        </w:rPr>
        <w:t>wsparcia:</w:t>
      </w:r>
    </w:p>
    <w:p w14:paraId="5D349F08" w14:textId="289E3FBA" w:rsidR="00FA2979" w:rsidRPr="00DF324A" w:rsidRDefault="00FA2979" w:rsidP="00EB5DF5">
      <w:pPr>
        <w:suppressAutoHyphens/>
        <w:autoSpaceDE w:val="0"/>
        <w:spacing w:after="0" w:line="360" w:lineRule="auto"/>
        <w:rPr>
          <w:rFonts w:ascii="Arial" w:hAnsi="Arial" w:cs="Arial"/>
          <w:sz w:val="28"/>
          <w:szCs w:val="24"/>
        </w:rPr>
      </w:pPr>
      <w:r w:rsidRPr="00DF324A">
        <w:rPr>
          <w:rFonts w:ascii="Arial" w:hAnsi="Arial" w:cs="Arial"/>
          <w:sz w:val="24"/>
        </w:rPr>
        <w:t>У рамках проєкту Учасники/ці Проєкту зможуть скористатися наступними формами підтримки:</w:t>
      </w:r>
    </w:p>
    <w:p w14:paraId="4DCCAEDE" w14:textId="0EF812E5" w:rsidR="00B20501" w:rsidRPr="00DF324A" w:rsidRDefault="00B20501" w:rsidP="00EB5DF5">
      <w:pPr>
        <w:pStyle w:val="Akapitzlist"/>
        <w:numPr>
          <w:ilvl w:val="3"/>
          <w:numId w:val="3"/>
        </w:numPr>
        <w:suppressAutoHyphens/>
        <w:autoSpaceDE w:val="0"/>
        <w:spacing w:after="0" w:line="360" w:lineRule="auto"/>
        <w:ind w:left="0"/>
        <w:rPr>
          <w:rFonts w:ascii="Arial" w:hAnsi="Arial" w:cs="Arial"/>
          <w:sz w:val="24"/>
          <w:szCs w:val="24"/>
        </w:rPr>
      </w:pPr>
      <w:r w:rsidRPr="00DF324A">
        <w:rPr>
          <w:rFonts w:ascii="Arial" w:hAnsi="Arial" w:cs="Arial"/>
          <w:sz w:val="24"/>
          <w:szCs w:val="24"/>
        </w:rPr>
        <w:t>Obywatele Państw Trzecich:</w:t>
      </w:r>
    </w:p>
    <w:p w14:paraId="5DF9A42C" w14:textId="4E647473" w:rsidR="00FA2979" w:rsidRPr="00DF324A" w:rsidRDefault="00FA2979" w:rsidP="00EB5DF5">
      <w:pPr>
        <w:pStyle w:val="Akapitzlist"/>
        <w:suppressAutoHyphens/>
        <w:autoSpaceDE w:val="0"/>
        <w:spacing w:after="0" w:line="360" w:lineRule="auto"/>
        <w:ind w:left="0"/>
        <w:rPr>
          <w:rFonts w:ascii="Arial" w:hAnsi="Arial" w:cs="Arial"/>
          <w:sz w:val="24"/>
          <w:szCs w:val="24"/>
        </w:rPr>
      </w:pPr>
      <w:r w:rsidRPr="00DF324A">
        <w:rPr>
          <w:rFonts w:ascii="Arial" w:hAnsi="Arial" w:cs="Arial"/>
          <w:sz w:val="24"/>
          <w:szCs w:val="24"/>
        </w:rPr>
        <w:t>Громадяни третіх країн:</w:t>
      </w:r>
    </w:p>
    <w:p w14:paraId="799C7888" w14:textId="520178C9" w:rsidR="004D67CD" w:rsidRPr="00DF324A" w:rsidRDefault="005E5EF9" w:rsidP="00CD062D">
      <w:pPr>
        <w:pStyle w:val="Akapitzlist"/>
        <w:numPr>
          <w:ilvl w:val="0"/>
          <w:numId w:val="13"/>
        </w:numPr>
        <w:suppressAutoHyphens/>
        <w:autoSpaceDE w:val="0"/>
        <w:spacing w:after="0" w:line="360" w:lineRule="auto"/>
        <w:ind w:left="0" w:firstLine="142"/>
        <w:rPr>
          <w:rFonts w:ascii="Arial" w:eastAsia="DejaVuSans" w:hAnsi="Arial" w:cs="Arial"/>
          <w:sz w:val="24"/>
          <w:szCs w:val="24"/>
          <w:lang w:eastAsia="pl-PL"/>
        </w:rPr>
      </w:pPr>
      <w:r w:rsidRPr="00DF324A">
        <w:rPr>
          <w:rFonts w:ascii="Arial" w:eastAsia="DejaVuSans" w:hAnsi="Arial" w:cs="Arial"/>
          <w:b/>
          <w:bCs/>
          <w:sz w:val="24"/>
          <w:szCs w:val="24"/>
          <w:lang w:eastAsia="pl-PL"/>
        </w:rPr>
        <w:t xml:space="preserve">Indywidualne doradztwo zawodowe połączone z przygotowaniem Indywidualnej Ścieżki Integracji </w:t>
      </w:r>
      <w:r w:rsidR="0082427A" w:rsidRPr="00DF324A">
        <w:rPr>
          <w:rFonts w:ascii="Arial" w:eastAsia="DejaVuSans" w:hAnsi="Arial" w:cs="Arial"/>
          <w:b/>
          <w:bCs/>
          <w:sz w:val="24"/>
          <w:szCs w:val="24"/>
          <w:lang w:eastAsia="pl-PL"/>
        </w:rPr>
        <w:t>(</w:t>
      </w:r>
      <w:r w:rsidRPr="00DF324A">
        <w:rPr>
          <w:rFonts w:ascii="Arial" w:eastAsia="DejaVuSans" w:hAnsi="Arial" w:cs="Arial"/>
          <w:b/>
          <w:bCs/>
          <w:sz w:val="24"/>
          <w:szCs w:val="24"/>
          <w:lang w:eastAsia="pl-PL"/>
        </w:rPr>
        <w:t>90</w:t>
      </w:r>
      <w:r w:rsidR="0082427A" w:rsidRPr="00DF324A">
        <w:rPr>
          <w:rFonts w:ascii="Arial" w:eastAsia="DejaVuSans" w:hAnsi="Arial" w:cs="Arial"/>
          <w:b/>
          <w:bCs/>
          <w:sz w:val="24"/>
          <w:szCs w:val="24"/>
          <w:lang w:eastAsia="pl-PL"/>
        </w:rPr>
        <w:t xml:space="preserve"> os</w:t>
      </w:r>
      <w:r w:rsidRPr="00DF324A">
        <w:rPr>
          <w:rFonts w:ascii="Arial" w:eastAsia="DejaVuSans" w:hAnsi="Arial" w:cs="Arial"/>
          <w:b/>
          <w:bCs/>
          <w:sz w:val="24"/>
          <w:szCs w:val="24"/>
          <w:lang w:eastAsia="pl-PL"/>
        </w:rPr>
        <w:t>ób</w:t>
      </w:r>
      <w:r w:rsidR="0082427A" w:rsidRPr="00DF324A">
        <w:rPr>
          <w:rFonts w:ascii="Arial" w:eastAsia="DejaVuSans" w:hAnsi="Arial" w:cs="Arial"/>
          <w:b/>
          <w:bCs/>
          <w:sz w:val="24"/>
          <w:szCs w:val="24"/>
          <w:lang w:eastAsia="pl-PL"/>
        </w:rPr>
        <w:t xml:space="preserve"> x 4 godziny)</w:t>
      </w:r>
      <w:r w:rsidR="002011B8" w:rsidRPr="00DF324A">
        <w:rPr>
          <w:rFonts w:ascii="Arial" w:eastAsia="DejaVuSans" w:hAnsi="Arial" w:cs="Arial"/>
          <w:b/>
          <w:bCs/>
          <w:sz w:val="24"/>
          <w:szCs w:val="24"/>
          <w:lang w:eastAsia="pl-PL"/>
        </w:rPr>
        <w:t xml:space="preserve"> – </w:t>
      </w:r>
      <w:r w:rsidR="002011B8" w:rsidRPr="00DF324A">
        <w:rPr>
          <w:rFonts w:ascii="Arial" w:eastAsia="DejaVuSans" w:hAnsi="Arial" w:cs="Arial"/>
          <w:sz w:val="24"/>
          <w:szCs w:val="24"/>
          <w:lang w:eastAsia="pl-PL"/>
        </w:rPr>
        <w:t xml:space="preserve">w </w:t>
      </w:r>
      <w:r w:rsidR="004D67CD" w:rsidRPr="00DF324A">
        <w:rPr>
          <w:rFonts w:ascii="Arial" w:hAnsi="Arial" w:cs="Arial"/>
          <w:sz w:val="24"/>
          <w:szCs w:val="24"/>
        </w:rPr>
        <w:t>ramach projektu każdemu Uczestnikowi/czce Projektu udzielone zostanie wsparcie poprzedzone indywidualną diagnozą potrzeb i cech, z której wynikać będą formy wsparcia niezbędne do poprawy jego sytuacji społeczn</w:t>
      </w:r>
      <w:r w:rsidR="00B20501" w:rsidRPr="00DF324A">
        <w:rPr>
          <w:rFonts w:ascii="Arial" w:hAnsi="Arial" w:cs="Arial"/>
          <w:sz w:val="24"/>
          <w:szCs w:val="24"/>
        </w:rPr>
        <w:t>ej/gospodarczej</w:t>
      </w:r>
      <w:r w:rsidR="004D67CD" w:rsidRPr="00DF324A">
        <w:rPr>
          <w:rFonts w:ascii="Arial" w:hAnsi="Arial" w:cs="Arial"/>
          <w:sz w:val="24"/>
          <w:szCs w:val="24"/>
        </w:rPr>
        <w:t xml:space="preserve"> oraz dla każdego Uczestnika/czki projektu opracowan</w:t>
      </w:r>
      <w:r w:rsidRPr="00DF324A">
        <w:rPr>
          <w:rFonts w:ascii="Arial" w:hAnsi="Arial" w:cs="Arial"/>
          <w:sz w:val="24"/>
          <w:szCs w:val="24"/>
        </w:rPr>
        <w:t>a</w:t>
      </w:r>
      <w:r w:rsidR="004D67CD" w:rsidRPr="00DF324A">
        <w:rPr>
          <w:rFonts w:ascii="Arial" w:hAnsi="Arial" w:cs="Arial"/>
          <w:sz w:val="24"/>
          <w:szCs w:val="24"/>
        </w:rPr>
        <w:t xml:space="preserve"> zostanie Indywidualn</w:t>
      </w:r>
      <w:r w:rsidRPr="00DF324A">
        <w:rPr>
          <w:rFonts w:ascii="Arial" w:hAnsi="Arial" w:cs="Arial"/>
          <w:sz w:val="24"/>
          <w:szCs w:val="24"/>
        </w:rPr>
        <w:t>a Ścieżka Integracji</w:t>
      </w:r>
      <w:r w:rsidR="002011B8" w:rsidRPr="00DF324A">
        <w:rPr>
          <w:rFonts w:ascii="Arial" w:hAnsi="Arial" w:cs="Arial"/>
          <w:sz w:val="24"/>
          <w:szCs w:val="24"/>
        </w:rPr>
        <w:t>.</w:t>
      </w:r>
    </w:p>
    <w:p w14:paraId="343169A2" w14:textId="5D6CE1AB" w:rsidR="00FA2979" w:rsidRPr="00DF324A" w:rsidRDefault="00FA2979" w:rsidP="00EB5DF5">
      <w:pPr>
        <w:pStyle w:val="Akapitzlist"/>
        <w:suppressAutoHyphens/>
        <w:autoSpaceDE w:val="0"/>
        <w:spacing w:after="0" w:line="360" w:lineRule="auto"/>
        <w:ind w:left="0"/>
        <w:rPr>
          <w:rFonts w:ascii="Arial" w:eastAsia="DejaVuSans" w:hAnsi="Arial" w:cs="Arial"/>
          <w:sz w:val="28"/>
          <w:szCs w:val="24"/>
          <w:lang w:eastAsia="pl-PL"/>
        </w:rPr>
      </w:pPr>
      <w:r w:rsidRPr="00DF324A">
        <w:rPr>
          <w:rFonts w:ascii="Arial" w:hAnsi="Arial" w:cs="Arial"/>
          <w:b/>
          <w:sz w:val="24"/>
        </w:rPr>
        <w:t>Аналіз проблем та потреб та розробка Індивідуального Плану Підтримки (</w:t>
      </w:r>
      <w:r w:rsidR="005E5EF9" w:rsidRPr="00DF324A">
        <w:rPr>
          <w:rFonts w:ascii="Arial" w:hAnsi="Arial" w:cs="Arial"/>
          <w:b/>
          <w:sz w:val="24"/>
        </w:rPr>
        <w:t>9</w:t>
      </w:r>
      <w:r w:rsidRPr="00DF324A">
        <w:rPr>
          <w:rFonts w:ascii="Arial" w:hAnsi="Arial" w:cs="Arial"/>
          <w:b/>
          <w:sz w:val="24"/>
        </w:rPr>
        <w:t>0 осіб х 4 години)</w:t>
      </w:r>
      <w:r w:rsidRPr="00DF324A">
        <w:rPr>
          <w:rFonts w:ascii="Arial" w:hAnsi="Arial" w:cs="Arial"/>
          <w:sz w:val="24"/>
        </w:rPr>
        <w:t xml:space="preserve"> – у рамках проєкту кожному Учаснику/ці Проєкту буде надана підтримка, попередня індивідуальною діагностикою потреб та характеристик, з якої будуть визначені форми підтримки, необхідні для покращення їхньої соціальної/економічної ситуації, а також для кожного Учасника/ці проєкту буде розроблений Індивідуальний План Підтримки.</w:t>
      </w:r>
    </w:p>
    <w:p w14:paraId="2615B4A3" w14:textId="44EAAA57" w:rsidR="00AD2716" w:rsidRPr="00DF324A" w:rsidRDefault="004D67CD" w:rsidP="00CD062D">
      <w:pPr>
        <w:pStyle w:val="Akapitzlist"/>
        <w:numPr>
          <w:ilvl w:val="0"/>
          <w:numId w:val="13"/>
        </w:numPr>
        <w:suppressAutoHyphens/>
        <w:autoSpaceDE w:val="0"/>
        <w:spacing w:after="0" w:line="360" w:lineRule="auto"/>
        <w:ind w:left="0" w:firstLine="0"/>
        <w:rPr>
          <w:rFonts w:ascii="Arial" w:eastAsia="DejaVuSans" w:hAnsi="Arial" w:cs="Arial"/>
          <w:sz w:val="24"/>
          <w:szCs w:val="24"/>
          <w:lang w:eastAsia="pl-PL"/>
        </w:rPr>
      </w:pPr>
      <w:r w:rsidRPr="00DF324A">
        <w:rPr>
          <w:rFonts w:ascii="Arial" w:eastAsia="DejaVuSans" w:hAnsi="Arial" w:cs="Arial"/>
          <w:b/>
          <w:bCs/>
          <w:sz w:val="24"/>
          <w:szCs w:val="24"/>
          <w:lang w:eastAsia="pl-PL"/>
        </w:rPr>
        <w:t>Kurs</w:t>
      </w:r>
      <w:r w:rsidR="005851A2" w:rsidRPr="00DF324A">
        <w:rPr>
          <w:rFonts w:ascii="Arial" w:eastAsia="DejaVuSans" w:hAnsi="Arial" w:cs="Arial"/>
          <w:b/>
          <w:bCs/>
          <w:sz w:val="24"/>
          <w:szCs w:val="24"/>
          <w:lang w:eastAsia="pl-PL"/>
        </w:rPr>
        <w:t>y</w:t>
      </w:r>
      <w:r w:rsidRPr="00DF324A">
        <w:rPr>
          <w:rFonts w:ascii="Arial" w:eastAsia="DejaVuSans" w:hAnsi="Arial" w:cs="Arial"/>
          <w:b/>
          <w:bCs/>
          <w:sz w:val="24"/>
          <w:szCs w:val="24"/>
          <w:lang w:eastAsia="pl-PL"/>
        </w:rPr>
        <w:t xml:space="preserve"> języka polskiego</w:t>
      </w:r>
      <w:r w:rsidR="0082427A" w:rsidRPr="00DF324A">
        <w:rPr>
          <w:rFonts w:ascii="Arial" w:eastAsia="DejaVuSans" w:hAnsi="Arial" w:cs="Arial"/>
          <w:b/>
          <w:bCs/>
          <w:sz w:val="24"/>
          <w:szCs w:val="24"/>
          <w:lang w:eastAsia="pl-PL"/>
        </w:rPr>
        <w:t xml:space="preserve"> </w:t>
      </w:r>
      <w:r w:rsidR="00C670F0" w:rsidRPr="00DF324A">
        <w:rPr>
          <w:rFonts w:ascii="Arial" w:eastAsia="DejaVuSans" w:hAnsi="Arial" w:cs="Arial"/>
          <w:b/>
          <w:bCs/>
          <w:sz w:val="24"/>
          <w:szCs w:val="24"/>
          <w:lang w:eastAsia="pl-PL"/>
        </w:rPr>
        <w:t xml:space="preserve">- </w:t>
      </w:r>
      <w:r w:rsidR="00B45BD4" w:rsidRPr="00DF324A">
        <w:rPr>
          <w:rFonts w:ascii="Arial" w:eastAsia="DejaVuSans" w:hAnsi="Arial" w:cs="Arial"/>
          <w:b/>
          <w:bCs/>
          <w:sz w:val="24"/>
          <w:szCs w:val="24"/>
          <w:lang w:eastAsia="pl-PL"/>
        </w:rPr>
        <w:t>5</w:t>
      </w:r>
      <w:r w:rsidR="00B20501" w:rsidRPr="00DF324A">
        <w:rPr>
          <w:rFonts w:ascii="Arial" w:eastAsia="DejaVuSans" w:hAnsi="Arial" w:cs="Arial"/>
          <w:b/>
          <w:bCs/>
          <w:sz w:val="24"/>
          <w:szCs w:val="24"/>
          <w:lang w:eastAsia="pl-PL"/>
        </w:rPr>
        <w:t xml:space="preserve"> grup </w:t>
      </w:r>
      <w:r w:rsidR="00C670F0" w:rsidRPr="00DF324A">
        <w:rPr>
          <w:rFonts w:ascii="Arial" w:eastAsia="DejaVuSans" w:hAnsi="Arial" w:cs="Arial"/>
          <w:b/>
          <w:bCs/>
          <w:sz w:val="24"/>
          <w:szCs w:val="24"/>
          <w:lang w:eastAsia="pl-PL"/>
        </w:rPr>
        <w:t>(</w:t>
      </w:r>
      <w:r w:rsidR="00B20501" w:rsidRPr="00DF324A">
        <w:rPr>
          <w:rFonts w:ascii="Arial" w:eastAsia="DejaVuSans" w:hAnsi="Arial" w:cs="Arial"/>
          <w:b/>
          <w:bCs/>
          <w:sz w:val="24"/>
          <w:szCs w:val="24"/>
          <w:lang w:eastAsia="pl-PL"/>
        </w:rPr>
        <w:t xml:space="preserve">średnio </w:t>
      </w:r>
      <w:r w:rsidR="00B45BD4" w:rsidRPr="00DF324A">
        <w:rPr>
          <w:rFonts w:ascii="Arial" w:eastAsia="DejaVuSans" w:hAnsi="Arial" w:cs="Arial"/>
          <w:b/>
          <w:bCs/>
          <w:sz w:val="24"/>
          <w:szCs w:val="24"/>
          <w:lang w:eastAsia="pl-PL"/>
        </w:rPr>
        <w:t>14-15</w:t>
      </w:r>
      <w:r w:rsidR="00B20501" w:rsidRPr="00DF324A">
        <w:rPr>
          <w:rFonts w:ascii="Arial" w:eastAsia="DejaVuSans" w:hAnsi="Arial" w:cs="Arial"/>
          <w:b/>
          <w:bCs/>
          <w:sz w:val="24"/>
          <w:szCs w:val="24"/>
          <w:lang w:eastAsia="pl-PL"/>
        </w:rPr>
        <w:t xml:space="preserve"> </w:t>
      </w:r>
      <w:r w:rsidR="008D241B" w:rsidRPr="00DF324A">
        <w:rPr>
          <w:rFonts w:ascii="Arial" w:eastAsia="DejaVuSans" w:hAnsi="Arial" w:cs="Arial"/>
          <w:b/>
          <w:bCs/>
          <w:sz w:val="24"/>
          <w:szCs w:val="24"/>
          <w:lang w:eastAsia="pl-PL"/>
        </w:rPr>
        <w:t>osób</w:t>
      </w:r>
      <w:r w:rsidR="00B20501" w:rsidRPr="00DF324A">
        <w:rPr>
          <w:rFonts w:ascii="Arial" w:eastAsia="DejaVuSans" w:hAnsi="Arial" w:cs="Arial"/>
          <w:b/>
          <w:bCs/>
          <w:sz w:val="24"/>
          <w:szCs w:val="24"/>
          <w:lang w:eastAsia="pl-PL"/>
        </w:rPr>
        <w:t>/grupę</w:t>
      </w:r>
      <w:r w:rsidR="00C670F0" w:rsidRPr="00DF324A">
        <w:rPr>
          <w:rFonts w:ascii="Arial" w:eastAsia="DejaVuSans" w:hAnsi="Arial" w:cs="Arial"/>
          <w:b/>
          <w:bCs/>
          <w:sz w:val="24"/>
          <w:szCs w:val="24"/>
          <w:lang w:eastAsia="pl-PL"/>
        </w:rPr>
        <w:t>)</w:t>
      </w:r>
      <w:r w:rsidR="00B20501" w:rsidRPr="00DF324A">
        <w:rPr>
          <w:rFonts w:ascii="Arial" w:eastAsia="DejaVuSans" w:hAnsi="Arial" w:cs="Arial"/>
          <w:b/>
          <w:bCs/>
          <w:sz w:val="24"/>
          <w:szCs w:val="24"/>
          <w:lang w:eastAsia="pl-PL"/>
        </w:rPr>
        <w:t xml:space="preserve"> x 90 godzin</w:t>
      </w:r>
      <w:r w:rsidRPr="00DF324A">
        <w:rPr>
          <w:rFonts w:ascii="Arial" w:eastAsia="DejaVuSans" w:hAnsi="Arial" w:cs="Arial"/>
          <w:b/>
          <w:bCs/>
          <w:sz w:val="24"/>
          <w:szCs w:val="24"/>
          <w:lang w:eastAsia="pl-PL"/>
        </w:rPr>
        <w:t xml:space="preserve"> – </w:t>
      </w:r>
    </w:p>
    <w:p w14:paraId="3E3108F7" w14:textId="0BB030A8" w:rsidR="00D3096C" w:rsidRPr="00DF324A" w:rsidRDefault="004D67CD" w:rsidP="00EB5DF5">
      <w:pPr>
        <w:pStyle w:val="Akapitzlist"/>
        <w:suppressAutoHyphens/>
        <w:autoSpaceDE w:val="0"/>
        <w:spacing w:after="0" w:line="360" w:lineRule="auto"/>
        <w:ind w:left="0"/>
        <w:rPr>
          <w:rFonts w:ascii="Arial" w:eastAsia="DejaVuSans" w:hAnsi="Arial" w:cs="Arial"/>
          <w:sz w:val="24"/>
          <w:szCs w:val="24"/>
          <w:lang w:eastAsia="pl-PL"/>
        </w:rPr>
      </w:pPr>
      <w:r w:rsidRPr="00DF324A">
        <w:rPr>
          <w:rFonts w:ascii="Arial" w:eastAsia="DejaVuSans" w:hAnsi="Arial" w:cs="Arial"/>
          <w:sz w:val="24"/>
          <w:szCs w:val="24"/>
          <w:lang w:eastAsia="pl-PL"/>
        </w:rPr>
        <w:t>skierowany do osób</w:t>
      </w:r>
      <w:r w:rsidRPr="00DF324A">
        <w:rPr>
          <w:rFonts w:ascii="Arial" w:eastAsia="DejaVuSans" w:hAnsi="Arial" w:cs="Arial"/>
          <w:b/>
          <w:bCs/>
          <w:sz w:val="24"/>
          <w:szCs w:val="24"/>
          <w:lang w:eastAsia="pl-PL"/>
        </w:rPr>
        <w:t xml:space="preserve"> </w:t>
      </w:r>
      <w:r w:rsidRPr="00DF324A">
        <w:rPr>
          <w:rFonts w:ascii="Arial" w:eastAsia="DejaVuSans" w:hAnsi="Arial" w:cs="Arial"/>
          <w:sz w:val="24"/>
          <w:szCs w:val="24"/>
          <w:lang w:eastAsia="pl-PL"/>
        </w:rPr>
        <w:t>przejawiających największe deficyty w tym zakresie (na podst</w:t>
      </w:r>
      <w:r w:rsidR="00B20501" w:rsidRPr="00DF324A">
        <w:rPr>
          <w:rFonts w:ascii="Arial" w:eastAsia="DejaVuSans" w:hAnsi="Arial" w:cs="Arial"/>
          <w:sz w:val="24"/>
          <w:szCs w:val="24"/>
          <w:lang w:eastAsia="pl-PL"/>
        </w:rPr>
        <w:t>awie</w:t>
      </w:r>
      <w:r w:rsidRPr="00DF324A">
        <w:rPr>
          <w:rFonts w:ascii="Arial" w:eastAsia="DejaVuSans" w:hAnsi="Arial" w:cs="Arial"/>
          <w:sz w:val="24"/>
          <w:szCs w:val="24"/>
          <w:lang w:eastAsia="pl-PL"/>
        </w:rPr>
        <w:t xml:space="preserve"> testu określającego poziom znajomości języka polskiego, przeprowadzonego na etapie I</w:t>
      </w:r>
      <w:r w:rsidR="00B20501" w:rsidRPr="00DF324A">
        <w:rPr>
          <w:rFonts w:ascii="Arial" w:eastAsia="DejaVuSans" w:hAnsi="Arial" w:cs="Arial"/>
          <w:sz w:val="24"/>
          <w:szCs w:val="24"/>
          <w:lang w:eastAsia="pl-PL"/>
        </w:rPr>
        <w:t>ndywidualne</w:t>
      </w:r>
      <w:r w:rsidR="00B45BD4" w:rsidRPr="00DF324A">
        <w:rPr>
          <w:rFonts w:ascii="Arial" w:eastAsia="DejaVuSans" w:hAnsi="Arial" w:cs="Arial"/>
          <w:sz w:val="24"/>
          <w:szCs w:val="24"/>
          <w:lang w:eastAsia="pl-PL"/>
        </w:rPr>
        <w:t xml:space="preserve">j Ścieżki Integracji </w:t>
      </w:r>
      <w:r w:rsidRPr="00DF324A">
        <w:rPr>
          <w:rFonts w:ascii="Arial" w:eastAsia="DejaVuSans" w:hAnsi="Arial" w:cs="Arial"/>
          <w:sz w:val="24"/>
          <w:szCs w:val="24"/>
          <w:lang w:eastAsia="pl-PL"/>
        </w:rPr>
        <w:t>). Program kursu bazować będzie na wytycznych zawartych w Rozporządzeniu MEN z dnia 18.02.2011 roku w sprawie ramowego programu kursów nauki ję</w:t>
      </w:r>
      <w:r w:rsidR="00FA2979" w:rsidRPr="00DF324A">
        <w:rPr>
          <w:rFonts w:ascii="Arial" w:eastAsia="DejaVuSans" w:hAnsi="Arial" w:cs="Arial"/>
          <w:sz w:val="24"/>
          <w:szCs w:val="24"/>
          <w:lang w:eastAsia="pl-PL"/>
        </w:rPr>
        <w:t xml:space="preserve">zyka polskiego </w:t>
      </w:r>
    </w:p>
    <w:p w14:paraId="7606C1E0" w14:textId="40209CED" w:rsidR="00FA2979" w:rsidRPr="00DF324A" w:rsidRDefault="00FA2979" w:rsidP="00EB5DF5">
      <w:pPr>
        <w:pStyle w:val="Akapitzlist"/>
        <w:suppressAutoHyphens/>
        <w:autoSpaceDE w:val="0"/>
        <w:spacing w:after="0" w:line="360" w:lineRule="auto"/>
        <w:ind w:left="0"/>
        <w:rPr>
          <w:rFonts w:ascii="Arial" w:eastAsia="DejaVuSans" w:hAnsi="Arial" w:cs="Arial"/>
          <w:sz w:val="24"/>
          <w:szCs w:val="24"/>
          <w:lang w:eastAsia="pl-PL"/>
        </w:rPr>
      </w:pPr>
      <w:r w:rsidRPr="00DF324A">
        <w:rPr>
          <w:rFonts w:ascii="Arial" w:eastAsia="DejaVuSans" w:hAnsi="Arial" w:cs="Arial"/>
          <w:sz w:val="24"/>
          <w:szCs w:val="24"/>
          <w:lang w:eastAsia="pl-PL"/>
        </w:rPr>
        <w:t>dla cudzoziemców.</w:t>
      </w:r>
    </w:p>
    <w:p w14:paraId="5A054660" w14:textId="57CCC896" w:rsidR="00FA2979" w:rsidRPr="000D0E6D" w:rsidRDefault="0087796A" w:rsidP="00EB5DF5">
      <w:pPr>
        <w:pStyle w:val="Akapitzlist"/>
        <w:suppressAutoHyphens/>
        <w:autoSpaceDE w:val="0"/>
        <w:spacing w:after="0" w:line="360" w:lineRule="auto"/>
        <w:ind w:left="0"/>
        <w:rPr>
          <w:rFonts w:ascii="Arial" w:eastAsia="DejaVuSans" w:hAnsi="Arial" w:cs="Arial"/>
          <w:sz w:val="24"/>
          <w:szCs w:val="24"/>
          <w:lang w:eastAsia="pl-PL"/>
        </w:rPr>
      </w:pPr>
      <w:r>
        <w:rPr>
          <w:rFonts w:ascii="Arial" w:eastAsia="Times New Roman" w:hAnsi="Arial" w:cs="Arial"/>
          <w:b/>
          <w:sz w:val="24"/>
          <w:szCs w:val="24"/>
          <w:lang w:eastAsia="pl-PL"/>
        </w:rPr>
        <w:t xml:space="preserve">Курси польської мови - </w:t>
      </w:r>
      <w:r>
        <w:rPr>
          <w:rFonts w:ascii="Arial" w:eastAsia="Times New Roman" w:hAnsi="Arial" w:cs="Arial"/>
          <w:b/>
          <w:sz w:val="24"/>
          <w:szCs w:val="24"/>
          <w:lang w:val="uk-UA" w:eastAsia="pl-PL"/>
        </w:rPr>
        <w:t>5</w:t>
      </w:r>
      <w:r>
        <w:rPr>
          <w:rFonts w:ascii="Arial" w:eastAsia="Times New Roman" w:hAnsi="Arial" w:cs="Arial"/>
          <w:b/>
          <w:sz w:val="24"/>
          <w:szCs w:val="24"/>
          <w:lang w:eastAsia="pl-PL"/>
        </w:rPr>
        <w:t xml:space="preserve"> груп (в середньому </w:t>
      </w:r>
      <w:r>
        <w:rPr>
          <w:rFonts w:ascii="Arial" w:eastAsia="Times New Roman" w:hAnsi="Arial" w:cs="Arial"/>
          <w:b/>
          <w:sz w:val="24"/>
          <w:szCs w:val="24"/>
          <w:lang w:val="uk-UA" w:eastAsia="pl-PL"/>
        </w:rPr>
        <w:t>14-15</w:t>
      </w:r>
      <w:r w:rsidR="00BC1BE9">
        <w:rPr>
          <w:rFonts w:ascii="Arial" w:eastAsia="Times New Roman" w:hAnsi="Arial" w:cs="Arial"/>
          <w:b/>
          <w:sz w:val="24"/>
          <w:szCs w:val="24"/>
          <w:lang w:eastAsia="pl-PL"/>
        </w:rPr>
        <w:t xml:space="preserve"> осіб</w:t>
      </w:r>
      <w:r w:rsidR="00BC1BE9">
        <w:rPr>
          <w:rFonts w:ascii="Arial" w:eastAsia="Times New Roman" w:hAnsi="Arial" w:cs="Arial"/>
          <w:b/>
          <w:sz w:val="24"/>
          <w:szCs w:val="24"/>
          <w:lang w:val="uk-UA" w:eastAsia="pl-PL"/>
        </w:rPr>
        <w:t xml:space="preserve"> у </w:t>
      </w:r>
      <w:r>
        <w:rPr>
          <w:rFonts w:ascii="Arial" w:eastAsia="Times New Roman" w:hAnsi="Arial" w:cs="Arial"/>
          <w:b/>
          <w:sz w:val="24"/>
          <w:szCs w:val="24"/>
          <w:lang w:eastAsia="pl-PL"/>
        </w:rPr>
        <w:t>груп</w:t>
      </w:r>
      <w:r w:rsidR="00BC1BE9">
        <w:rPr>
          <w:rFonts w:ascii="Arial" w:eastAsia="Times New Roman" w:hAnsi="Arial" w:cs="Arial"/>
          <w:b/>
          <w:sz w:val="24"/>
          <w:szCs w:val="24"/>
          <w:lang w:val="uk-UA" w:eastAsia="pl-PL"/>
        </w:rPr>
        <w:t>і</w:t>
      </w:r>
      <w:r w:rsidR="00FA2979" w:rsidRPr="00DF324A">
        <w:rPr>
          <w:rFonts w:ascii="Arial" w:eastAsia="Times New Roman" w:hAnsi="Arial" w:cs="Arial"/>
          <w:b/>
          <w:sz w:val="24"/>
          <w:szCs w:val="24"/>
          <w:lang w:eastAsia="pl-PL"/>
        </w:rPr>
        <w:t>) х 90 годин</w:t>
      </w:r>
      <w:r w:rsidR="00FA2979" w:rsidRPr="00DF324A">
        <w:rPr>
          <w:rFonts w:ascii="Arial" w:eastAsia="Times New Roman" w:hAnsi="Arial" w:cs="Arial"/>
          <w:sz w:val="24"/>
          <w:szCs w:val="24"/>
          <w:lang w:eastAsia="pl-PL"/>
        </w:rPr>
        <w:t xml:space="preserve"> – націлені на осіб, які мають найбільші дефіцити в цій сфері (на основі тесту, що визначає рівень знання польської мови, проведеного на етапі Індивідуального Плану Підтримки). Програма курсу базуватиметься на вказівках, зазначених у Постанові Міністерства освіти і науки від 18.02.2011 року щодо рамкової програми курсів вивчення польської мови для іноземців.</w:t>
      </w:r>
    </w:p>
    <w:p w14:paraId="7163BF10" w14:textId="2D56CDC2" w:rsidR="005E0624" w:rsidRDefault="005E0624" w:rsidP="00CD062D">
      <w:pPr>
        <w:pStyle w:val="Akapitzlist"/>
        <w:numPr>
          <w:ilvl w:val="0"/>
          <w:numId w:val="13"/>
        </w:numPr>
        <w:suppressAutoHyphens/>
        <w:autoSpaceDE w:val="0"/>
        <w:spacing w:after="0" w:line="360" w:lineRule="auto"/>
        <w:ind w:left="0" w:firstLine="0"/>
        <w:rPr>
          <w:rFonts w:ascii="Arial" w:hAnsi="Arial" w:cs="Arial"/>
          <w:sz w:val="24"/>
          <w:szCs w:val="24"/>
        </w:rPr>
      </w:pPr>
      <w:r w:rsidRPr="000D0E6D">
        <w:rPr>
          <w:rFonts w:ascii="Arial" w:hAnsi="Arial" w:cs="Arial"/>
          <w:b/>
          <w:bCs/>
          <w:sz w:val="24"/>
          <w:szCs w:val="24"/>
        </w:rPr>
        <w:lastRenderedPageBreak/>
        <w:t>Szkolenia z wartości i kultury polskiej</w:t>
      </w:r>
      <w:r w:rsidR="00C670F0" w:rsidRPr="000D0E6D">
        <w:rPr>
          <w:rFonts w:ascii="Arial" w:hAnsi="Arial" w:cs="Arial"/>
          <w:b/>
          <w:bCs/>
          <w:sz w:val="24"/>
          <w:szCs w:val="24"/>
        </w:rPr>
        <w:t xml:space="preserve"> -</w:t>
      </w:r>
      <w:r w:rsidR="0082427A" w:rsidRPr="000D0E6D">
        <w:rPr>
          <w:rFonts w:ascii="Arial" w:hAnsi="Arial" w:cs="Arial"/>
          <w:b/>
          <w:bCs/>
          <w:sz w:val="24"/>
          <w:szCs w:val="24"/>
        </w:rPr>
        <w:t xml:space="preserve"> </w:t>
      </w:r>
      <w:r w:rsidR="00B45BD4" w:rsidRPr="000D0E6D">
        <w:rPr>
          <w:rFonts w:ascii="Arial" w:hAnsi="Arial" w:cs="Arial"/>
          <w:b/>
          <w:bCs/>
          <w:sz w:val="24"/>
          <w:szCs w:val="24"/>
        </w:rPr>
        <w:t>10</w:t>
      </w:r>
      <w:r w:rsidR="0082427A" w:rsidRPr="000D0E6D">
        <w:rPr>
          <w:rFonts w:ascii="Arial" w:hAnsi="Arial" w:cs="Arial"/>
          <w:b/>
          <w:bCs/>
          <w:sz w:val="24"/>
          <w:szCs w:val="24"/>
        </w:rPr>
        <w:t xml:space="preserve"> grup </w:t>
      </w:r>
      <w:r w:rsidR="00C670F0" w:rsidRPr="000D0E6D">
        <w:rPr>
          <w:rFonts w:ascii="Arial" w:hAnsi="Arial" w:cs="Arial"/>
          <w:b/>
          <w:bCs/>
          <w:sz w:val="24"/>
          <w:szCs w:val="24"/>
        </w:rPr>
        <w:t>(</w:t>
      </w:r>
      <w:r w:rsidR="0082427A" w:rsidRPr="000D0E6D">
        <w:rPr>
          <w:rFonts w:ascii="Arial" w:hAnsi="Arial" w:cs="Arial"/>
          <w:b/>
          <w:bCs/>
          <w:sz w:val="24"/>
          <w:szCs w:val="24"/>
        </w:rPr>
        <w:t xml:space="preserve">średnio </w:t>
      </w:r>
      <w:r w:rsidR="00B45BD4" w:rsidRPr="000D0E6D">
        <w:rPr>
          <w:rFonts w:ascii="Arial" w:hAnsi="Arial" w:cs="Arial"/>
          <w:b/>
          <w:bCs/>
          <w:sz w:val="24"/>
          <w:szCs w:val="24"/>
        </w:rPr>
        <w:t>9</w:t>
      </w:r>
      <w:r w:rsidR="004908A0" w:rsidRPr="000D0E6D">
        <w:rPr>
          <w:rFonts w:ascii="Arial" w:hAnsi="Arial" w:cs="Arial"/>
          <w:b/>
          <w:bCs/>
          <w:sz w:val="24"/>
          <w:szCs w:val="24"/>
        </w:rPr>
        <w:t xml:space="preserve"> osób</w:t>
      </w:r>
      <w:r w:rsidR="00C725A8" w:rsidRPr="000D0E6D">
        <w:rPr>
          <w:rFonts w:ascii="Arial" w:hAnsi="Arial" w:cs="Arial"/>
          <w:b/>
          <w:bCs/>
          <w:sz w:val="24"/>
          <w:szCs w:val="24"/>
        </w:rPr>
        <w:t>/grupę</w:t>
      </w:r>
      <w:r w:rsidR="00B20501" w:rsidRPr="000D0E6D">
        <w:rPr>
          <w:rFonts w:ascii="Arial" w:hAnsi="Arial" w:cs="Arial"/>
          <w:b/>
          <w:bCs/>
          <w:sz w:val="24"/>
          <w:szCs w:val="24"/>
        </w:rPr>
        <w:t>)</w:t>
      </w:r>
      <w:r w:rsidR="0082427A" w:rsidRPr="000D0E6D">
        <w:rPr>
          <w:rFonts w:ascii="Arial" w:hAnsi="Arial" w:cs="Arial"/>
          <w:b/>
          <w:bCs/>
          <w:sz w:val="24"/>
          <w:szCs w:val="24"/>
        </w:rPr>
        <w:t xml:space="preserve"> x 1</w:t>
      </w:r>
      <w:r w:rsidR="00B45BD4" w:rsidRPr="000D0E6D">
        <w:rPr>
          <w:rFonts w:ascii="Arial" w:hAnsi="Arial" w:cs="Arial"/>
          <w:b/>
          <w:bCs/>
          <w:sz w:val="24"/>
          <w:szCs w:val="24"/>
        </w:rPr>
        <w:t xml:space="preserve">2 </w:t>
      </w:r>
      <w:r w:rsidR="0082427A" w:rsidRPr="000D0E6D">
        <w:rPr>
          <w:rFonts w:ascii="Arial" w:hAnsi="Arial" w:cs="Arial"/>
          <w:b/>
          <w:bCs/>
          <w:sz w:val="24"/>
          <w:szCs w:val="24"/>
        </w:rPr>
        <w:t>godzin/grup</w:t>
      </w:r>
      <w:r w:rsidR="00C670F0" w:rsidRPr="000D0E6D">
        <w:rPr>
          <w:rFonts w:ascii="Arial" w:hAnsi="Arial" w:cs="Arial"/>
          <w:b/>
          <w:bCs/>
          <w:sz w:val="24"/>
          <w:szCs w:val="24"/>
        </w:rPr>
        <w:t>ę</w:t>
      </w:r>
      <w:r w:rsidRPr="000D0E6D">
        <w:rPr>
          <w:rFonts w:ascii="Arial" w:hAnsi="Arial" w:cs="Arial"/>
          <w:b/>
          <w:bCs/>
          <w:sz w:val="24"/>
          <w:szCs w:val="24"/>
        </w:rPr>
        <w:t xml:space="preserve"> </w:t>
      </w:r>
      <w:r w:rsidR="004D67CD" w:rsidRPr="000D0E6D">
        <w:rPr>
          <w:rFonts w:ascii="Arial" w:hAnsi="Arial" w:cs="Arial"/>
          <w:sz w:val="24"/>
          <w:szCs w:val="24"/>
        </w:rPr>
        <w:t>-</w:t>
      </w:r>
      <w:r w:rsidR="0006537A" w:rsidRPr="000D0E6D">
        <w:rPr>
          <w:rFonts w:ascii="Arial" w:hAnsi="Arial" w:cs="Arial"/>
          <w:sz w:val="24"/>
          <w:szCs w:val="24"/>
        </w:rPr>
        <w:t xml:space="preserve"> </w:t>
      </w:r>
      <w:bookmarkStart w:id="29" w:name="_Hlk182909467"/>
      <w:r w:rsidR="00AD2716" w:rsidRPr="000D0E6D">
        <w:rPr>
          <w:rFonts w:ascii="Arial" w:hAnsi="Arial" w:cs="Arial"/>
          <w:sz w:val="24"/>
          <w:szCs w:val="24"/>
        </w:rPr>
        <w:t xml:space="preserve">szkolenia z zakresu różnych aspektów polskiego życia kulturowego: polskiej historii i kultury, sztuki, literatury, filmu, wartości. </w:t>
      </w:r>
      <w:bookmarkEnd w:id="29"/>
      <w:r w:rsidR="00AD2716" w:rsidRPr="000D0E6D">
        <w:rPr>
          <w:rFonts w:ascii="Arial" w:hAnsi="Arial" w:cs="Arial"/>
          <w:sz w:val="24"/>
          <w:szCs w:val="24"/>
        </w:rPr>
        <w:t>S</w:t>
      </w:r>
      <w:r w:rsidR="0082427A" w:rsidRPr="000D0E6D">
        <w:rPr>
          <w:rFonts w:ascii="Arial" w:hAnsi="Arial" w:cs="Arial"/>
          <w:sz w:val="24"/>
          <w:szCs w:val="24"/>
        </w:rPr>
        <w:t>z</w:t>
      </w:r>
      <w:r w:rsidR="0051088B" w:rsidRPr="000D0E6D">
        <w:rPr>
          <w:rFonts w:ascii="Arial" w:hAnsi="Arial" w:cs="Arial"/>
          <w:sz w:val="24"/>
          <w:szCs w:val="24"/>
        </w:rPr>
        <w:t xml:space="preserve">kolenia w znacznym stopniu będą wspierać świadomość obywateli państw trzecich w obszarze społecznych aspektów życia w Polsce </w:t>
      </w:r>
      <w:r w:rsidR="00B45BD4" w:rsidRPr="000D0E6D">
        <w:rPr>
          <w:rFonts w:ascii="Arial" w:hAnsi="Arial" w:cs="Arial"/>
          <w:sz w:val="24"/>
          <w:szCs w:val="24"/>
        </w:rPr>
        <w:t xml:space="preserve"> </w:t>
      </w:r>
      <w:r w:rsidR="0051088B" w:rsidRPr="000D0E6D">
        <w:rPr>
          <w:rFonts w:ascii="Arial" w:hAnsi="Arial" w:cs="Arial"/>
          <w:sz w:val="24"/>
          <w:szCs w:val="24"/>
        </w:rPr>
        <w:t>i jednocześnie dadzą możliwość i będą dobrą okazją do integracji z osobami w podobnej sytuacji życiowej oraz wymiany doświadczeń, co stanowi swoistą wartość dodaną projektu. Zajęcia będą dostosowane do poziomu językowego Uczestników/czek projektu.</w:t>
      </w:r>
    </w:p>
    <w:p w14:paraId="76204E3C" w14:textId="7786D45F" w:rsidR="0087796A" w:rsidRPr="0087796A" w:rsidRDefault="0087796A" w:rsidP="0087796A">
      <w:pPr>
        <w:pStyle w:val="Akapitzlist"/>
        <w:suppressAutoHyphens/>
        <w:autoSpaceDE w:val="0"/>
        <w:spacing w:after="0" w:line="360" w:lineRule="auto"/>
        <w:ind w:left="0"/>
        <w:rPr>
          <w:rFonts w:ascii="Arial" w:hAnsi="Arial" w:cs="Arial"/>
          <w:sz w:val="24"/>
          <w:szCs w:val="24"/>
        </w:rPr>
      </w:pPr>
      <w:r w:rsidRPr="0087796A">
        <w:rPr>
          <w:rFonts w:ascii="Arial" w:hAnsi="Arial" w:cs="Arial"/>
          <w:b/>
          <w:sz w:val="24"/>
        </w:rPr>
        <w:t>Навчання з цінностей та польської культури – 10 груп (у середньому по 9 осіб у групі) × 12 годин на групу</w:t>
      </w:r>
      <w:r w:rsidRPr="0087796A">
        <w:rPr>
          <w:rFonts w:ascii="Arial" w:hAnsi="Arial" w:cs="Arial"/>
          <w:sz w:val="24"/>
        </w:rPr>
        <w:t xml:space="preserve"> – навчання охоплює різні аспекти польського культурного життя: польську історію та культуру, мистецтво, літературу, кінематограф, цінності. Це навчання значною мірою сприятиме підвищенню обізнаності громадян третіх країн у сфері соціальних аспектів життя в Польщі, а одночасно надасть можливість та стане гарною нагодою для інтеграції з людьми в подібній життєвій ситуації та обміну досвідом, що є своєрідною доданою вартістю проєкту. Заняття будуть адаптовані до мовного рівня учасників проєкту.</w:t>
      </w:r>
    </w:p>
    <w:p w14:paraId="2E293726" w14:textId="4AD89FE2" w:rsidR="005E0624" w:rsidRPr="000D0E6D" w:rsidRDefault="00B45BD4" w:rsidP="00CD062D">
      <w:pPr>
        <w:pStyle w:val="Akapitzlist"/>
        <w:numPr>
          <w:ilvl w:val="0"/>
          <w:numId w:val="13"/>
        </w:numPr>
        <w:suppressAutoHyphens/>
        <w:autoSpaceDE w:val="0"/>
        <w:spacing w:after="0" w:line="360" w:lineRule="auto"/>
        <w:ind w:left="0" w:firstLine="0"/>
        <w:rPr>
          <w:rFonts w:ascii="Arial" w:eastAsia="Times New Roman" w:hAnsi="Arial" w:cs="Arial"/>
          <w:sz w:val="24"/>
          <w:szCs w:val="24"/>
          <w:lang w:eastAsia="zh-CN"/>
        </w:rPr>
      </w:pPr>
      <w:r w:rsidRPr="000D0E6D">
        <w:rPr>
          <w:rFonts w:ascii="Arial" w:hAnsi="Arial" w:cs="Arial"/>
          <w:b/>
          <w:bCs/>
          <w:sz w:val="24"/>
          <w:szCs w:val="24"/>
        </w:rPr>
        <w:t xml:space="preserve">Spotkania integracyjne ze społecznością lokalną niwelujące stereotypy </w:t>
      </w:r>
      <w:r w:rsidR="006347F8" w:rsidRPr="000D0E6D">
        <w:rPr>
          <w:rFonts w:ascii="Arial" w:hAnsi="Arial" w:cs="Arial"/>
          <w:b/>
          <w:bCs/>
          <w:sz w:val="24"/>
          <w:szCs w:val="24"/>
        </w:rPr>
        <w:t>(</w:t>
      </w:r>
      <w:r w:rsidRPr="000D0E6D">
        <w:rPr>
          <w:rFonts w:ascii="Arial" w:hAnsi="Arial" w:cs="Arial"/>
          <w:b/>
          <w:bCs/>
          <w:sz w:val="24"/>
          <w:szCs w:val="24"/>
        </w:rPr>
        <w:t>90</w:t>
      </w:r>
      <w:r w:rsidR="008D241B" w:rsidRPr="000D0E6D">
        <w:rPr>
          <w:rFonts w:ascii="Arial" w:hAnsi="Arial" w:cs="Arial"/>
          <w:b/>
          <w:bCs/>
          <w:sz w:val="24"/>
          <w:szCs w:val="24"/>
        </w:rPr>
        <w:t xml:space="preserve"> osób</w:t>
      </w:r>
      <w:r w:rsidR="00FA2979" w:rsidRPr="000D0E6D">
        <w:rPr>
          <w:rFonts w:ascii="Arial" w:hAnsi="Arial" w:cs="Arial"/>
          <w:b/>
          <w:bCs/>
          <w:sz w:val="24"/>
          <w:szCs w:val="24"/>
        </w:rPr>
        <w:t xml:space="preserve"> x </w:t>
      </w:r>
      <w:r w:rsidRPr="000D0E6D">
        <w:rPr>
          <w:rFonts w:ascii="Arial" w:hAnsi="Arial" w:cs="Arial"/>
          <w:b/>
          <w:bCs/>
          <w:sz w:val="24"/>
          <w:szCs w:val="24"/>
        </w:rPr>
        <w:t>9</w:t>
      </w:r>
      <w:r w:rsidR="00FA2979" w:rsidRPr="000D0E6D">
        <w:rPr>
          <w:rFonts w:ascii="Arial" w:hAnsi="Arial" w:cs="Arial"/>
          <w:b/>
          <w:bCs/>
          <w:sz w:val="24"/>
          <w:szCs w:val="24"/>
        </w:rPr>
        <w:t xml:space="preserve"> </w:t>
      </w:r>
      <w:r w:rsidR="006347F8" w:rsidRPr="000D0E6D">
        <w:rPr>
          <w:rFonts w:ascii="Arial" w:hAnsi="Arial" w:cs="Arial"/>
          <w:b/>
          <w:bCs/>
          <w:sz w:val="24"/>
          <w:szCs w:val="24"/>
        </w:rPr>
        <w:t>godzin)</w:t>
      </w:r>
      <w:r w:rsidR="00FA2979" w:rsidRPr="000D0E6D">
        <w:rPr>
          <w:rFonts w:ascii="Arial" w:hAnsi="Arial" w:cs="Arial"/>
          <w:sz w:val="24"/>
          <w:szCs w:val="24"/>
        </w:rPr>
        <w:t xml:space="preserve"> – </w:t>
      </w:r>
      <w:r w:rsidR="00D96193" w:rsidRPr="000D0E6D">
        <w:rPr>
          <w:rFonts w:ascii="Arial" w:hAnsi="Arial" w:cs="Arial"/>
          <w:sz w:val="24"/>
          <w:szCs w:val="24"/>
        </w:rPr>
        <w:t>w ramach zadania realizowane będą spotkania integracyjne ze społecznością lokalną, których celem jest pogłębianie integracji pomiędzy polskim społeczeństwem i społecznościami lokalnymi a mieszkającymi w Polsce Obywatelami Państw Trzecich. Wydarzenia służyć będą przede wszystkim wzajemnemu poznaniu się Obywateli Państw Trzecich i mieszkańców, lokalnych liderów z powiatów oraz wsparciu procesów integracji.</w:t>
      </w:r>
    </w:p>
    <w:p w14:paraId="1904B123" w14:textId="18D3FE11" w:rsidR="00FA2979" w:rsidRPr="000D0E6D" w:rsidRDefault="00FA2979" w:rsidP="00EB5DF5">
      <w:pPr>
        <w:pStyle w:val="Akapitzlist"/>
        <w:suppressAutoHyphens/>
        <w:autoSpaceDE w:val="0"/>
        <w:spacing w:after="0" w:line="360" w:lineRule="auto"/>
        <w:ind w:left="0"/>
        <w:rPr>
          <w:rFonts w:ascii="Arial" w:eastAsia="Times New Roman" w:hAnsi="Arial" w:cs="Arial"/>
          <w:sz w:val="28"/>
          <w:szCs w:val="24"/>
          <w:lang w:eastAsia="zh-CN"/>
        </w:rPr>
      </w:pPr>
      <w:r w:rsidRPr="00F11170">
        <w:rPr>
          <w:rFonts w:ascii="Arial" w:hAnsi="Arial" w:cs="Arial"/>
          <w:b/>
          <w:sz w:val="24"/>
        </w:rPr>
        <w:t xml:space="preserve">Асистентська підтримка в повсякденному функціонуванні в стосунках з системою освіти, охорони здоров'я та </w:t>
      </w:r>
      <w:r w:rsidR="00AA5F8E" w:rsidRPr="00F11170">
        <w:rPr>
          <w:rFonts w:ascii="Arial" w:hAnsi="Arial" w:cs="Arial"/>
          <w:b/>
          <w:sz w:val="24"/>
        </w:rPr>
        <w:t>іншими публічними установами (</w:t>
      </w:r>
      <w:r w:rsidR="00AA5F8E" w:rsidRPr="00F11170">
        <w:rPr>
          <w:rFonts w:ascii="Arial" w:hAnsi="Arial" w:cs="Arial"/>
          <w:b/>
          <w:sz w:val="24"/>
          <w:lang w:val="uk-UA"/>
        </w:rPr>
        <w:t>90</w:t>
      </w:r>
      <w:r w:rsidR="00AA5F8E" w:rsidRPr="00F11170">
        <w:rPr>
          <w:rFonts w:ascii="Arial" w:hAnsi="Arial" w:cs="Arial"/>
          <w:b/>
          <w:sz w:val="24"/>
        </w:rPr>
        <w:t xml:space="preserve"> осіб х </w:t>
      </w:r>
      <w:r w:rsidR="00AA5F8E" w:rsidRPr="00F11170">
        <w:rPr>
          <w:rFonts w:ascii="Arial" w:hAnsi="Arial" w:cs="Arial"/>
          <w:b/>
          <w:sz w:val="24"/>
          <w:lang w:val="uk-UA"/>
        </w:rPr>
        <w:t>9</w:t>
      </w:r>
      <w:r w:rsidRPr="00F11170">
        <w:rPr>
          <w:rFonts w:ascii="Arial" w:hAnsi="Arial" w:cs="Arial"/>
          <w:b/>
          <w:sz w:val="24"/>
        </w:rPr>
        <w:t xml:space="preserve"> годин)</w:t>
      </w:r>
      <w:r w:rsidRPr="00F11170">
        <w:rPr>
          <w:rFonts w:ascii="Arial" w:hAnsi="Arial" w:cs="Arial"/>
          <w:sz w:val="24"/>
        </w:rPr>
        <w:t xml:space="preserve"> – інтеграційний асистент супроводжуватиме Учасників/ць проєкту у повсякденному функціонуванні в стосунках з системою освіти, охорони здоров'я та іншими публічними установами, надаючи підтримку у використанні медичних та реабілітаційних послуг тощо. Метою діяльності є також введення Учасника/ці в польську систему соціальної допомоги, охорони здоров'я, освіти, ринку праці, допомога в пошуку та оренді житла, а також у використанні захищеного або підтримуваного житла.</w:t>
      </w:r>
    </w:p>
    <w:p w14:paraId="4D2DC4DF" w14:textId="4ED94416" w:rsidR="00547520" w:rsidRPr="000D0E6D" w:rsidRDefault="006347F8"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P</w:t>
      </w:r>
      <w:r w:rsidR="005E0624" w:rsidRPr="000D0E6D">
        <w:rPr>
          <w:rFonts w:ascii="Arial" w:hAnsi="Arial" w:cs="Arial"/>
          <w:b/>
          <w:bCs/>
          <w:sz w:val="24"/>
          <w:szCs w:val="24"/>
        </w:rPr>
        <w:t>oradnictw</w:t>
      </w:r>
      <w:r w:rsidRPr="000D0E6D">
        <w:rPr>
          <w:rFonts w:ascii="Arial" w:hAnsi="Arial" w:cs="Arial"/>
          <w:b/>
          <w:bCs/>
          <w:sz w:val="24"/>
          <w:szCs w:val="24"/>
        </w:rPr>
        <w:t>o</w:t>
      </w:r>
      <w:r w:rsidR="005E0624" w:rsidRPr="000D0E6D">
        <w:rPr>
          <w:rFonts w:ascii="Arial" w:hAnsi="Arial" w:cs="Arial"/>
          <w:b/>
          <w:bCs/>
          <w:sz w:val="24"/>
          <w:szCs w:val="24"/>
        </w:rPr>
        <w:t xml:space="preserve"> prawn</w:t>
      </w:r>
      <w:r w:rsidR="00F11170">
        <w:rPr>
          <w:rFonts w:ascii="Arial" w:hAnsi="Arial" w:cs="Arial"/>
          <w:b/>
          <w:bCs/>
          <w:sz w:val="24"/>
          <w:szCs w:val="24"/>
        </w:rPr>
        <w:t>o-</w:t>
      </w:r>
      <w:r w:rsidR="00547520" w:rsidRPr="000D0E6D">
        <w:rPr>
          <w:rFonts w:ascii="Arial" w:hAnsi="Arial" w:cs="Arial"/>
          <w:b/>
          <w:bCs/>
          <w:sz w:val="24"/>
          <w:szCs w:val="24"/>
        </w:rPr>
        <w:t>obywatelskie</w:t>
      </w:r>
      <w:r w:rsidR="0051088B" w:rsidRPr="000D0E6D">
        <w:rPr>
          <w:rFonts w:ascii="Arial" w:hAnsi="Arial" w:cs="Arial"/>
          <w:b/>
          <w:bCs/>
          <w:sz w:val="24"/>
          <w:szCs w:val="24"/>
        </w:rPr>
        <w:t xml:space="preserve"> </w:t>
      </w:r>
      <w:r w:rsidR="0082427A" w:rsidRPr="000D0E6D">
        <w:rPr>
          <w:rFonts w:ascii="Arial" w:hAnsi="Arial" w:cs="Arial"/>
          <w:b/>
          <w:bCs/>
          <w:sz w:val="24"/>
          <w:szCs w:val="24"/>
        </w:rPr>
        <w:t>(</w:t>
      </w:r>
      <w:r w:rsidR="00547520" w:rsidRPr="000D0E6D">
        <w:rPr>
          <w:rFonts w:ascii="Arial" w:hAnsi="Arial" w:cs="Arial"/>
          <w:b/>
          <w:bCs/>
          <w:sz w:val="24"/>
          <w:szCs w:val="24"/>
        </w:rPr>
        <w:t>54</w:t>
      </w:r>
      <w:r w:rsidR="0082427A" w:rsidRPr="000D0E6D">
        <w:rPr>
          <w:rFonts w:ascii="Arial" w:hAnsi="Arial" w:cs="Arial"/>
          <w:b/>
          <w:bCs/>
          <w:sz w:val="24"/>
          <w:szCs w:val="24"/>
        </w:rPr>
        <w:t xml:space="preserve"> os</w:t>
      </w:r>
      <w:r w:rsidR="00547520" w:rsidRPr="000D0E6D">
        <w:rPr>
          <w:rFonts w:ascii="Arial" w:hAnsi="Arial" w:cs="Arial"/>
          <w:b/>
          <w:bCs/>
          <w:sz w:val="24"/>
          <w:szCs w:val="24"/>
        </w:rPr>
        <w:t>oby</w:t>
      </w:r>
      <w:r w:rsidR="0082427A" w:rsidRPr="000D0E6D">
        <w:rPr>
          <w:rFonts w:ascii="Arial" w:hAnsi="Arial" w:cs="Arial"/>
          <w:b/>
          <w:bCs/>
          <w:sz w:val="24"/>
          <w:szCs w:val="24"/>
        </w:rPr>
        <w:t xml:space="preserve"> x </w:t>
      </w:r>
      <w:r w:rsidR="00547520" w:rsidRPr="000D0E6D">
        <w:rPr>
          <w:rFonts w:ascii="Arial" w:hAnsi="Arial" w:cs="Arial"/>
          <w:b/>
          <w:bCs/>
          <w:sz w:val="24"/>
          <w:szCs w:val="24"/>
        </w:rPr>
        <w:t>5</w:t>
      </w:r>
      <w:r w:rsidR="0082427A" w:rsidRPr="000D0E6D">
        <w:rPr>
          <w:rFonts w:ascii="Arial" w:hAnsi="Arial" w:cs="Arial"/>
          <w:b/>
          <w:bCs/>
          <w:sz w:val="24"/>
          <w:szCs w:val="24"/>
        </w:rPr>
        <w:t xml:space="preserve"> godzin) </w:t>
      </w:r>
      <w:r w:rsidR="0051088B" w:rsidRPr="000D0E6D">
        <w:rPr>
          <w:rFonts w:ascii="Arial" w:hAnsi="Arial" w:cs="Arial"/>
          <w:b/>
          <w:bCs/>
          <w:sz w:val="24"/>
          <w:szCs w:val="24"/>
        </w:rPr>
        <w:t>-</w:t>
      </w:r>
      <w:r w:rsidR="005E0624" w:rsidRPr="000D0E6D">
        <w:rPr>
          <w:rFonts w:ascii="Arial" w:hAnsi="Arial" w:cs="Arial"/>
          <w:b/>
          <w:bCs/>
          <w:sz w:val="24"/>
          <w:szCs w:val="24"/>
        </w:rPr>
        <w:t xml:space="preserve"> </w:t>
      </w:r>
      <w:r w:rsidR="00547520" w:rsidRPr="000D0E6D">
        <w:rPr>
          <w:rFonts w:ascii="Arial" w:hAnsi="Arial" w:cs="Arial"/>
          <w:sz w:val="24"/>
          <w:szCs w:val="24"/>
        </w:rPr>
        <w:t>aby lepiej radzi</w:t>
      </w:r>
      <w:r w:rsidR="00547520" w:rsidRPr="000D0E6D">
        <w:rPr>
          <w:rFonts w:ascii="Arial" w:hAnsi="Arial" w:cs="Arial" w:hint="eastAsia"/>
          <w:sz w:val="24"/>
          <w:szCs w:val="24"/>
        </w:rPr>
        <w:t>ć</w:t>
      </w:r>
      <w:r w:rsidR="00547520" w:rsidRPr="000D0E6D">
        <w:rPr>
          <w:rFonts w:ascii="Arial" w:hAnsi="Arial" w:cs="Arial"/>
          <w:sz w:val="24"/>
          <w:szCs w:val="24"/>
        </w:rPr>
        <w:t xml:space="preserve"> sobie z problemami z otoczeniem, Uczestnicy/czki wykazuj</w:t>
      </w:r>
      <w:r w:rsidR="00547520" w:rsidRPr="000D0E6D">
        <w:rPr>
          <w:rFonts w:ascii="Arial" w:hAnsi="Arial" w:cs="Arial" w:hint="eastAsia"/>
          <w:sz w:val="24"/>
          <w:szCs w:val="24"/>
        </w:rPr>
        <w:t>ą</w:t>
      </w:r>
      <w:r w:rsidR="00547520" w:rsidRPr="000D0E6D">
        <w:rPr>
          <w:rFonts w:ascii="Arial" w:hAnsi="Arial" w:cs="Arial"/>
          <w:sz w:val="24"/>
          <w:szCs w:val="24"/>
        </w:rPr>
        <w:t>cy/e potrzeb</w:t>
      </w:r>
      <w:r w:rsidR="00547520" w:rsidRPr="000D0E6D">
        <w:rPr>
          <w:rFonts w:ascii="Arial" w:hAnsi="Arial" w:cs="Arial" w:hint="eastAsia"/>
          <w:sz w:val="24"/>
          <w:szCs w:val="24"/>
        </w:rPr>
        <w:t>ę</w:t>
      </w:r>
      <w:r w:rsidR="00547520" w:rsidRPr="000D0E6D">
        <w:rPr>
          <w:rFonts w:ascii="Arial" w:hAnsi="Arial" w:cs="Arial"/>
          <w:sz w:val="24"/>
          <w:szCs w:val="24"/>
        </w:rPr>
        <w:t xml:space="preserve"> </w:t>
      </w:r>
      <w:r w:rsidR="00547520" w:rsidRPr="000D0E6D">
        <w:rPr>
          <w:rFonts w:ascii="Arial" w:hAnsi="Arial" w:cs="Arial"/>
          <w:sz w:val="24"/>
          <w:szCs w:val="24"/>
        </w:rPr>
        <w:lastRenderedPageBreak/>
        <w:t>otrzymania pomocy prawnej (na podst. I</w:t>
      </w:r>
      <w:r w:rsidR="00547520" w:rsidRPr="000D0E6D">
        <w:rPr>
          <w:rFonts w:ascii="Arial" w:hAnsi="Arial" w:cs="Arial" w:hint="eastAsia"/>
          <w:sz w:val="24"/>
          <w:szCs w:val="24"/>
        </w:rPr>
        <w:t>Ś</w:t>
      </w:r>
      <w:r w:rsidR="00547520" w:rsidRPr="000D0E6D">
        <w:rPr>
          <w:rFonts w:ascii="Arial" w:hAnsi="Arial" w:cs="Arial"/>
          <w:sz w:val="24"/>
          <w:szCs w:val="24"/>
        </w:rPr>
        <w:t>I), wezm</w:t>
      </w:r>
      <w:r w:rsidR="00547520" w:rsidRPr="000D0E6D">
        <w:rPr>
          <w:rFonts w:ascii="Arial" w:hAnsi="Arial" w:cs="Arial" w:hint="eastAsia"/>
          <w:sz w:val="24"/>
          <w:szCs w:val="24"/>
        </w:rPr>
        <w:t>ą</w:t>
      </w:r>
      <w:r w:rsidR="00547520" w:rsidRPr="000D0E6D">
        <w:rPr>
          <w:rFonts w:ascii="Arial" w:hAnsi="Arial" w:cs="Arial"/>
          <w:sz w:val="24"/>
          <w:szCs w:val="24"/>
        </w:rPr>
        <w:t xml:space="preserve"> udzia</w:t>
      </w:r>
      <w:r w:rsidR="00547520" w:rsidRPr="000D0E6D">
        <w:rPr>
          <w:rFonts w:ascii="Arial" w:hAnsi="Arial" w:cs="Arial" w:hint="eastAsia"/>
          <w:sz w:val="24"/>
          <w:szCs w:val="24"/>
        </w:rPr>
        <w:t>ł</w:t>
      </w:r>
      <w:r w:rsidR="00547520" w:rsidRPr="000D0E6D">
        <w:rPr>
          <w:rFonts w:ascii="Arial" w:hAnsi="Arial" w:cs="Arial"/>
          <w:sz w:val="24"/>
          <w:szCs w:val="24"/>
        </w:rPr>
        <w:t xml:space="preserve"> we wsparciu w postaci INDYWIDUALNEGO PORADNICTWA PRAWNO-OBYWATELSKIEGO,</w:t>
      </w:r>
    </w:p>
    <w:p w14:paraId="551DBCC3" w14:textId="4BC8CBAD" w:rsidR="00547520" w:rsidRPr="000D0E6D" w:rsidRDefault="00547520"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ANTYDYSKRYMINACYJNEGO I W ZAKRESIE LEGALIZACJI PRACY. Doradca prawny b</w:t>
      </w:r>
      <w:r w:rsidRPr="000D0E6D">
        <w:rPr>
          <w:rFonts w:ascii="Arial" w:hAnsi="Arial" w:cs="Arial" w:hint="eastAsia"/>
          <w:sz w:val="24"/>
          <w:szCs w:val="24"/>
        </w:rPr>
        <w:t>ę</w:t>
      </w:r>
      <w:r w:rsidRPr="000D0E6D">
        <w:rPr>
          <w:rFonts w:ascii="Arial" w:hAnsi="Arial" w:cs="Arial"/>
          <w:sz w:val="24"/>
          <w:szCs w:val="24"/>
        </w:rPr>
        <w:t>dzie s</w:t>
      </w:r>
      <w:r w:rsidRPr="000D0E6D">
        <w:rPr>
          <w:rFonts w:ascii="Arial" w:hAnsi="Arial" w:cs="Arial" w:hint="eastAsia"/>
          <w:sz w:val="24"/>
          <w:szCs w:val="24"/>
        </w:rPr>
        <w:t>ł</w:t>
      </w:r>
      <w:r w:rsidRPr="000D0E6D">
        <w:rPr>
          <w:rFonts w:ascii="Arial" w:hAnsi="Arial" w:cs="Arial"/>
          <w:sz w:val="24"/>
          <w:szCs w:val="24"/>
        </w:rPr>
        <w:t>u</w:t>
      </w:r>
      <w:r w:rsidRPr="000D0E6D">
        <w:rPr>
          <w:rFonts w:ascii="Arial" w:hAnsi="Arial" w:cs="Arial" w:hint="eastAsia"/>
          <w:sz w:val="24"/>
          <w:szCs w:val="24"/>
        </w:rPr>
        <w:t>ż</w:t>
      </w:r>
      <w:r w:rsidRPr="000D0E6D">
        <w:rPr>
          <w:rFonts w:ascii="Arial" w:hAnsi="Arial" w:cs="Arial"/>
          <w:sz w:val="24"/>
          <w:szCs w:val="24"/>
        </w:rPr>
        <w:t>y</w:t>
      </w:r>
      <w:r w:rsidRPr="000D0E6D">
        <w:rPr>
          <w:rFonts w:ascii="Arial" w:hAnsi="Arial" w:cs="Arial" w:hint="eastAsia"/>
          <w:sz w:val="24"/>
          <w:szCs w:val="24"/>
        </w:rPr>
        <w:t>ł</w:t>
      </w:r>
      <w:r w:rsidRPr="000D0E6D">
        <w:rPr>
          <w:rFonts w:ascii="Arial" w:hAnsi="Arial" w:cs="Arial"/>
          <w:sz w:val="24"/>
          <w:szCs w:val="24"/>
        </w:rPr>
        <w:t xml:space="preserve"> specjalistyczn</w:t>
      </w:r>
      <w:r w:rsidRPr="000D0E6D">
        <w:rPr>
          <w:rFonts w:ascii="Arial" w:hAnsi="Arial" w:cs="Arial" w:hint="eastAsia"/>
          <w:sz w:val="24"/>
          <w:szCs w:val="24"/>
        </w:rPr>
        <w:t>ą</w:t>
      </w:r>
      <w:r w:rsidRPr="000D0E6D">
        <w:rPr>
          <w:rFonts w:ascii="Arial" w:hAnsi="Arial" w:cs="Arial"/>
          <w:sz w:val="24"/>
          <w:szCs w:val="24"/>
        </w:rPr>
        <w:t xml:space="preserve"> pomoc</w:t>
      </w:r>
      <w:r w:rsidRPr="000D0E6D">
        <w:rPr>
          <w:rFonts w:ascii="Arial" w:hAnsi="Arial" w:cs="Arial" w:hint="eastAsia"/>
          <w:sz w:val="24"/>
          <w:szCs w:val="24"/>
        </w:rPr>
        <w:t>ą</w:t>
      </w:r>
      <w:r w:rsidRPr="000D0E6D">
        <w:rPr>
          <w:rFonts w:ascii="Arial" w:hAnsi="Arial" w:cs="Arial"/>
          <w:sz w:val="24"/>
          <w:szCs w:val="24"/>
        </w:rPr>
        <w:t xml:space="preserve"> na wielu r</w:t>
      </w:r>
      <w:r w:rsidRPr="000D0E6D">
        <w:rPr>
          <w:rFonts w:ascii="Arial" w:hAnsi="Arial" w:cs="Arial" w:hint="eastAsia"/>
          <w:sz w:val="24"/>
          <w:szCs w:val="24"/>
        </w:rPr>
        <w:t>óż</w:t>
      </w:r>
      <w:r w:rsidRPr="000D0E6D">
        <w:rPr>
          <w:rFonts w:ascii="Arial" w:hAnsi="Arial" w:cs="Arial"/>
          <w:sz w:val="24"/>
          <w:szCs w:val="24"/>
        </w:rPr>
        <w:t>nych p</w:t>
      </w:r>
      <w:r w:rsidRPr="000D0E6D">
        <w:rPr>
          <w:rFonts w:ascii="Arial" w:hAnsi="Arial" w:cs="Arial" w:hint="eastAsia"/>
          <w:sz w:val="24"/>
          <w:szCs w:val="24"/>
        </w:rPr>
        <w:t>ł</w:t>
      </w:r>
      <w:r w:rsidRPr="000D0E6D">
        <w:rPr>
          <w:rFonts w:ascii="Arial" w:hAnsi="Arial" w:cs="Arial"/>
          <w:sz w:val="24"/>
          <w:szCs w:val="24"/>
        </w:rPr>
        <w:t>aszczyznach m.in. wyposa</w:t>
      </w:r>
      <w:r w:rsidRPr="000D0E6D">
        <w:rPr>
          <w:rFonts w:ascii="Arial" w:hAnsi="Arial" w:cs="Arial" w:hint="eastAsia"/>
          <w:sz w:val="24"/>
          <w:szCs w:val="24"/>
        </w:rPr>
        <w:t>ż</w:t>
      </w:r>
      <w:r w:rsidRPr="000D0E6D">
        <w:rPr>
          <w:rFonts w:ascii="Arial" w:hAnsi="Arial" w:cs="Arial"/>
          <w:sz w:val="24"/>
          <w:szCs w:val="24"/>
        </w:rPr>
        <w:t>y w wiedz</w:t>
      </w:r>
      <w:r w:rsidRPr="000D0E6D">
        <w:rPr>
          <w:rFonts w:ascii="Arial" w:hAnsi="Arial" w:cs="Arial" w:hint="eastAsia"/>
          <w:sz w:val="24"/>
          <w:szCs w:val="24"/>
        </w:rPr>
        <w:t>ę</w:t>
      </w:r>
      <w:r w:rsidRPr="000D0E6D">
        <w:rPr>
          <w:rFonts w:ascii="Arial" w:hAnsi="Arial" w:cs="Arial"/>
          <w:sz w:val="24"/>
          <w:szCs w:val="24"/>
        </w:rPr>
        <w:t xml:space="preserve"> w zakresie kwestii zwi</w:t>
      </w:r>
      <w:r w:rsidRPr="000D0E6D">
        <w:rPr>
          <w:rFonts w:ascii="Arial" w:hAnsi="Arial" w:cs="Arial" w:hint="eastAsia"/>
          <w:sz w:val="24"/>
          <w:szCs w:val="24"/>
        </w:rPr>
        <w:t>ą</w:t>
      </w:r>
      <w:r w:rsidRPr="000D0E6D">
        <w:rPr>
          <w:rFonts w:ascii="Arial" w:hAnsi="Arial" w:cs="Arial"/>
          <w:sz w:val="24"/>
          <w:szCs w:val="24"/>
        </w:rPr>
        <w:t>zanych z pobytem w Polsce, administracyjnych i prawnych, a tak</w:t>
      </w:r>
      <w:r w:rsidRPr="000D0E6D">
        <w:rPr>
          <w:rFonts w:ascii="Arial" w:hAnsi="Arial" w:cs="Arial" w:hint="eastAsia"/>
          <w:sz w:val="24"/>
          <w:szCs w:val="24"/>
        </w:rPr>
        <w:t>ż</w:t>
      </w:r>
      <w:r w:rsidRPr="000D0E6D">
        <w:rPr>
          <w:rFonts w:ascii="Arial" w:hAnsi="Arial" w:cs="Arial"/>
          <w:sz w:val="24"/>
          <w:szCs w:val="24"/>
        </w:rPr>
        <w:t>e poruszy kwestie zwi</w:t>
      </w:r>
      <w:r w:rsidRPr="000D0E6D">
        <w:rPr>
          <w:rFonts w:ascii="Arial" w:hAnsi="Arial" w:cs="Arial" w:hint="eastAsia"/>
          <w:sz w:val="24"/>
          <w:szCs w:val="24"/>
        </w:rPr>
        <w:t>ą</w:t>
      </w:r>
      <w:r w:rsidRPr="000D0E6D">
        <w:rPr>
          <w:rFonts w:ascii="Arial" w:hAnsi="Arial" w:cs="Arial"/>
          <w:sz w:val="24"/>
          <w:szCs w:val="24"/>
        </w:rPr>
        <w:t>zane z niedyskryminacj</w:t>
      </w:r>
      <w:r w:rsidRPr="000D0E6D">
        <w:rPr>
          <w:rFonts w:ascii="Arial" w:hAnsi="Arial" w:cs="Arial" w:hint="eastAsia"/>
          <w:sz w:val="24"/>
          <w:szCs w:val="24"/>
        </w:rPr>
        <w:t>ą</w:t>
      </w:r>
      <w:r w:rsidRPr="000D0E6D">
        <w:rPr>
          <w:rFonts w:ascii="Arial" w:hAnsi="Arial" w:cs="Arial"/>
          <w:sz w:val="24"/>
          <w:szCs w:val="24"/>
        </w:rPr>
        <w:t>. Celem wsparcia jest przygotowanie do pe</w:t>
      </w:r>
      <w:r w:rsidRPr="000D0E6D">
        <w:rPr>
          <w:rFonts w:ascii="Arial" w:hAnsi="Arial" w:cs="Arial" w:hint="eastAsia"/>
          <w:sz w:val="24"/>
          <w:szCs w:val="24"/>
        </w:rPr>
        <w:t>ł</w:t>
      </w:r>
      <w:r w:rsidRPr="000D0E6D">
        <w:rPr>
          <w:rFonts w:ascii="Arial" w:hAnsi="Arial" w:cs="Arial"/>
          <w:sz w:val="24"/>
          <w:szCs w:val="24"/>
        </w:rPr>
        <w:t xml:space="preserve">nego uczestnictwa w </w:t>
      </w:r>
      <w:r w:rsidRPr="000D0E6D">
        <w:rPr>
          <w:rFonts w:ascii="Arial" w:hAnsi="Arial" w:cs="Arial" w:hint="eastAsia"/>
          <w:sz w:val="24"/>
          <w:szCs w:val="24"/>
        </w:rPr>
        <w:t>ż</w:t>
      </w:r>
      <w:r w:rsidRPr="000D0E6D">
        <w:rPr>
          <w:rFonts w:ascii="Arial" w:hAnsi="Arial" w:cs="Arial"/>
          <w:sz w:val="24"/>
          <w:szCs w:val="24"/>
        </w:rPr>
        <w:t>yciu spo</w:t>
      </w:r>
      <w:r w:rsidRPr="000D0E6D">
        <w:rPr>
          <w:rFonts w:ascii="Arial" w:hAnsi="Arial" w:cs="Arial" w:hint="eastAsia"/>
          <w:sz w:val="24"/>
          <w:szCs w:val="24"/>
        </w:rPr>
        <w:t>ł</w:t>
      </w:r>
      <w:r w:rsidRPr="000D0E6D">
        <w:rPr>
          <w:rFonts w:ascii="Arial" w:hAnsi="Arial" w:cs="Arial"/>
          <w:sz w:val="24"/>
          <w:szCs w:val="24"/>
        </w:rPr>
        <w:t>ecznym, ekonomicznym i obywatelskim, aktywnego w</w:t>
      </w:r>
      <w:r w:rsidRPr="000D0E6D">
        <w:rPr>
          <w:rFonts w:ascii="Arial" w:hAnsi="Arial" w:cs="Arial" w:hint="eastAsia"/>
          <w:sz w:val="24"/>
          <w:szCs w:val="24"/>
        </w:rPr>
        <w:t>łą</w:t>
      </w:r>
      <w:r w:rsidRPr="000D0E6D">
        <w:rPr>
          <w:rFonts w:ascii="Arial" w:hAnsi="Arial" w:cs="Arial"/>
          <w:sz w:val="24"/>
          <w:szCs w:val="24"/>
        </w:rPr>
        <w:t>czenia si</w:t>
      </w:r>
      <w:r w:rsidRPr="000D0E6D">
        <w:rPr>
          <w:rFonts w:ascii="Arial" w:hAnsi="Arial" w:cs="Arial" w:hint="eastAsia"/>
          <w:sz w:val="24"/>
          <w:szCs w:val="24"/>
        </w:rPr>
        <w:t>ę</w:t>
      </w:r>
      <w:r w:rsidRPr="000D0E6D">
        <w:rPr>
          <w:rFonts w:ascii="Arial" w:hAnsi="Arial" w:cs="Arial"/>
          <w:sz w:val="24"/>
          <w:szCs w:val="24"/>
        </w:rPr>
        <w:t xml:space="preserve"> w </w:t>
      </w:r>
      <w:r w:rsidRPr="000D0E6D">
        <w:rPr>
          <w:rFonts w:ascii="Arial" w:hAnsi="Arial" w:cs="Arial" w:hint="eastAsia"/>
          <w:sz w:val="24"/>
          <w:szCs w:val="24"/>
        </w:rPr>
        <w:t>ż</w:t>
      </w:r>
      <w:r w:rsidRPr="000D0E6D">
        <w:rPr>
          <w:rFonts w:ascii="Arial" w:hAnsi="Arial" w:cs="Arial"/>
          <w:sz w:val="24"/>
          <w:szCs w:val="24"/>
        </w:rPr>
        <w:t>ycie spo</w:t>
      </w:r>
      <w:r w:rsidRPr="000D0E6D">
        <w:rPr>
          <w:rFonts w:ascii="Arial" w:hAnsi="Arial" w:cs="Arial" w:hint="eastAsia"/>
          <w:sz w:val="24"/>
          <w:szCs w:val="24"/>
        </w:rPr>
        <w:t>ł</w:t>
      </w:r>
      <w:r w:rsidRPr="000D0E6D">
        <w:rPr>
          <w:rFonts w:ascii="Arial" w:hAnsi="Arial" w:cs="Arial"/>
          <w:sz w:val="24"/>
          <w:szCs w:val="24"/>
        </w:rPr>
        <w:t>ecze</w:t>
      </w:r>
      <w:r w:rsidRPr="000D0E6D">
        <w:rPr>
          <w:rFonts w:ascii="Arial" w:hAnsi="Arial" w:cs="Arial" w:hint="eastAsia"/>
          <w:sz w:val="24"/>
          <w:szCs w:val="24"/>
        </w:rPr>
        <w:t>ń</w:t>
      </w:r>
      <w:r w:rsidRPr="000D0E6D">
        <w:rPr>
          <w:rFonts w:ascii="Arial" w:hAnsi="Arial" w:cs="Arial"/>
          <w:sz w:val="24"/>
          <w:szCs w:val="24"/>
        </w:rPr>
        <w:t>stwa polskiego, wyposa</w:t>
      </w:r>
      <w:r w:rsidRPr="000D0E6D">
        <w:rPr>
          <w:rFonts w:ascii="Arial" w:hAnsi="Arial" w:cs="Arial" w:hint="eastAsia"/>
          <w:sz w:val="24"/>
          <w:szCs w:val="24"/>
        </w:rPr>
        <w:t>ż</w:t>
      </w:r>
      <w:r w:rsidRPr="000D0E6D">
        <w:rPr>
          <w:rFonts w:ascii="Arial" w:hAnsi="Arial" w:cs="Arial"/>
          <w:sz w:val="24"/>
          <w:szCs w:val="24"/>
        </w:rPr>
        <w:t>enie w wiedz</w:t>
      </w:r>
      <w:r w:rsidRPr="000D0E6D">
        <w:rPr>
          <w:rFonts w:ascii="Arial" w:hAnsi="Arial" w:cs="Arial" w:hint="eastAsia"/>
          <w:sz w:val="24"/>
          <w:szCs w:val="24"/>
        </w:rPr>
        <w:t>ę</w:t>
      </w:r>
      <w:r w:rsidRPr="000D0E6D">
        <w:rPr>
          <w:rFonts w:ascii="Arial" w:hAnsi="Arial" w:cs="Arial"/>
          <w:sz w:val="24"/>
          <w:szCs w:val="24"/>
        </w:rPr>
        <w:t xml:space="preserve"> na temat regulacji prawnych, praktycznego dzia</w:t>
      </w:r>
      <w:r w:rsidRPr="000D0E6D">
        <w:rPr>
          <w:rFonts w:ascii="Arial" w:hAnsi="Arial" w:cs="Arial" w:hint="eastAsia"/>
          <w:sz w:val="24"/>
          <w:szCs w:val="24"/>
        </w:rPr>
        <w:t>ł</w:t>
      </w:r>
      <w:r w:rsidRPr="000D0E6D">
        <w:rPr>
          <w:rFonts w:ascii="Arial" w:hAnsi="Arial" w:cs="Arial"/>
          <w:sz w:val="24"/>
          <w:szCs w:val="24"/>
        </w:rPr>
        <w:t>ania przepis</w:t>
      </w:r>
      <w:r w:rsidRPr="000D0E6D">
        <w:rPr>
          <w:rFonts w:ascii="Arial" w:hAnsi="Arial" w:cs="Arial" w:hint="eastAsia"/>
          <w:sz w:val="24"/>
          <w:szCs w:val="24"/>
        </w:rPr>
        <w:t>ó</w:t>
      </w:r>
      <w:r w:rsidRPr="000D0E6D">
        <w:rPr>
          <w:rFonts w:ascii="Arial" w:hAnsi="Arial" w:cs="Arial"/>
          <w:sz w:val="24"/>
          <w:szCs w:val="24"/>
        </w:rPr>
        <w:t>w polskiego prawa, zasad korzystania z instytucji, znalezienia</w:t>
      </w:r>
    </w:p>
    <w:p w14:paraId="07EB124F" w14:textId="1093763A" w:rsidR="00A04500" w:rsidRPr="000D0E6D" w:rsidRDefault="00547520" w:rsidP="00EB5DF5">
      <w:pPr>
        <w:pStyle w:val="Akapitzlist"/>
        <w:suppressAutoHyphens/>
        <w:autoSpaceDE w:val="0"/>
        <w:spacing w:before="120" w:after="120" w:line="360" w:lineRule="auto"/>
        <w:ind w:left="0"/>
        <w:rPr>
          <w:rFonts w:ascii="Arial" w:hAnsi="Arial" w:cs="Arial"/>
          <w:sz w:val="24"/>
          <w:szCs w:val="24"/>
        </w:rPr>
      </w:pPr>
      <w:r w:rsidRPr="000D0E6D">
        <w:rPr>
          <w:rFonts w:ascii="Arial" w:hAnsi="Arial" w:cs="Arial"/>
          <w:sz w:val="24"/>
          <w:szCs w:val="24"/>
        </w:rPr>
        <w:t>zatrudnienia adekwatnego do posiadanych kwalifikacji / do</w:t>
      </w:r>
      <w:r w:rsidRPr="000D0E6D">
        <w:rPr>
          <w:rFonts w:ascii="Arial" w:hAnsi="Arial" w:cs="Arial" w:hint="eastAsia"/>
          <w:sz w:val="24"/>
          <w:szCs w:val="24"/>
        </w:rPr>
        <w:t>ś</w:t>
      </w:r>
      <w:r w:rsidRPr="000D0E6D">
        <w:rPr>
          <w:rFonts w:ascii="Arial" w:hAnsi="Arial" w:cs="Arial"/>
          <w:sz w:val="24"/>
          <w:szCs w:val="24"/>
        </w:rPr>
        <w:t>wiadczenia, a tak</w:t>
      </w:r>
      <w:r w:rsidRPr="000D0E6D">
        <w:rPr>
          <w:rFonts w:ascii="Arial" w:hAnsi="Arial" w:cs="Arial" w:hint="eastAsia"/>
          <w:sz w:val="24"/>
          <w:szCs w:val="24"/>
        </w:rPr>
        <w:t>ż</w:t>
      </w:r>
      <w:r w:rsidRPr="000D0E6D">
        <w:rPr>
          <w:rFonts w:ascii="Arial" w:hAnsi="Arial" w:cs="Arial"/>
          <w:sz w:val="24"/>
          <w:szCs w:val="24"/>
        </w:rPr>
        <w:t xml:space="preserve">e podniesienia </w:t>
      </w:r>
      <w:r w:rsidRPr="000D0E6D">
        <w:rPr>
          <w:rFonts w:ascii="Arial" w:hAnsi="Arial" w:cs="Arial" w:hint="eastAsia"/>
          <w:sz w:val="24"/>
          <w:szCs w:val="24"/>
        </w:rPr>
        <w:t>ś</w:t>
      </w:r>
      <w:r w:rsidRPr="000D0E6D">
        <w:rPr>
          <w:rFonts w:ascii="Arial" w:hAnsi="Arial" w:cs="Arial"/>
          <w:sz w:val="24"/>
          <w:szCs w:val="24"/>
        </w:rPr>
        <w:t>wiadomo</w:t>
      </w:r>
      <w:r w:rsidRPr="000D0E6D">
        <w:rPr>
          <w:rFonts w:ascii="Arial" w:hAnsi="Arial" w:cs="Arial" w:hint="eastAsia"/>
          <w:sz w:val="24"/>
          <w:szCs w:val="24"/>
        </w:rPr>
        <w:t>ś</w:t>
      </w:r>
      <w:r w:rsidRPr="000D0E6D">
        <w:rPr>
          <w:rFonts w:ascii="Arial" w:hAnsi="Arial" w:cs="Arial"/>
          <w:sz w:val="24"/>
          <w:szCs w:val="24"/>
        </w:rPr>
        <w:t>ci w zakresie dzia</w:t>
      </w:r>
      <w:r w:rsidRPr="000D0E6D">
        <w:rPr>
          <w:rFonts w:ascii="Arial" w:hAnsi="Arial" w:cs="Arial" w:hint="eastAsia"/>
          <w:sz w:val="24"/>
          <w:szCs w:val="24"/>
        </w:rPr>
        <w:t>ł</w:t>
      </w:r>
      <w:r w:rsidRPr="000D0E6D">
        <w:rPr>
          <w:rFonts w:ascii="Arial" w:hAnsi="Arial" w:cs="Arial"/>
          <w:sz w:val="24"/>
          <w:szCs w:val="24"/>
        </w:rPr>
        <w:t>a</w:t>
      </w:r>
      <w:r w:rsidRPr="000D0E6D">
        <w:rPr>
          <w:rFonts w:ascii="Arial" w:hAnsi="Arial" w:cs="Arial" w:hint="eastAsia"/>
          <w:sz w:val="24"/>
          <w:szCs w:val="24"/>
        </w:rPr>
        <w:t>ń</w:t>
      </w:r>
      <w:r w:rsidRPr="000D0E6D">
        <w:rPr>
          <w:rFonts w:ascii="Arial" w:hAnsi="Arial" w:cs="Arial"/>
          <w:sz w:val="24"/>
          <w:szCs w:val="24"/>
        </w:rPr>
        <w:t xml:space="preserve"> antydyskryminacyjnych, </w:t>
      </w:r>
      <w:r w:rsidRPr="000D0E6D">
        <w:rPr>
          <w:rFonts w:ascii="Arial" w:hAnsi="Arial" w:cs="Arial" w:hint="eastAsia"/>
          <w:sz w:val="24"/>
          <w:szCs w:val="24"/>
        </w:rPr>
        <w:t>ł</w:t>
      </w:r>
      <w:r w:rsidRPr="000D0E6D">
        <w:rPr>
          <w:rFonts w:ascii="Arial" w:hAnsi="Arial" w:cs="Arial"/>
          <w:sz w:val="24"/>
          <w:szCs w:val="24"/>
        </w:rPr>
        <w:t>amania stereotyp</w:t>
      </w:r>
      <w:r w:rsidRPr="000D0E6D">
        <w:rPr>
          <w:rFonts w:ascii="Arial" w:hAnsi="Arial" w:cs="Arial" w:hint="eastAsia"/>
          <w:sz w:val="24"/>
          <w:szCs w:val="24"/>
        </w:rPr>
        <w:t>ó</w:t>
      </w:r>
      <w:r w:rsidRPr="000D0E6D">
        <w:rPr>
          <w:rFonts w:ascii="Arial" w:hAnsi="Arial" w:cs="Arial"/>
          <w:sz w:val="24"/>
          <w:szCs w:val="24"/>
        </w:rPr>
        <w:t>w dotycz</w:t>
      </w:r>
      <w:r w:rsidRPr="000D0E6D">
        <w:rPr>
          <w:rFonts w:ascii="Arial" w:hAnsi="Arial" w:cs="Arial" w:hint="eastAsia"/>
          <w:sz w:val="24"/>
          <w:szCs w:val="24"/>
        </w:rPr>
        <w:t>ą</w:t>
      </w:r>
      <w:r w:rsidRPr="000D0E6D">
        <w:rPr>
          <w:rFonts w:ascii="Arial" w:hAnsi="Arial" w:cs="Arial"/>
          <w:sz w:val="24"/>
          <w:szCs w:val="24"/>
        </w:rPr>
        <w:t>cych Obywateli Państw Trzecich, nier</w:t>
      </w:r>
      <w:r w:rsidRPr="000D0E6D">
        <w:rPr>
          <w:rFonts w:ascii="Arial" w:hAnsi="Arial" w:cs="Arial" w:hint="eastAsia"/>
          <w:sz w:val="24"/>
          <w:szCs w:val="24"/>
        </w:rPr>
        <w:t>ó</w:t>
      </w:r>
      <w:r w:rsidRPr="000D0E6D">
        <w:rPr>
          <w:rFonts w:ascii="Arial" w:hAnsi="Arial" w:cs="Arial"/>
          <w:sz w:val="24"/>
          <w:szCs w:val="24"/>
        </w:rPr>
        <w:t>wnego traktowania.</w:t>
      </w:r>
      <w:r w:rsidR="0051088B" w:rsidRPr="000D0E6D">
        <w:rPr>
          <w:rFonts w:ascii="Arial" w:hAnsi="Arial" w:cs="Arial"/>
          <w:sz w:val="24"/>
          <w:szCs w:val="24"/>
        </w:rPr>
        <w:t>.</w:t>
      </w:r>
    </w:p>
    <w:p w14:paraId="5BAAAD88" w14:textId="01EC8456" w:rsidR="002E068A" w:rsidRPr="000D0E6D" w:rsidRDefault="00F11170" w:rsidP="00EB5DF5">
      <w:pPr>
        <w:pStyle w:val="Akapitzlist"/>
        <w:suppressAutoHyphens/>
        <w:autoSpaceDE w:val="0"/>
        <w:spacing w:before="120" w:after="120" w:line="360" w:lineRule="auto"/>
        <w:ind w:left="0"/>
        <w:rPr>
          <w:rFonts w:ascii="Arial" w:hAnsi="Arial" w:cs="Arial"/>
          <w:sz w:val="28"/>
          <w:szCs w:val="24"/>
        </w:rPr>
      </w:pPr>
      <w:r w:rsidRPr="00F11170">
        <w:rPr>
          <w:rFonts w:ascii="Arial" w:hAnsi="Arial" w:cs="Arial"/>
          <w:b/>
          <w:sz w:val="24"/>
        </w:rPr>
        <w:t>Юридичні консультації (</w:t>
      </w:r>
      <w:r w:rsidRPr="00F11170">
        <w:rPr>
          <w:rFonts w:ascii="Arial" w:hAnsi="Arial" w:cs="Arial"/>
          <w:b/>
          <w:sz w:val="24"/>
          <w:lang w:val="uk-UA"/>
        </w:rPr>
        <w:t>54</w:t>
      </w:r>
      <w:r w:rsidRPr="00F11170">
        <w:rPr>
          <w:rFonts w:ascii="Arial" w:hAnsi="Arial" w:cs="Arial"/>
          <w:b/>
          <w:sz w:val="24"/>
        </w:rPr>
        <w:t xml:space="preserve"> ос</w:t>
      </w:r>
      <w:r w:rsidRPr="00F11170">
        <w:rPr>
          <w:rFonts w:ascii="Arial" w:hAnsi="Arial" w:cs="Arial"/>
          <w:b/>
          <w:sz w:val="24"/>
          <w:lang w:val="uk-UA"/>
        </w:rPr>
        <w:t>оби</w:t>
      </w:r>
      <w:r w:rsidRPr="00F11170">
        <w:rPr>
          <w:rFonts w:ascii="Arial" w:hAnsi="Arial" w:cs="Arial"/>
          <w:b/>
          <w:sz w:val="24"/>
        </w:rPr>
        <w:t xml:space="preserve"> х </w:t>
      </w:r>
      <w:r w:rsidRPr="00F11170">
        <w:rPr>
          <w:rFonts w:ascii="Arial" w:hAnsi="Arial" w:cs="Arial"/>
          <w:b/>
          <w:sz w:val="24"/>
          <w:lang w:val="uk-UA"/>
        </w:rPr>
        <w:t>5</w:t>
      </w:r>
      <w:r w:rsidR="002E068A" w:rsidRPr="00F11170">
        <w:rPr>
          <w:rFonts w:ascii="Arial" w:hAnsi="Arial" w:cs="Arial"/>
          <w:b/>
          <w:sz w:val="24"/>
        </w:rPr>
        <w:t xml:space="preserve"> годин)</w:t>
      </w:r>
      <w:r w:rsidR="002E068A" w:rsidRPr="00F11170">
        <w:rPr>
          <w:rFonts w:ascii="Arial" w:hAnsi="Arial" w:cs="Arial"/>
          <w:sz w:val="24"/>
        </w:rPr>
        <w:t xml:space="preserve"> – для Учасників/ць проєкту з найбільшими дефіцитами знань щодо правових питань у Польщі. Юрист надаватиме Учасникам/цям проєкту спеціалізовану допомогу на багатьох різних рівнях, зокрема забезпечить Учасників/ць знанням з питань, що стосуються перебування в Польщі, адміністративних та правових аспектів. Метою є підготовка Учасників/ць проєкту до повного участі в соціальному, економічному та громадянському житті, активного включення в польське суспільство, знання про правові норми, практичне застосування положень польського права, принципи користування його інституціями.</w:t>
      </w:r>
    </w:p>
    <w:p w14:paraId="11648DF1" w14:textId="00743A8A" w:rsidR="005E0624" w:rsidRPr="000D0E6D" w:rsidRDefault="006347F8" w:rsidP="00CD062D">
      <w:pPr>
        <w:pStyle w:val="Akapitzlist"/>
        <w:numPr>
          <w:ilvl w:val="0"/>
          <w:numId w:val="13"/>
        </w:numPr>
        <w:suppressAutoHyphens/>
        <w:autoSpaceDE w:val="0"/>
        <w:spacing w:before="120" w:after="120" w:line="360" w:lineRule="auto"/>
        <w:ind w:left="0" w:firstLine="0"/>
        <w:rPr>
          <w:rFonts w:ascii="Arial" w:hAnsi="Arial" w:cs="Arial"/>
          <w:sz w:val="24"/>
          <w:szCs w:val="24"/>
        </w:rPr>
      </w:pPr>
      <w:r w:rsidRPr="000D0E6D">
        <w:rPr>
          <w:rFonts w:ascii="Arial" w:hAnsi="Arial" w:cs="Arial"/>
          <w:b/>
          <w:bCs/>
          <w:sz w:val="24"/>
          <w:szCs w:val="24"/>
        </w:rPr>
        <w:t>P</w:t>
      </w:r>
      <w:r w:rsidR="005E0624" w:rsidRPr="000D0E6D">
        <w:rPr>
          <w:rFonts w:ascii="Arial" w:hAnsi="Arial" w:cs="Arial"/>
          <w:b/>
          <w:bCs/>
          <w:sz w:val="24"/>
          <w:szCs w:val="24"/>
        </w:rPr>
        <w:t>oradnictw</w:t>
      </w:r>
      <w:r w:rsidR="00066D1E" w:rsidRPr="000D0E6D">
        <w:rPr>
          <w:rFonts w:ascii="Arial" w:hAnsi="Arial" w:cs="Arial"/>
          <w:b/>
          <w:bCs/>
          <w:sz w:val="24"/>
          <w:szCs w:val="24"/>
        </w:rPr>
        <w:t>o</w:t>
      </w:r>
      <w:r w:rsidR="005E0624" w:rsidRPr="000D0E6D">
        <w:rPr>
          <w:rFonts w:ascii="Arial" w:hAnsi="Arial" w:cs="Arial"/>
          <w:b/>
          <w:bCs/>
          <w:sz w:val="24"/>
          <w:szCs w:val="24"/>
        </w:rPr>
        <w:t xml:space="preserve"> psychologicz</w:t>
      </w:r>
      <w:r w:rsidR="00066D1E" w:rsidRPr="000D0E6D">
        <w:rPr>
          <w:rFonts w:ascii="Arial" w:hAnsi="Arial" w:cs="Arial"/>
          <w:b/>
          <w:bCs/>
          <w:sz w:val="24"/>
          <w:szCs w:val="24"/>
        </w:rPr>
        <w:t>ne</w:t>
      </w:r>
      <w:r w:rsidR="0051088B" w:rsidRPr="000D0E6D">
        <w:rPr>
          <w:rFonts w:ascii="Arial" w:hAnsi="Arial" w:cs="Arial"/>
          <w:sz w:val="24"/>
          <w:szCs w:val="24"/>
        </w:rPr>
        <w:t xml:space="preserve"> </w:t>
      </w:r>
      <w:r w:rsidR="0082427A" w:rsidRPr="000D0E6D">
        <w:rPr>
          <w:rFonts w:ascii="Arial" w:hAnsi="Arial" w:cs="Arial"/>
          <w:b/>
          <w:bCs/>
          <w:sz w:val="24"/>
          <w:szCs w:val="24"/>
        </w:rPr>
        <w:t>(</w:t>
      </w:r>
      <w:r w:rsidR="00547520" w:rsidRPr="000D0E6D">
        <w:rPr>
          <w:rFonts w:ascii="Arial" w:hAnsi="Arial" w:cs="Arial"/>
          <w:b/>
          <w:bCs/>
          <w:sz w:val="24"/>
          <w:szCs w:val="24"/>
        </w:rPr>
        <w:t>54</w:t>
      </w:r>
      <w:r w:rsidR="0082427A" w:rsidRPr="000D0E6D">
        <w:rPr>
          <w:rFonts w:ascii="Arial" w:hAnsi="Arial" w:cs="Arial"/>
          <w:b/>
          <w:bCs/>
          <w:sz w:val="24"/>
          <w:szCs w:val="24"/>
        </w:rPr>
        <w:t xml:space="preserve"> os</w:t>
      </w:r>
      <w:r w:rsidR="00547520" w:rsidRPr="000D0E6D">
        <w:rPr>
          <w:rFonts w:ascii="Arial" w:hAnsi="Arial" w:cs="Arial"/>
          <w:b/>
          <w:bCs/>
          <w:sz w:val="24"/>
          <w:szCs w:val="24"/>
        </w:rPr>
        <w:t>oby</w:t>
      </w:r>
      <w:r w:rsidR="0082427A" w:rsidRPr="000D0E6D">
        <w:rPr>
          <w:rFonts w:ascii="Arial" w:hAnsi="Arial" w:cs="Arial"/>
          <w:b/>
          <w:bCs/>
          <w:sz w:val="24"/>
          <w:szCs w:val="24"/>
        </w:rPr>
        <w:t xml:space="preserve"> x 6 godzin) </w:t>
      </w:r>
      <w:r w:rsidR="0051088B" w:rsidRPr="000D0E6D">
        <w:rPr>
          <w:rFonts w:ascii="Arial" w:hAnsi="Arial" w:cs="Arial"/>
          <w:sz w:val="24"/>
          <w:szCs w:val="24"/>
        </w:rPr>
        <w:t xml:space="preserve">- dla Uczestników/czek projektu, u których podczas tworzenia </w:t>
      </w:r>
      <w:r w:rsidR="008F30D3">
        <w:rPr>
          <w:rFonts w:ascii="Arial" w:hAnsi="Arial" w:cs="Arial"/>
          <w:sz w:val="24"/>
          <w:szCs w:val="24"/>
        </w:rPr>
        <w:t>Indywidualnej Ścieżki Integracji</w:t>
      </w:r>
      <w:r w:rsidR="0051088B" w:rsidRPr="000D0E6D">
        <w:rPr>
          <w:rFonts w:ascii="Arial" w:hAnsi="Arial" w:cs="Arial"/>
          <w:sz w:val="24"/>
          <w:szCs w:val="24"/>
        </w:rPr>
        <w:t xml:space="preserve"> zdiagnozowano silne bariery mentalne ograniczające aktywność społeczną, edukacyjną i kulturalną w Polsce.</w:t>
      </w:r>
    </w:p>
    <w:p w14:paraId="718D3CA0" w14:textId="7D83BBFC" w:rsidR="002E068A" w:rsidRPr="000D0E6D" w:rsidRDefault="00F11170" w:rsidP="00EB5DF5">
      <w:pPr>
        <w:pStyle w:val="Akapitzlist"/>
        <w:suppressAutoHyphens/>
        <w:autoSpaceDE w:val="0"/>
        <w:spacing w:before="120" w:after="120" w:line="360" w:lineRule="auto"/>
        <w:ind w:left="0"/>
        <w:rPr>
          <w:rFonts w:ascii="Arial" w:hAnsi="Arial" w:cs="Arial"/>
          <w:sz w:val="28"/>
          <w:szCs w:val="24"/>
        </w:rPr>
      </w:pPr>
      <w:r w:rsidRPr="00F11170">
        <w:rPr>
          <w:rFonts w:ascii="Arial" w:hAnsi="Arial" w:cs="Arial"/>
          <w:b/>
          <w:sz w:val="24"/>
          <w:lang w:val="uk-UA"/>
        </w:rPr>
        <w:t>К</w:t>
      </w:r>
      <w:r w:rsidRPr="00F11170">
        <w:rPr>
          <w:rFonts w:ascii="Arial" w:hAnsi="Arial" w:cs="Arial"/>
          <w:b/>
          <w:sz w:val="24"/>
        </w:rPr>
        <w:t>онсульт</w:t>
      </w:r>
      <w:r w:rsidRPr="00F11170">
        <w:rPr>
          <w:rFonts w:ascii="Arial" w:hAnsi="Arial" w:cs="Arial"/>
          <w:b/>
          <w:sz w:val="24"/>
          <w:lang w:val="uk-UA"/>
        </w:rPr>
        <w:t>ації психолога</w:t>
      </w:r>
      <w:r w:rsidR="002E068A" w:rsidRPr="00F11170">
        <w:rPr>
          <w:rFonts w:ascii="Arial" w:hAnsi="Arial" w:cs="Arial"/>
          <w:b/>
          <w:sz w:val="24"/>
        </w:rPr>
        <w:t xml:space="preserve"> (</w:t>
      </w:r>
      <w:r w:rsidR="00547520" w:rsidRPr="00F11170">
        <w:rPr>
          <w:rFonts w:ascii="Arial" w:hAnsi="Arial" w:cs="Arial"/>
          <w:b/>
          <w:sz w:val="24"/>
        </w:rPr>
        <w:t>54</w:t>
      </w:r>
      <w:r w:rsidRPr="00F11170">
        <w:rPr>
          <w:rFonts w:ascii="Arial" w:hAnsi="Arial" w:cs="Arial"/>
          <w:b/>
          <w:sz w:val="24"/>
        </w:rPr>
        <w:t xml:space="preserve"> ос</w:t>
      </w:r>
      <w:r w:rsidRPr="00F11170">
        <w:rPr>
          <w:rFonts w:ascii="Arial" w:hAnsi="Arial" w:cs="Arial"/>
          <w:b/>
          <w:sz w:val="24"/>
          <w:lang w:val="uk-UA"/>
        </w:rPr>
        <w:t>оби</w:t>
      </w:r>
      <w:r w:rsidR="002E068A" w:rsidRPr="00F11170">
        <w:rPr>
          <w:rFonts w:ascii="Arial" w:hAnsi="Arial" w:cs="Arial"/>
          <w:b/>
          <w:sz w:val="24"/>
        </w:rPr>
        <w:t xml:space="preserve"> х 6 годин)</w:t>
      </w:r>
      <w:r w:rsidR="002E068A" w:rsidRPr="00F11170">
        <w:rPr>
          <w:rFonts w:ascii="Arial" w:hAnsi="Arial" w:cs="Arial"/>
          <w:sz w:val="24"/>
        </w:rPr>
        <w:t xml:space="preserve"> – для Учасників/ць проєкту, у яких під час</w:t>
      </w:r>
      <w:r w:rsidRPr="00F11170">
        <w:rPr>
          <w:rFonts w:ascii="Arial" w:hAnsi="Arial" w:cs="Arial"/>
          <w:sz w:val="24"/>
        </w:rPr>
        <w:t xml:space="preserve"> створення Індивідуально</w:t>
      </w:r>
      <w:r w:rsidRPr="00F11170">
        <w:rPr>
          <w:rFonts w:ascii="Arial" w:hAnsi="Arial" w:cs="Arial"/>
          <w:sz w:val="24"/>
          <w:lang w:val="uk-UA"/>
        </w:rPr>
        <w:t>ї Стежки</w:t>
      </w:r>
      <w:r w:rsidR="002E068A" w:rsidRPr="00F11170">
        <w:rPr>
          <w:rFonts w:ascii="Arial" w:hAnsi="Arial" w:cs="Arial"/>
          <w:sz w:val="24"/>
        </w:rPr>
        <w:t xml:space="preserve"> Підтримки було діагностовано серйозні ментальні бар'єри, що обмежують соціальну, освітню та культурну активність у Польщі.</w:t>
      </w:r>
    </w:p>
    <w:p w14:paraId="1DA7B107" w14:textId="67E2CBE5" w:rsidR="00C2155A" w:rsidRPr="000D0E6D" w:rsidRDefault="00547520"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Poradnictwo zawodowe ( 75 osób x 6 godzin)</w:t>
      </w:r>
      <w:r w:rsidR="005E0624" w:rsidRPr="000D0E6D">
        <w:rPr>
          <w:rFonts w:ascii="Arial" w:hAnsi="Arial" w:cs="Arial"/>
          <w:b/>
          <w:bCs/>
          <w:sz w:val="24"/>
          <w:szCs w:val="24"/>
        </w:rPr>
        <w:t xml:space="preserve"> </w:t>
      </w:r>
      <w:r w:rsidR="00CA354F" w:rsidRPr="000D0E6D">
        <w:rPr>
          <w:rFonts w:ascii="Arial" w:hAnsi="Arial" w:cs="Arial"/>
          <w:b/>
          <w:bCs/>
          <w:sz w:val="24"/>
          <w:szCs w:val="24"/>
        </w:rPr>
        <w:t>–</w:t>
      </w:r>
      <w:r w:rsidR="0051088B" w:rsidRPr="000D0E6D">
        <w:rPr>
          <w:rFonts w:ascii="Arial" w:hAnsi="Arial" w:cs="Arial"/>
          <w:b/>
          <w:bCs/>
          <w:sz w:val="24"/>
          <w:szCs w:val="24"/>
        </w:rPr>
        <w:t xml:space="preserve"> </w:t>
      </w:r>
      <w:bookmarkStart w:id="30" w:name="_Hlk182909741"/>
      <w:r w:rsidR="00C2155A" w:rsidRPr="000D0E6D">
        <w:rPr>
          <w:rFonts w:ascii="Arial" w:hAnsi="Arial" w:cs="Arial"/>
          <w:sz w:val="24"/>
          <w:szCs w:val="24"/>
        </w:rPr>
        <w:t>wsparcie przeznaczone zwłaszcza dla osób bez zatrudnienia bądź znajdujących się w niekorzystnej sytuacji na rynku pracy. Poradnictwo zawodowe b</w:t>
      </w:r>
      <w:r w:rsidR="00C2155A" w:rsidRPr="000D0E6D">
        <w:rPr>
          <w:rFonts w:ascii="Arial" w:hAnsi="Arial" w:cs="Arial" w:hint="eastAsia"/>
          <w:sz w:val="24"/>
          <w:szCs w:val="24"/>
        </w:rPr>
        <w:t>ę</w:t>
      </w:r>
      <w:r w:rsidR="00C2155A" w:rsidRPr="000D0E6D">
        <w:rPr>
          <w:rFonts w:ascii="Arial" w:hAnsi="Arial" w:cs="Arial"/>
          <w:sz w:val="24"/>
          <w:szCs w:val="24"/>
        </w:rPr>
        <w:t>dzie wspomaga</w:t>
      </w:r>
      <w:r w:rsidR="00C2155A" w:rsidRPr="000D0E6D">
        <w:rPr>
          <w:rFonts w:ascii="Arial" w:hAnsi="Arial" w:cs="Arial" w:hint="eastAsia"/>
          <w:sz w:val="24"/>
          <w:szCs w:val="24"/>
        </w:rPr>
        <w:t>ł</w:t>
      </w:r>
      <w:r w:rsidR="00C2155A" w:rsidRPr="000D0E6D">
        <w:rPr>
          <w:rFonts w:ascii="Arial" w:hAnsi="Arial" w:cs="Arial"/>
          <w:sz w:val="24"/>
          <w:szCs w:val="24"/>
        </w:rPr>
        <w:t>o aktywny proces adaptacji na rynku pracy, poszukiwania pracy, z uwzgl</w:t>
      </w:r>
      <w:r w:rsidR="00C2155A" w:rsidRPr="000D0E6D">
        <w:rPr>
          <w:rFonts w:ascii="Arial" w:hAnsi="Arial" w:cs="Arial" w:hint="eastAsia"/>
          <w:sz w:val="24"/>
          <w:szCs w:val="24"/>
        </w:rPr>
        <w:t>ę</w:t>
      </w:r>
      <w:r w:rsidR="00C2155A" w:rsidRPr="000D0E6D">
        <w:rPr>
          <w:rFonts w:ascii="Arial" w:hAnsi="Arial" w:cs="Arial"/>
          <w:sz w:val="24"/>
          <w:szCs w:val="24"/>
        </w:rPr>
        <w:t>dnieniem indywidualnej sytuacji i potrzeb Uczestnika/czki. Doradca zawodowy wsp</w:t>
      </w:r>
      <w:r w:rsidR="00C2155A" w:rsidRPr="000D0E6D">
        <w:rPr>
          <w:rFonts w:ascii="Arial" w:hAnsi="Arial" w:cs="Arial" w:hint="eastAsia"/>
          <w:sz w:val="24"/>
          <w:szCs w:val="24"/>
        </w:rPr>
        <w:t>ó</w:t>
      </w:r>
      <w:r w:rsidR="00C2155A" w:rsidRPr="000D0E6D">
        <w:rPr>
          <w:rFonts w:ascii="Arial" w:hAnsi="Arial" w:cs="Arial"/>
          <w:sz w:val="24"/>
          <w:szCs w:val="24"/>
        </w:rPr>
        <w:t xml:space="preserve">lnie z Uczestnikiem/czką </w:t>
      </w:r>
      <w:r w:rsidR="00C2155A" w:rsidRPr="000D0E6D">
        <w:rPr>
          <w:rFonts w:ascii="Arial" w:hAnsi="Arial" w:cs="Arial"/>
          <w:sz w:val="24"/>
          <w:szCs w:val="24"/>
        </w:rPr>
        <w:lastRenderedPageBreak/>
        <w:t>zaplanuje ich rozw</w:t>
      </w:r>
      <w:r w:rsidR="00C2155A" w:rsidRPr="000D0E6D">
        <w:rPr>
          <w:rFonts w:ascii="Arial" w:hAnsi="Arial" w:cs="Arial" w:hint="eastAsia"/>
          <w:sz w:val="24"/>
          <w:szCs w:val="24"/>
        </w:rPr>
        <w:t>ó</w:t>
      </w:r>
      <w:r w:rsidR="00C2155A" w:rsidRPr="000D0E6D">
        <w:rPr>
          <w:rFonts w:ascii="Arial" w:hAnsi="Arial" w:cs="Arial"/>
          <w:sz w:val="24"/>
          <w:szCs w:val="24"/>
        </w:rPr>
        <w:t>j zawodowy, poprzez pomoc w realnym wyborze/zmianie zawodu lub osi</w:t>
      </w:r>
      <w:r w:rsidR="00C2155A" w:rsidRPr="000D0E6D">
        <w:rPr>
          <w:rFonts w:ascii="Arial" w:hAnsi="Arial" w:cs="Arial" w:hint="eastAsia"/>
          <w:sz w:val="24"/>
          <w:szCs w:val="24"/>
        </w:rPr>
        <w:t>ą</w:t>
      </w:r>
      <w:r w:rsidR="00C2155A" w:rsidRPr="000D0E6D">
        <w:rPr>
          <w:rFonts w:ascii="Arial" w:hAnsi="Arial" w:cs="Arial"/>
          <w:sz w:val="24"/>
          <w:szCs w:val="24"/>
        </w:rPr>
        <w:t>gni</w:t>
      </w:r>
      <w:r w:rsidR="00C2155A" w:rsidRPr="000D0E6D">
        <w:rPr>
          <w:rFonts w:ascii="Arial" w:hAnsi="Arial" w:cs="Arial" w:hint="eastAsia"/>
          <w:sz w:val="24"/>
          <w:szCs w:val="24"/>
        </w:rPr>
        <w:t>ę</w:t>
      </w:r>
      <w:r w:rsidR="00C2155A" w:rsidRPr="000D0E6D">
        <w:rPr>
          <w:rFonts w:ascii="Arial" w:hAnsi="Arial" w:cs="Arial"/>
          <w:sz w:val="24"/>
          <w:szCs w:val="24"/>
        </w:rPr>
        <w:t>ciu w</w:t>
      </w:r>
      <w:r w:rsidR="00C2155A" w:rsidRPr="000D0E6D">
        <w:rPr>
          <w:rFonts w:ascii="Arial" w:hAnsi="Arial" w:cs="Arial" w:hint="eastAsia"/>
          <w:sz w:val="24"/>
          <w:szCs w:val="24"/>
        </w:rPr>
        <w:t>ł</w:t>
      </w:r>
      <w:r w:rsidR="00C2155A" w:rsidRPr="000D0E6D">
        <w:rPr>
          <w:rFonts w:ascii="Arial" w:hAnsi="Arial" w:cs="Arial"/>
          <w:sz w:val="24"/>
          <w:szCs w:val="24"/>
        </w:rPr>
        <w:t>a</w:t>
      </w:r>
      <w:r w:rsidR="00C2155A" w:rsidRPr="000D0E6D">
        <w:rPr>
          <w:rFonts w:ascii="Arial" w:hAnsi="Arial" w:cs="Arial" w:hint="eastAsia"/>
          <w:sz w:val="24"/>
          <w:szCs w:val="24"/>
        </w:rPr>
        <w:t>ś</w:t>
      </w:r>
      <w:r w:rsidR="00C2155A" w:rsidRPr="000D0E6D">
        <w:rPr>
          <w:rFonts w:ascii="Arial" w:hAnsi="Arial" w:cs="Arial"/>
          <w:sz w:val="24"/>
          <w:szCs w:val="24"/>
        </w:rPr>
        <w:t xml:space="preserve">ciwego przystosowania zawodowego, w samopoznaniu i lepszemu zrozumieniu samego siebie w odniesieniu do </w:t>
      </w:r>
      <w:r w:rsidR="00C2155A" w:rsidRPr="000D0E6D">
        <w:rPr>
          <w:rFonts w:ascii="Arial" w:hAnsi="Arial" w:cs="Arial" w:hint="eastAsia"/>
          <w:sz w:val="24"/>
          <w:szCs w:val="24"/>
        </w:rPr>
        <w:t>ś</w:t>
      </w:r>
      <w:r w:rsidR="00C2155A" w:rsidRPr="000D0E6D">
        <w:rPr>
          <w:rFonts w:ascii="Arial" w:hAnsi="Arial" w:cs="Arial"/>
          <w:sz w:val="24"/>
          <w:szCs w:val="24"/>
        </w:rPr>
        <w:t>rodowiska pracy - dzi</w:t>
      </w:r>
      <w:r w:rsidR="00C2155A" w:rsidRPr="000D0E6D">
        <w:rPr>
          <w:rFonts w:ascii="Arial" w:hAnsi="Arial" w:cs="Arial" w:hint="eastAsia"/>
          <w:sz w:val="24"/>
          <w:szCs w:val="24"/>
        </w:rPr>
        <w:t>ę</w:t>
      </w:r>
      <w:r w:rsidR="00C2155A" w:rsidRPr="000D0E6D">
        <w:rPr>
          <w:rFonts w:ascii="Arial" w:hAnsi="Arial" w:cs="Arial"/>
          <w:sz w:val="24"/>
          <w:szCs w:val="24"/>
        </w:rPr>
        <w:t>ki</w:t>
      </w:r>
    </w:p>
    <w:p w14:paraId="18222F76" w14:textId="77777777" w:rsidR="00366129" w:rsidRDefault="00C2155A" w:rsidP="00366129">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badaniu zainteresowa</w:t>
      </w:r>
      <w:r w:rsidRPr="000D0E6D">
        <w:rPr>
          <w:rFonts w:ascii="Arial" w:hAnsi="Arial" w:cs="Arial" w:hint="eastAsia"/>
          <w:sz w:val="24"/>
          <w:szCs w:val="24"/>
        </w:rPr>
        <w:t>ń</w:t>
      </w:r>
      <w:r w:rsidRPr="000D0E6D">
        <w:rPr>
          <w:rFonts w:ascii="Arial" w:hAnsi="Arial" w:cs="Arial"/>
          <w:sz w:val="24"/>
          <w:szCs w:val="24"/>
        </w:rPr>
        <w:t xml:space="preserve"> i uzdolnie</w:t>
      </w:r>
      <w:r w:rsidRPr="000D0E6D">
        <w:rPr>
          <w:rFonts w:ascii="Arial" w:hAnsi="Arial" w:cs="Arial" w:hint="eastAsia"/>
          <w:sz w:val="24"/>
          <w:szCs w:val="24"/>
        </w:rPr>
        <w:t>ń</w:t>
      </w:r>
      <w:r w:rsidRPr="000D0E6D">
        <w:rPr>
          <w:rFonts w:ascii="Arial" w:hAnsi="Arial" w:cs="Arial"/>
          <w:sz w:val="24"/>
          <w:szCs w:val="24"/>
        </w:rPr>
        <w:t xml:space="preserve"> (rozmowa doradcza, </w:t>
      </w:r>
      <w:r w:rsidRPr="000D0E6D">
        <w:rPr>
          <w:rFonts w:ascii="Arial" w:hAnsi="Arial" w:cs="Arial" w:hint="eastAsia"/>
          <w:sz w:val="24"/>
          <w:szCs w:val="24"/>
        </w:rPr>
        <w:t>ć</w:t>
      </w:r>
      <w:r w:rsidRPr="000D0E6D">
        <w:rPr>
          <w:rFonts w:ascii="Arial" w:hAnsi="Arial" w:cs="Arial"/>
          <w:sz w:val="24"/>
          <w:szCs w:val="24"/>
        </w:rPr>
        <w:t>wiczenia, testy zainteresowa</w:t>
      </w:r>
      <w:r w:rsidRPr="000D0E6D">
        <w:rPr>
          <w:rFonts w:ascii="Arial" w:hAnsi="Arial" w:cs="Arial" w:hint="eastAsia"/>
          <w:sz w:val="24"/>
          <w:szCs w:val="24"/>
        </w:rPr>
        <w:t>ń</w:t>
      </w:r>
      <w:r w:rsidRPr="000D0E6D">
        <w:rPr>
          <w:rFonts w:ascii="Arial" w:hAnsi="Arial" w:cs="Arial"/>
          <w:sz w:val="24"/>
          <w:szCs w:val="24"/>
        </w:rPr>
        <w:t xml:space="preserve"> zawodowych, uzdolnie</w:t>
      </w:r>
      <w:r w:rsidRPr="000D0E6D">
        <w:rPr>
          <w:rFonts w:ascii="Arial" w:hAnsi="Arial" w:cs="Arial" w:hint="eastAsia"/>
          <w:sz w:val="24"/>
          <w:szCs w:val="24"/>
        </w:rPr>
        <w:t>ń</w:t>
      </w:r>
      <w:r w:rsidRPr="000D0E6D">
        <w:rPr>
          <w:rFonts w:ascii="Arial" w:hAnsi="Arial" w:cs="Arial"/>
          <w:sz w:val="24"/>
          <w:szCs w:val="24"/>
        </w:rPr>
        <w:t xml:space="preserve"> przedsi</w:t>
      </w:r>
      <w:r w:rsidRPr="000D0E6D">
        <w:rPr>
          <w:rFonts w:ascii="Arial" w:hAnsi="Arial" w:cs="Arial" w:hint="eastAsia"/>
          <w:sz w:val="24"/>
          <w:szCs w:val="24"/>
        </w:rPr>
        <w:t>ę</w:t>
      </w:r>
      <w:r w:rsidRPr="000D0E6D">
        <w:rPr>
          <w:rFonts w:ascii="Arial" w:hAnsi="Arial" w:cs="Arial"/>
          <w:sz w:val="24"/>
          <w:szCs w:val="24"/>
        </w:rPr>
        <w:t>biorczych). B</w:t>
      </w:r>
      <w:r w:rsidRPr="000D0E6D">
        <w:rPr>
          <w:rFonts w:ascii="Arial" w:hAnsi="Arial" w:cs="Arial" w:hint="eastAsia"/>
          <w:sz w:val="24"/>
          <w:szCs w:val="24"/>
        </w:rPr>
        <w:t>ę</w:t>
      </w:r>
      <w:r w:rsidRPr="000D0E6D">
        <w:rPr>
          <w:rFonts w:ascii="Arial" w:hAnsi="Arial" w:cs="Arial"/>
          <w:sz w:val="24"/>
          <w:szCs w:val="24"/>
        </w:rPr>
        <w:t>dzie pomaga</w:t>
      </w:r>
      <w:r w:rsidRPr="000D0E6D">
        <w:rPr>
          <w:rFonts w:ascii="Arial" w:hAnsi="Arial" w:cs="Arial" w:hint="eastAsia"/>
          <w:sz w:val="24"/>
          <w:szCs w:val="24"/>
        </w:rPr>
        <w:t>ł</w:t>
      </w:r>
      <w:r w:rsidRPr="000D0E6D">
        <w:rPr>
          <w:rFonts w:ascii="Arial" w:hAnsi="Arial" w:cs="Arial"/>
          <w:sz w:val="24"/>
          <w:szCs w:val="24"/>
        </w:rPr>
        <w:t xml:space="preserve"> Obywatelom Państw Trzecich rozwi</w:t>
      </w:r>
      <w:r w:rsidRPr="000D0E6D">
        <w:rPr>
          <w:rFonts w:ascii="Arial" w:hAnsi="Arial" w:cs="Arial" w:hint="eastAsia"/>
          <w:sz w:val="24"/>
          <w:szCs w:val="24"/>
        </w:rPr>
        <w:t>ą</w:t>
      </w:r>
      <w:r w:rsidRPr="000D0E6D">
        <w:rPr>
          <w:rFonts w:ascii="Arial" w:hAnsi="Arial" w:cs="Arial"/>
          <w:sz w:val="24"/>
          <w:szCs w:val="24"/>
        </w:rPr>
        <w:t>za</w:t>
      </w:r>
      <w:r w:rsidRPr="000D0E6D">
        <w:rPr>
          <w:rFonts w:ascii="Arial" w:hAnsi="Arial" w:cs="Arial" w:hint="eastAsia"/>
          <w:sz w:val="24"/>
          <w:szCs w:val="24"/>
        </w:rPr>
        <w:t>ć</w:t>
      </w:r>
      <w:r w:rsidRPr="000D0E6D">
        <w:rPr>
          <w:rFonts w:ascii="Arial" w:hAnsi="Arial" w:cs="Arial"/>
          <w:sz w:val="24"/>
          <w:szCs w:val="24"/>
        </w:rPr>
        <w:t xml:space="preserve"> bie</w:t>
      </w:r>
      <w:r w:rsidRPr="000D0E6D">
        <w:rPr>
          <w:rFonts w:ascii="Arial" w:hAnsi="Arial" w:cs="Arial" w:hint="eastAsia"/>
          <w:sz w:val="24"/>
          <w:szCs w:val="24"/>
        </w:rPr>
        <w:t>żą</w:t>
      </w:r>
      <w:r w:rsidRPr="000D0E6D">
        <w:rPr>
          <w:rFonts w:ascii="Arial" w:hAnsi="Arial" w:cs="Arial"/>
          <w:sz w:val="24"/>
          <w:szCs w:val="24"/>
        </w:rPr>
        <w:t>ce trudno</w:t>
      </w:r>
      <w:r w:rsidRPr="000D0E6D">
        <w:rPr>
          <w:rFonts w:ascii="Arial" w:hAnsi="Arial" w:cs="Arial" w:hint="eastAsia"/>
          <w:sz w:val="24"/>
          <w:szCs w:val="24"/>
        </w:rPr>
        <w:t>ś</w:t>
      </w:r>
      <w:r w:rsidRPr="000D0E6D">
        <w:rPr>
          <w:rFonts w:ascii="Arial" w:hAnsi="Arial" w:cs="Arial"/>
          <w:sz w:val="24"/>
          <w:szCs w:val="24"/>
        </w:rPr>
        <w:t>ci w sferze zawodowej, co pozwoli osi</w:t>
      </w:r>
      <w:r w:rsidRPr="000D0E6D">
        <w:rPr>
          <w:rFonts w:ascii="Arial" w:hAnsi="Arial" w:cs="Arial" w:hint="eastAsia"/>
          <w:sz w:val="24"/>
          <w:szCs w:val="24"/>
        </w:rPr>
        <w:t>ą</w:t>
      </w:r>
      <w:r w:rsidRPr="000D0E6D">
        <w:rPr>
          <w:rFonts w:ascii="Arial" w:hAnsi="Arial" w:cs="Arial"/>
          <w:sz w:val="24"/>
          <w:szCs w:val="24"/>
        </w:rPr>
        <w:t>gn</w:t>
      </w:r>
      <w:r w:rsidRPr="000D0E6D">
        <w:rPr>
          <w:rFonts w:ascii="Arial" w:hAnsi="Arial" w:cs="Arial" w:hint="eastAsia"/>
          <w:sz w:val="24"/>
          <w:szCs w:val="24"/>
        </w:rPr>
        <w:t>ąć</w:t>
      </w:r>
      <w:r w:rsidRPr="000D0E6D">
        <w:rPr>
          <w:rFonts w:ascii="Arial" w:hAnsi="Arial" w:cs="Arial"/>
          <w:sz w:val="24"/>
          <w:szCs w:val="24"/>
        </w:rPr>
        <w:t xml:space="preserve"> trwa</w:t>
      </w:r>
      <w:r w:rsidRPr="000D0E6D">
        <w:rPr>
          <w:rFonts w:ascii="Arial" w:hAnsi="Arial" w:cs="Arial" w:hint="eastAsia"/>
          <w:sz w:val="24"/>
          <w:szCs w:val="24"/>
        </w:rPr>
        <w:t>ł</w:t>
      </w:r>
      <w:r w:rsidRPr="000D0E6D">
        <w:rPr>
          <w:rFonts w:ascii="Arial" w:hAnsi="Arial" w:cs="Arial"/>
          <w:sz w:val="24"/>
          <w:szCs w:val="24"/>
        </w:rPr>
        <w:t>e efekty zmiany postaw i sytuacji Uczestników/czek, buduj</w:t>
      </w:r>
      <w:r w:rsidRPr="000D0E6D">
        <w:rPr>
          <w:rFonts w:ascii="Arial" w:hAnsi="Arial" w:cs="Arial" w:hint="eastAsia"/>
          <w:sz w:val="24"/>
          <w:szCs w:val="24"/>
        </w:rPr>
        <w:t>ą</w:t>
      </w:r>
      <w:r w:rsidRPr="000D0E6D">
        <w:rPr>
          <w:rFonts w:ascii="Arial" w:hAnsi="Arial" w:cs="Arial"/>
          <w:sz w:val="24"/>
          <w:szCs w:val="24"/>
        </w:rPr>
        <w:t>c przy tym ich motywacj</w:t>
      </w:r>
      <w:r w:rsidRPr="000D0E6D">
        <w:rPr>
          <w:rFonts w:ascii="Arial" w:hAnsi="Arial" w:cs="Arial" w:hint="eastAsia"/>
          <w:sz w:val="24"/>
          <w:szCs w:val="24"/>
        </w:rPr>
        <w:t>ę</w:t>
      </w:r>
      <w:r w:rsidRPr="000D0E6D">
        <w:rPr>
          <w:rFonts w:ascii="Arial" w:hAnsi="Arial" w:cs="Arial"/>
          <w:sz w:val="24"/>
          <w:szCs w:val="24"/>
        </w:rPr>
        <w:t xml:space="preserve"> i poczucie w</w:t>
      </w:r>
      <w:r w:rsidRPr="000D0E6D">
        <w:rPr>
          <w:rFonts w:ascii="Arial" w:hAnsi="Arial" w:cs="Arial" w:hint="eastAsia"/>
          <w:sz w:val="24"/>
          <w:szCs w:val="24"/>
        </w:rPr>
        <w:t>ł</w:t>
      </w:r>
      <w:r w:rsidRPr="000D0E6D">
        <w:rPr>
          <w:rFonts w:ascii="Arial" w:hAnsi="Arial" w:cs="Arial"/>
          <w:sz w:val="24"/>
          <w:szCs w:val="24"/>
        </w:rPr>
        <w:t>asnej warto</w:t>
      </w:r>
      <w:r w:rsidRPr="000D0E6D">
        <w:rPr>
          <w:rFonts w:ascii="Arial" w:hAnsi="Arial" w:cs="Arial" w:hint="eastAsia"/>
          <w:sz w:val="24"/>
          <w:szCs w:val="24"/>
        </w:rPr>
        <w:t>ś</w:t>
      </w:r>
      <w:r w:rsidRPr="000D0E6D">
        <w:rPr>
          <w:rFonts w:ascii="Arial" w:hAnsi="Arial" w:cs="Arial"/>
          <w:sz w:val="24"/>
          <w:szCs w:val="24"/>
        </w:rPr>
        <w:t>ci.</w:t>
      </w:r>
      <w:bookmarkEnd w:id="30"/>
    </w:p>
    <w:p w14:paraId="530AEBC8" w14:textId="77777777" w:rsidR="00366129" w:rsidRDefault="00366129" w:rsidP="00366129">
      <w:pPr>
        <w:pStyle w:val="Akapitzlist"/>
        <w:suppressAutoHyphens/>
        <w:spacing w:before="120" w:after="120" w:line="360" w:lineRule="auto"/>
        <w:ind w:left="0"/>
        <w:rPr>
          <w:rFonts w:ascii="Arial" w:hAnsi="Arial" w:cs="Arial"/>
          <w:sz w:val="24"/>
        </w:rPr>
      </w:pPr>
      <w:r w:rsidRPr="00366129">
        <w:rPr>
          <w:rFonts w:ascii="Arial" w:hAnsi="Arial" w:cs="Arial"/>
          <w:b/>
          <w:sz w:val="24"/>
        </w:rPr>
        <w:t>Професійне консультування (75 осіб × 6 годин)</w:t>
      </w:r>
      <w:r w:rsidRPr="00366129">
        <w:rPr>
          <w:rFonts w:ascii="Arial" w:hAnsi="Arial" w:cs="Arial"/>
          <w:sz w:val="24"/>
        </w:rPr>
        <w:t xml:space="preserve"> – підтримка, призначена насамперед для осіб без роботи або тих, хто перебуває у складному становищі на ринку праці. Професійне консультування сприятиме активному процесу адаптації на ринку праці, пошуку роботи з урахуванням індивідуальної ситуації та потреб учасника/учасниці. Кар’єрний консультант разом з учасником/учасницею спланує їхній професійний розвиток, надаючи допомогу у реальному виборі або зміні професії, досягненні належної професійної адаптації, самопізнанні та кращому розумінні себе у робочому середовищі – шляхом вивчення інтересів та здібностей (консультації, вправи, тести професійних інтересів, підприємницьких здібностей). Консультант допомагатиме громадянам третіх країн вирішувати поточні труднощі у професійній сфері, що дозволить досягти стійких результатів у зміні ставлення та ситуації учасників/учасниць, одночасно підвищуючи їхню мотивацію та почуття власної гідності.</w:t>
      </w:r>
    </w:p>
    <w:p w14:paraId="565FFB9C" w14:textId="65A9A04D" w:rsidR="005C48B1" w:rsidRPr="00366129" w:rsidRDefault="00066D1E" w:rsidP="00366129">
      <w:pPr>
        <w:pStyle w:val="Akapitzlist"/>
        <w:numPr>
          <w:ilvl w:val="0"/>
          <w:numId w:val="13"/>
        </w:numPr>
        <w:suppressAutoHyphens/>
        <w:spacing w:before="120" w:after="120" w:line="360" w:lineRule="auto"/>
        <w:ind w:left="0"/>
        <w:rPr>
          <w:rFonts w:ascii="Arial" w:hAnsi="Arial" w:cs="Arial"/>
          <w:b/>
          <w:bCs/>
          <w:sz w:val="24"/>
          <w:szCs w:val="24"/>
        </w:rPr>
      </w:pPr>
      <w:r w:rsidRPr="00366129">
        <w:rPr>
          <w:rFonts w:ascii="Arial" w:hAnsi="Arial" w:cs="Arial"/>
          <w:b/>
          <w:bCs/>
          <w:sz w:val="24"/>
          <w:szCs w:val="24"/>
        </w:rPr>
        <w:t xml:space="preserve">Szkolenia zawodowe </w:t>
      </w:r>
      <w:r w:rsidR="00C670F0" w:rsidRPr="00366129">
        <w:rPr>
          <w:rFonts w:ascii="Arial" w:hAnsi="Arial" w:cs="Arial"/>
          <w:b/>
          <w:bCs/>
          <w:sz w:val="24"/>
          <w:szCs w:val="24"/>
        </w:rPr>
        <w:t xml:space="preserve">- </w:t>
      </w:r>
      <w:r w:rsidR="00C2155A" w:rsidRPr="00366129">
        <w:rPr>
          <w:rFonts w:ascii="Arial" w:hAnsi="Arial" w:cs="Arial"/>
          <w:b/>
          <w:bCs/>
          <w:sz w:val="24"/>
          <w:szCs w:val="24"/>
        </w:rPr>
        <w:t>5</w:t>
      </w:r>
      <w:r w:rsidR="0082427A" w:rsidRPr="00366129">
        <w:rPr>
          <w:rFonts w:ascii="Arial" w:hAnsi="Arial" w:cs="Arial"/>
          <w:b/>
          <w:bCs/>
          <w:sz w:val="24"/>
          <w:szCs w:val="24"/>
        </w:rPr>
        <w:t xml:space="preserve"> </w:t>
      </w:r>
      <w:r w:rsidRPr="00366129">
        <w:rPr>
          <w:rFonts w:ascii="Arial" w:hAnsi="Arial" w:cs="Arial"/>
          <w:b/>
          <w:bCs/>
          <w:sz w:val="24"/>
          <w:szCs w:val="24"/>
        </w:rPr>
        <w:t>tur</w:t>
      </w:r>
      <w:r w:rsidR="0082427A" w:rsidRPr="00366129">
        <w:rPr>
          <w:rFonts w:ascii="Arial" w:hAnsi="Arial" w:cs="Arial"/>
          <w:b/>
          <w:bCs/>
          <w:sz w:val="24"/>
          <w:szCs w:val="24"/>
        </w:rPr>
        <w:t xml:space="preserve"> </w:t>
      </w:r>
      <w:r w:rsidR="00C670F0" w:rsidRPr="00366129">
        <w:rPr>
          <w:rFonts w:ascii="Arial" w:hAnsi="Arial" w:cs="Arial"/>
          <w:b/>
          <w:bCs/>
          <w:sz w:val="24"/>
          <w:szCs w:val="24"/>
        </w:rPr>
        <w:t>(</w:t>
      </w:r>
      <w:r w:rsidRPr="00366129">
        <w:rPr>
          <w:rFonts w:ascii="Arial" w:hAnsi="Arial" w:cs="Arial"/>
          <w:b/>
          <w:bCs/>
          <w:sz w:val="24"/>
          <w:szCs w:val="24"/>
        </w:rPr>
        <w:t xml:space="preserve">średnio </w:t>
      </w:r>
      <w:r w:rsidR="00C2155A" w:rsidRPr="00366129">
        <w:rPr>
          <w:rFonts w:ascii="Arial" w:hAnsi="Arial" w:cs="Arial"/>
          <w:b/>
          <w:bCs/>
          <w:sz w:val="24"/>
          <w:szCs w:val="24"/>
        </w:rPr>
        <w:t>13-14</w:t>
      </w:r>
      <w:r w:rsidR="0082427A" w:rsidRPr="00366129">
        <w:rPr>
          <w:rFonts w:ascii="Arial" w:hAnsi="Arial" w:cs="Arial"/>
          <w:b/>
          <w:bCs/>
          <w:sz w:val="24"/>
          <w:szCs w:val="24"/>
        </w:rPr>
        <w:t xml:space="preserve"> osób</w:t>
      </w:r>
      <w:r w:rsidR="008D241B" w:rsidRPr="00366129">
        <w:rPr>
          <w:rFonts w:ascii="Arial" w:hAnsi="Arial" w:cs="Arial"/>
          <w:b/>
          <w:bCs/>
          <w:sz w:val="24"/>
          <w:szCs w:val="24"/>
        </w:rPr>
        <w:t>/turę</w:t>
      </w:r>
      <w:r w:rsidR="00C670F0" w:rsidRPr="00366129">
        <w:rPr>
          <w:rFonts w:ascii="Arial" w:hAnsi="Arial" w:cs="Arial"/>
          <w:b/>
          <w:bCs/>
          <w:sz w:val="24"/>
          <w:szCs w:val="24"/>
        </w:rPr>
        <w:t>)</w:t>
      </w:r>
      <w:r w:rsidR="0082427A" w:rsidRPr="00366129">
        <w:rPr>
          <w:rFonts w:ascii="Arial" w:hAnsi="Arial" w:cs="Arial"/>
          <w:b/>
          <w:bCs/>
          <w:sz w:val="24"/>
          <w:szCs w:val="24"/>
        </w:rPr>
        <w:t xml:space="preserve"> x </w:t>
      </w:r>
      <w:r w:rsidR="00C2155A" w:rsidRPr="00366129">
        <w:rPr>
          <w:rFonts w:ascii="Arial" w:hAnsi="Arial" w:cs="Arial"/>
          <w:b/>
          <w:bCs/>
          <w:sz w:val="24"/>
          <w:szCs w:val="24"/>
        </w:rPr>
        <w:t xml:space="preserve">średnio </w:t>
      </w:r>
      <w:r w:rsidRPr="00366129">
        <w:rPr>
          <w:rFonts w:ascii="Arial" w:hAnsi="Arial" w:cs="Arial"/>
          <w:b/>
          <w:bCs/>
          <w:sz w:val="24"/>
          <w:szCs w:val="24"/>
        </w:rPr>
        <w:t>1</w:t>
      </w:r>
      <w:r w:rsidR="00C2155A" w:rsidRPr="00366129">
        <w:rPr>
          <w:rFonts w:ascii="Arial" w:hAnsi="Arial" w:cs="Arial"/>
          <w:b/>
          <w:bCs/>
          <w:sz w:val="24"/>
          <w:szCs w:val="24"/>
        </w:rPr>
        <w:t>2</w:t>
      </w:r>
      <w:r w:rsidRPr="00366129">
        <w:rPr>
          <w:rFonts w:ascii="Arial" w:hAnsi="Arial" w:cs="Arial"/>
          <w:b/>
          <w:bCs/>
          <w:sz w:val="24"/>
          <w:szCs w:val="24"/>
        </w:rPr>
        <w:t xml:space="preserve">0 </w:t>
      </w:r>
      <w:r w:rsidR="0082427A" w:rsidRPr="00366129">
        <w:rPr>
          <w:rFonts w:ascii="Arial" w:hAnsi="Arial" w:cs="Arial"/>
          <w:b/>
          <w:bCs/>
          <w:sz w:val="24"/>
          <w:szCs w:val="24"/>
        </w:rPr>
        <w:t>godzin</w:t>
      </w:r>
      <w:r w:rsidRPr="00366129">
        <w:rPr>
          <w:rFonts w:ascii="Arial" w:hAnsi="Arial" w:cs="Arial"/>
          <w:b/>
          <w:bCs/>
          <w:sz w:val="24"/>
          <w:szCs w:val="24"/>
        </w:rPr>
        <w:t xml:space="preserve"> </w:t>
      </w:r>
      <w:r w:rsidR="00CA354F" w:rsidRPr="00366129">
        <w:rPr>
          <w:rFonts w:ascii="Arial" w:hAnsi="Arial" w:cs="Arial"/>
          <w:b/>
          <w:bCs/>
          <w:sz w:val="24"/>
          <w:szCs w:val="24"/>
        </w:rPr>
        <w:t xml:space="preserve">- </w:t>
      </w:r>
      <w:bookmarkStart w:id="31" w:name="_Hlk182909827"/>
      <w:r w:rsidR="005C48B1" w:rsidRPr="00366129">
        <w:rPr>
          <w:rFonts w:ascii="Arial" w:hAnsi="Arial" w:cs="Arial"/>
          <w:sz w:val="24"/>
          <w:szCs w:val="24"/>
        </w:rPr>
        <w:t>By zwi</w:t>
      </w:r>
      <w:r w:rsidR="005C48B1" w:rsidRPr="00366129">
        <w:rPr>
          <w:rFonts w:ascii="Arial" w:hAnsi="Arial" w:cs="Arial" w:hint="eastAsia"/>
          <w:sz w:val="24"/>
          <w:szCs w:val="24"/>
        </w:rPr>
        <w:t>ę</w:t>
      </w:r>
      <w:r w:rsidR="005C48B1" w:rsidRPr="00366129">
        <w:rPr>
          <w:rFonts w:ascii="Arial" w:hAnsi="Arial" w:cs="Arial"/>
          <w:sz w:val="24"/>
          <w:szCs w:val="24"/>
        </w:rPr>
        <w:t>kszy</w:t>
      </w:r>
      <w:r w:rsidR="005C48B1" w:rsidRPr="00366129">
        <w:rPr>
          <w:rFonts w:ascii="Arial" w:hAnsi="Arial" w:cs="Arial" w:hint="eastAsia"/>
          <w:sz w:val="24"/>
          <w:szCs w:val="24"/>
        </w:rPr>
        <w:t>ć</w:t>
      </w:r>
      <w:r w:rsidR="005C48B1" w:rsidRPr="00366129">
        <w:rPr>
          <w:rFonts w:ascii="Arial" w:hAnsi="Arial" w:cs="Arial"/>
          <w:sz w:val="24"/>
          <w:szCs w:val="24"/>
        </w:rPr>
        <w:t xml:space="preserve"> szans</w:t>
      </w:r>
      <w:r w:rsidR="005C48B1" w:rsidRPr="00366129">
        <w:rPr>
          <w:rFonts w:ascii="Arial" w:hAnsi="Arial" w:cs="Arial" w:hint="eastAsia"/>
          <w:sz w:val="24"/>
          <w:szCs w:val="24"/>
        </w:rPr>
        <w:t>ę</w:t>
      </w:r>
      <w:r w:rsidR="005C48B1" w:rsidRPr="00366129">
        <w:rPr>
          <w:rFonts w:ascii="Arial" w:hAnsi="Arial" w:cs="Arial"/>
          <w:sz w:val="24"/>
          <w:szCs w:val="24"/>
        </w:rPr>
        <w:t xml:space="preserve"> Uczestników/czek Projektu na uzyskanie i utrzymanie zatrudnienia, u kt</w:t>
      </w:r>
      <w:r w:rsidR="005C48B1" w:rsidRPr="00366129">
        <w:rPr>
          <w:rFonts w:ascii="Arial" w:hAnsi="Arial" w:cs="Arial" w:hint="eastAsia"/>
          <w:sz w:val="24"/>
          <w:szCs w:val="24"/>
        </w:rPr>
        <w:t>ó</w:t>
      </w:r>
      <w:r w:rsidR="005C48B1" w:rsidRPr="00366129">
        <w:rPr>
          <w:rFonts w:ascii="Arial" w:hAnsi="Arial" w:cs="Arial"/>
          <w:sz w:val="24"/>
          <w:szCs w:val="24"/>
        </w:rPr>
        <w:t>rych zdiagnozowano tak</w:t>
      </w:r>
      <w:r w:rsidR="005C48B1" w:rsidRPr="00366129">
        <w:rPr>
          <w:rFonts w:ascii="Arial" w:hAnsi="Arial" w:cs="Arial" w:hint="eastAsia"/>
          <w:sz w:val="24"/>
          <w:szCs w:val="24"/>
        </w:rPr>
        <w:t>ą</w:t>
      </w:r>
      <w:r w:rsidR="005C48B1" w:rsidRPr="00366129">
        <w:rPr>
          <w:rFonts w:ascii="Arial" w:hAnsi="Arial" w:cs="Arial"/>
          <w:sz w:val="24"/>
          <w:szCs w:val="24"/>
        </w:rPr>
        <w:t xml:space="preserve"> potrzeb</w:t>
      </w:r>
      <w:r w:rsidR="005C48B1" w:rsidRPr="00366129">
        <w:rPr>
          <w:rFonts w:ascii="Arial" w:hAnsi="Arial" w:cs="Arial" w:hint="eastAsia"/>
          <w:sz w:val="24"/>
          <w:szCs w:val="24"/>
        </w:rPr>
        <w:t>ę</w:t>
      </w:r>
      <w:r w:rsidR="005C48B1" w:rsidRPr="00366129">
        <w:rPr>
          <w:rFonts w:ascii="Arial" w:hAnsi="Arial" w:cs="Arial"/>
          <w:sz w:val="24"/>
          <w:szCs w:val="24"/>
        </w:rPr>
        <w:t xml:space="preserve"> (na podst</w:t>
      </w:r>
      <w:r w:rsidR="008F30D3" w:rsidRPr="00366129">
        <w:rPr>
          <w:rFonts w:ascii="Arial" w:hAnsi="Arial" w:cs="Arial"/>
          <w:sz w:val="24"/>
          <w:szCs w:val="24"/>
        </w:rPr>
        <w:t xml:space="preserve">awie </w:t>
      </w:r>
      <w:r w:rsidR="005C48B1" w:rsidRPr="00366129">
        <w:rPr>
          <w:rFonts w:ascii="Arial" w:hAnsi="Arial" w:cs="Arial"/>
          <w:sz w:val="24"/>
          <w:szCs w:val="24"/>
        </w:rPr>
        <w:t>I</w:t>
      </w:r>
      <w:r w:rsidR="008F30D3" w:rsidRPr="00366129">
        <w:rPr>
          <w:rFonts w:ascii="Arial" w:hAnsi="Arial" w:cs="Arial"/>
          <w:sz w:val="24"/>
          <w:szCs w:val="24"/>
        </w:rPr>
        <w:t>ndywidualnej Ścieżki Integracji</w:t>
      </w:r>
      <w:r w:rsidR="005C48B1" w:rsidRPr="00366129">
        <w:rPr>
          <w:rFonts w:ascii="Arial" w:hAnsi="Arial" w:cs="Arial"/>
          <w:sz w:val="24"/>
          <w:szCs w:val="24"/>
        </w:rPr>
        <w:t>), zaplanowano szkolenia zawodowe s</w:t>
      </w:r>
      <w:r w:rsidR="005C48B1" w:rsidRPr="00366129">
        <w:rPr>
          <w:rFonts w:ascii="Arial" w:hAnsi="Arial" w:cs="Arial" w:hint="eastAsia"/>
          <w:sz w:val="24"/>
          <w:szCs w:val="24"/>
        </w:rPr>
        <w:t>ł</w:t>
      </w:r>
      <w:r w:rsidR="005C48B1" w:rsidRPr="00366129">
        <w:rPr>
          <w:rFonts w:ascii="Arial" w:hAnsi="Arial" w:cs="Arial"/>
          <w:sz w:val="24"/>
          <w:szCs w:val="24"/>
        </w:rPr>
        <w:t>u</w:t>
      </w:r>
      <w:r w:rsidR="005C48B1" w:rsidRPr="00366129">
        <w:rPr>
          <w:rFonts w:ascii="Arial" w:hAnsi="Arial" w:cs="Arial" w:hint="eastAsia"/>
          <w:sz w:val="24"/>
          <w:szCs w:val="24"/>
        </w:rPr>
        <w:t>żą</w:t>
      </w:r>
      <w:r w:rsidR="005C48B1" w:rsidRPr="00366129">
        <w:rPr>
          <w:rFonts w:ascii="Arial" w:hAnsi="Arial" w:cs="Arial"/>
          <w:sz w:val="24"/>
          <w:szCs w:val="24"/>
        </w:rPr>
        <w:t>ce zdobyciu kompetencji/kwalifikacji zawodowych [68</w:t>
      </w:r>
      <w:r w:rsidR="008F30D3" w:rsidRPr="00366129">
        <w:rPr>
          <w:rFonts w:ascii="Arial" w:hAnsi="Arial" w:cs="Arial"/>
          <w:sz w:val="24"/>
          <w:szCs w:val="24"/>
        </w:rPr>
        <w:t xml:space="preserve"> </w:t>
      </w:r>
      <w:r w:rsidR="005C48B1" w:rsidRPr="00366129">
        <w:rPr>
          <w:rFonts w:ascii="Arial" w:hAnsi="Arial" w:cs="Arial"/>
          <w:sz w:val="24"/>
          <w:szCs w:val="24"/>
        </w:rPr>
        <w:t xml:space="preserve">osób* </w:t>
      </w:r>
      <w:r w:rsidR="005C48B1" w:rsidRPr="00366129">
        <w:rPr>
          <w:rFonts w:ascii="Arial" w:hAnsi="Arial" w:cs="Arial" w:hint="eastAsia"/>
          <w:sz w:val="24"/>
          <w:szCs w:val="24"/>
        </w:rPr>
        <w:t>ś</w:t>
      </w:r>
      <w:r w:rsidR="005C48B1" w:rsidRPr="00366129">
        <w:rPr>
          <w:rFonts w:ascii="Arial" w:hAnsi="Arial" w:cs="Arial"/>
          <w:sz w:val="24"/>
          <w:szCs w:val="24"/>
        </w:rPr>
        <w:t>r</w:t>
      </w:r>
      <w:r w:rsidR="008F30D3" w:rsidRPr="00366129">
        <w:rPr>
          <w:rFonts w:ascii="Arial" w:hAnsi="Arial" w:cs="Arial"/>
          <w:sz w:val="24"/>
          <w:szCs w:val="24"/>
        </w:rPr>
        <w:t xml:space="preserve">ednio </w:t>
      </w:r>
      <w:r w:rsidR="005C48B1" w:rsidRPr="00366129">
        <w:rPr>
          <w:rFonts w:ascii="Arial" w:hAnsi="Arial" w:cs="Arial"/>
          <w:sz w:val="24"/>
          <w:szCs w:val="24"/>
        </w:rPr>
        <w:t>120h dydaktycznych] w ramach otwartego pakietu szkoleń - konkretne tematy zostan</w:t>
      </w:r>
      <w:r w:rsidR="005C48B1" w:rsidRPr="00366129">
        <w:rPr>
          <w:rFonts w:ascii="Arial" w:hAnsi="Arial" w:cs="Arial" w:hint="eastAsia"/>
          <w:sz w:val="24"/>
          <w:szCs w:val="24"/>
        </w:rPr>
        <w:t>ą</w:t>
      </w:r>
      <w:r w:rsidR="005C48B1" w:rsidRPr="00366129">
        <w:rPr>
          <w:rFonts w:ascii="Arial" w:hAnsi="Arial" w:cs="Arial"/>
          <w:sz w:val="24"/>
          <w:szCs w:val="24"/>
        </w:rPr>
        <w:t xml:space="preserve"> wskazane w toku projektu w oparciu o zdiagnozowane potrzeby i potencja</w:t>
      </w:r>
      <w:r w:rsidR="005C48B1" w:rsidRPr="00366129">
        <w:rPr>
          <w:rFonts w:ascii="Arial" w:hAnsi="Arial" w:cs="Arial" w:hint="eastAsia"/>
          <w:sz w:val="24"/>
          <w:szCs w:val="24"/>
        </w:rPr>
        <w:t>ł</w:t>
      </w:r>
      <w:r w:rsidR="005C48B1" w:rsidRPr="00366129">
        <w:rPr>
          <w:rFonts w:ascii="Arial" w:hAnsi="Arial" w:cs="Arial"/>
          <w:sz w:val="24"/>
          <w:szCs w:val="24"/>
        </w:rPr>
        <w:t xml:space="preserve"> ka</w:t>
      </w:r>
      <w:r w:rsidR="005C48B1" w:rsidRPr="00366129">
        <w:rPr>
          <w:rFonts w:ascii="Arial" w:hAnsi="Arial" w:cs="Arial" w:hint="eastAsia"/>
          <w:sz w:val="24"/>
          <w:szCs w:val="24"/>
        </w:rPr>
        <w:t>ż</w:t>
      </w:r>
      <w:r w:rsidR="005C48B1" w:rsidRPr="00366129">
        <w:rPr>
          <w:rFonts w:ascii="Arial" w:hAnsi="Arial" w:cs="Arial"/>
          <w:sz w:val="24"/>
          <w:szCs w:val="24"/>
        </w:rPr>
        <w:t xml:space="preserve">dego Uczestnika/czki </w:t>
      </w:r>
    </w:p>
    <w:p w14:paraId="4C7C2226" w14:textId="4355DB0A" w:rsidR="005C48B1" w:rsidRPr="000D0E6D"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Jednocze</w:t>
      </w:r>
      <w:r w:rsidRPr="000D0E6D">
        <w:rPr>
          <w:rFonts w:ascii="Arial" w:hAnsi="Arial" w:cs="Arial" w:hint="eastAsia"/>
          <w:sz w:val="24"/>
          <w:szCs w:val="24"/>
        </w:rPr>
        <w:t>ś</w:t>
      </w:r>
      <w:r w:rsidRPr="000D0E6D">
        <w:rPr>
          <w:rFonts w:ascii="Arial" w:hAnsi="Arial" w:cs="Arial"/>
          <w:sz w:val="24"/>
          <w:szCs w:val="24"/>
        </w:rPr>
        <w:t>nie szkolenia 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uwzgl</w:t>
      </w:r>
      <w:r w:rsidRPr="000D0E6D">
        <w:rPr>
          <w:rFonts w:ascii="Arial" w:hAnsi="Arial" w:cs="Arial" w:hint="eastAsia"/>
          <w:sz w:val="24"/>
          <w:szCs w:val="24"/>
        </w:rPr>
        <w:t>ę</w:t>
      </w:r>
      <w:r w:rsidRPr="000D0E6D">
        <w:rPr>
          <w:rFonts w:ascii="Arial" w:hAnsi="Arial" w:cs="Arial"/>
          <w:sz w:val="24"/>
          <w:szCs w:val="24"/>
        </w:rPr>
        <w:t>dnia</w:t>
      </w:r>
      <w:r w:rsidRPr="000D0E6D">
        <w:rPr>
          <w:rFonts w:ascii="Arial" w:hAnsi="Arial" w:cs="Arial" w:hint="eastAsia"/>
          <w:sz w:val="24"/>
          <w:szCs w:val="24"/>
        </w:rPr>
        <w:t>ć</w:t>
      </w:r>
      <w:r w:rsidRPr="000D0E6D">
        <w:rPr>
          <w:rFonts w:ascii="Arial" w:hAnsi="Arial" w:cs="Arial"/>
          <w:sz w:val="24"/>
          <w:szCs w:val="24"/>
        </w:rPr>
        <w:t xml:space="preserve"> rzeczywiste potrzeby na okre</w:t>
      </w:r>
      <w:r w:rsidRPr="000D0E6D">
        <w:rPr>
          <w:rFonts w:ascii="Arial" w:hAnsi="Arial" w:cs="Arial" w:hint="eastAsia"/>
          <w:sz w:val="24"/>
          <w:szCs w:val="24"/>
        </w:rPr>
        <w:t>ś</w:t>
      </w:r>
      <w:r w:rsidRPr="000D0E6D">
        <w:rPr>
          <w:rFonts w:ascii="Arial" w:hAnsi="Arial" w:cs="Arial"/>
          <w:sz w:val="24"/>
          <w:szCs w:val="24"/>
        </w:rPr>
        <w:t>lone kwalifikacje i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na regionalnym/lokalnym rynku pracy, w tym specyfik</w:t>
      </w:r>
      <w:r w:rsidRPr="000D0E6D">
        <w:rPr>
          <w:rFonts w:ascii="Arial" w:hAnsi="Arial" w:cs="Arial" w:hint="eastAsia"/>
          <w:sz w:val="24"/>
          <w:szCs w:val="24"/>
        </w:rPr>
        <w:t>ę</w:t>
      </w:r>
      <w:r w:rsidRPr="000D0E6D">
        <w:rPr>
          <w:rFonts w:ascii="Arial" w:hAnsi="Arial" w:cs="Arial"/>
          <w:sz w:val="24"/>
          <w:szCs w:val="24"/>
        </w:rPr>
        <w:t xml:space="preserve"> migracji do województwa śląskiego, sektor</w:t>
      </w:r>
      <w:r w:rsidRPr="000D0E6D">
        <w:rPr>
          <w:rFonts w:ascii="Arial" w:hAnsi="Arial" w:cs="Arial" w:hint="eastAsia"/>
          <w:sz w:val="24"/>
          <w:szCs w:val="24"/>
        </w:rPr>
        <w:t>ó</w:t>
      </w:r>
      <w:r w:rsidRPr="000D0E6D">
        <w:rPr>
          <w:rFonts w:ascii="Arial" w:hAnsi="Arial" w:cs="Arial"/>
          <w:sz w:val="24"/>
          <w:szCs w:val="24"/>
        </w:rPr>
        <w:t>w gospodarki, w kt</w:t>
      </w:r>
      <w:r w:rsidRPr="000D0E6D">
        <w:rPr>
          <w:rFonts w:ascii="Arial" w:hAnsi="Arial" w:cs="Arial" w:hint="eastAsia"/>
          <w:sz w:val="24"/>
          <w:szCs w:val="24"/>
        </w:rPr>
        <w:t>ó</w:t>
      </w:r>
      <w:r w:rsidRPr="000D0E6D">
        <w:rPr>
          <w:rFonts w:ascii="Arial" w:hAnsi="Arial" w:cs="Arial"/>
          <w:sz w:val="24"/>
          <w:szCs w:val="24"/>
        </w:rPr>
        <w:t>rych najcz</w:t>
      </w:r>
      <w:r w:rsidRPr="000D0E6D">
        <w:rPr>
          <w:rFonts w:ascii="Arial" w:hAnsi="Arial" w:cs="Arial" w:hint="eastAsia"/>
          <w:sz w:val="24"/>
          <w:szCs w:val="24"/>
        </w:rPr>
        <w:t>ęś</w:t>
      </w:r>
      <w:r w:rsidRPr="000D0E6D">
        <w:rPr>
          <w:rFonts w:ascii="Arial" w:hAnsi="Arial" w:cs="Arial"/>
          <w:sz w:val="24"/>
          <w:szCs w:val="24"/>
        </w:rPr>
        <w:t>ciej Obywatele Państw Trzecich znajduj</w:t>
      </w:r>
      <w:r w:rsidRPr="000D0E6D">
        <w:rPr>
          <w:rFonts w:ascii="Arial" w:hAnsi="Arial" w:cs="Arial" w:hint="eastAsia"/>
          <w:sz w:val="24"/>
          <w:szCs w:val="24"/>
        </w:rPr>
        <w:t>ą</w:t>
      </w:r>
      <w:r w:rsidRPr="000D0E6D">
        <w:rPr>
          <w:rFonts w:ascii="Arial" w:hAnsi="Arial" w:cs="Arial"/>
          <w:sz w:val="24"/>
          <w:szCs w:val="24"/>
        </w:rPr>
        <w:t xml:space="preserve"> zatrudnienie.</w:t>
      </w:r>
    </w:p>
    <w:p w14:paraId="30F203BF" w14:textId="17F05FDE" w:rsidR="005C48B1" w:rsidRPr="000D0E6D"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Szkolenia 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r</w:t>
      </w:r>
      <w:r w:rsidRPr="000D0E6D">
        <w:rPr>
          <w:rFonts w:ascii="Arial" w:hAnsi="Arial" w:cs="Arial" w:hint="eastAsia"/>
          <w:sz w:val="24"/>
          <w:szCs w:val="24"/>
        </w:rPr>
        <w:t>ó</w:t>
      </w:r>
      <w:r w:rsidRPr="000D0E6D">
        <w:rPr>
          <w:rFonts w:ascii="Arial" w:hAnsi="Arial" w:cs="Arial"/>
          <w:sz w:val="24"/>
          <w:szCs w:val="24"/>
        </w:rPr>
        <w:t>wnie</w:t>
      </w:r>
      <w:r w:rsidRPr="000D0E6D">
        <w:rPr>
          <w:rFonts w:ascii="Arial" w:hAnsi="Arial" w:cs="Arial" w:hint="eastAsia"/>
          <w:sz w:val="24"/>
          <w:szCs w:val="24"/>
        </w:rPr>
        <w:t>ż</w:t>
      </w:r>
      <w:r w:rsidRPr="000D0E6D">
        <w:rPr>
          <w:rFonts w:ascii="Arial" w:hAnsi="Arial" w:cs="Arial"/>
          <w:sz w:val="24"/>
          <w:szCs w:val="24"/>
        </w:rPr>
        <w:t xml:space="preserve"> ukierunkowane na budowanie i wzmacnianie zielonych i cyfrowych kwalifikacji, kompetencji i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w:t>
      </w:r>
    </w:p>
    <w:p w14:paraId="4358A688" w14:textId="4BE5602B" w:rsidR="005C48B1"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lastRenderedPageBreak/>
        <w:t>W ramach szkole</w:t>
      </w:r>
      <w:r w:rsidRPr="000D0E6D">
        <w:rPr>
          <w:rFonts w:ascii="Arial" w:hAnsi="Arial" w:cs="Arial" w:hint="eastAsia"/>
          <w:sz w:val="24"/>
          <w:szCs w:val="24"/>
        </w:rPr>
        <w:t>ń</w:t>
      </w:r>
      <w:r w:rsidRPr="000D0E6D">
        <w:rPr>
          <w:rFonts w:ascii="Arial" w:hAnsi="Arial" w:cs="Arial"/>
          <w:sz w:val="24"/>
          <w:szCs w:val="24"/>
        </w:rPr>
        <w:t xml:space="preserve"> U</w:t>
      </w:r>
      <w:r w:rsidR="00D96193" w:rsidRPr="000D0E6D">
        <w:rPr>
          <w:rFonts w:ascii="Arial" w:hAnsi="Arial" w:cs="Arial"/>
          <w:sz w:val="24"/>
          <w:szCs w:val="24"/>
        </w:rPr>
        <w:t xml:space="preserve">czestnicy/czki </w:t>
      </w:r>
      <w:r w:rsidRPr="000D0E6D">
        <w:rPr>
          <w:rFonts w:ascii="Arial" w:hAnsi="Arial" w:cs="Arial"/>
          <w:sz w:val="24"/>
          <w:szCs w:val="24"/>
        </w:rPr>
        <w:t>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mogli naby</w:t>
      </w:r>
      <w:r w:rsidRPr="000D0E6D">
        <w:rPr>
          <w:rFonts w:ascii="Arial" w:hAnsi="Arial" w:cs="Arial" w:hint="eastAsia"/>
          <w:sz w:val="24"/>
          <w:szCs w:val="24"/>
        </w:rPr>
        <w:t>ć</w:t>
      </w:r>
      <w:r w:rsidRPr="000D0E6D">
        <w:rPr>
          <w:rFonts w:ascii="Arial" w:hAnsi="Arial" w:cs="Arial"/>
          <w:sz w:val="24"/>
          <w:szCs w:val="24"/>
        </w:rPr>
        <w:t xml:space="preserv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cyfrowe (dzi</w:t>
      </w:r>
      <w:r w:rsidRPr="000D0E6D">
        <w:rPr>
          <w:rFonts w:ascii="Arial" w:hAnsi="Arial" w:cs="Arial" w:hint="eastAsia"/>
          <w:sz w:val="24"/>
          <w:szCs w:val="24"/>
        </w:rPr>
        <w:t>ę</w:t>
      </w:r>
      <w:r w:rsidRPr="000D0E6D">
        <w:rPr>
          <w:rFonts w:ascii="Arial" w:hAnsi="Arial" w:cs="Arial"/>
          <w:sz w:val="24"/>
          <w:szCs w:val="24"/>
        </w:rPr>
        <w:t>ki udzia</w:t>
      </w:r>
      <w:r w:rsidRPr="000D0E6D">
        <w:rPr>
          <w:rFonts w:ascii="Arial" w:hAnsi="Arial" w:cs="Arial" w:hint="eastAsia"/>
          <w:sz w:val="24"/>
          <w:szCs w:val="24"/>
        </w:rPr>
        <w:t>ł</w:t>
      </w:r>
      <w:r w:rsidRPr="000D0E6D">
        <w:rPr>
          <w:rFonts w:ascii="Arial" w:hAnsi="Arial" w:cs="Arial"/>
          <w:sz w:val="24"/>
          <w:szCs w:val="24"/>
        </w:rPr>
        <w:t>owi w szkoleniach ukierunkowanych na nabycie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z zakresu technologii cyfrowych) oraz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niezb</w:t>
      </w:r>
      <w:r w:rsidRPr="000D0E6D">
        <w:rPr>
          <w:rFonts w:ascii="Arial" w:hAnsi="Arial" w:cs="Arial" w:hint="eastAsia"/>
          <w:sz w:val="24"/>
          <w:szCs w:val="24"/>
        </w:rPr>
        <w:t>ę</w:t>
      </w:r>
      <w:r w:rsidRPr="000D0E6D">
        <w:rPr>
          <w:rFonts w:ascii="Arial" w:hAnsi="Arial" w:cs="Arial"/>
          <w:sz w:val="24"/>
          <w:szCs w:val="24"/>
        </w:rPr>
        <w:t>dne</w:t>
      </w:r>
      <w:r w:rsidR="00D96193" w:rsidRPr="000D0E6D">
        <w:rPr>
          <w:rFonts w:ascii="Arial" w:hAnsi="Arial" w:cs="Arial"/>
          <w:sz w:val="24"/>
          <w:szCs w:val="24"/>
        </w:rPr>
        <w:t xml:space="preserve"> </w:t>
      </w:r>
      <w:r w:rsidRPr="000D0E6D">
        <w:rPr>
          <w:rFonts w:ascii="Arial" w:hAnsi="Arial" w:cs="Arial"/>
          <w:sz w:val="24"/>
          <w:szCs w:val="24"/>
        </w:rPr>
        <w:t>do podj</w:t>
      </w:r>
      <w:r w:rsidRPr="000D0E6D">
        <w:rPr>
          <w:rFonts w:ascii="Arial" w:hAnsi="Arial" w:cs="Arial" w:hint="eastAsia"/>
          <w:sz w:val="24"/>
          <w:szCs w:val="24"/>
        </w:rPr>
        <w:t>ę</w:t>
      </w:r>
      <w:r w:rsidRPr="000D0E6D">
        <w:rPr>
          <w:rFonts w:ascii="Arial" w:hAnsi="Arial" w:cs="Arial"/>
          <w:sz w:val="24"/>
          <w:szCs w:val="24"/>
        </w:rPr>
        <w:t xml:space="preserve">cia pracy w sektorze zielonej gospodarki. </w:t>
      </w:r>
      <w:r w:rsidR="00D96193" w:rsidRPr="000D0E6D">
        <w:rPr>
          <w:rFonts w:ascii="Arial" w:hAnsi="Arial" w:cs="Arial"/>
          <w:sz w:val="24"/>
          <w:szCs w:val="24"/>
        </w:rPr>
        <w:t xml:space="preserve"> </w:t>
      </w:r>
      <w:r w:rsidRPr="000D0E6D">
        <w:rPr>
          <w:rFonts w:ascii="Arial" w:hAnsi="Arial" w:cs="Arial"/>
          <w:sz w:val="24"/>
          <w:szCs w:val="24"/>
        </w:rPr>
        <w:t>Efektem szkole</w:t>
      </w:r>
      <w:r w:rsidRPr="000D0E6D">
        <w:rPr>
          <w:rFonts w:ascii="Arial" w:hAnsi="Arial" w:cs="Arial" w:hint="eastAsia"/>
          <w:sz w:val="24"/>
          <w:szCs w:val="24"/>
        </w:rPr>
        <w:t>ń</w:t>
      </w:r>
      <w:r w:rsidRPr="000D0E6D">
        <w:rPr>
          <w:rFonts w:ascii="Arial" w:hAnsi="Arial" w:cs="Arial"/>
          <w:sz w:val="24"/>
          <w:szCs w:val="24"/>
        </w:rPr>
        <w:t xml:space="preserve"> b</w:t>
      </w:r>
      <w:r w:rsidRPr="000D0E6D">
        <w:rPr>
          <w:rFonts w:ascii="Arial" w:hAnsi="Arial" w:cs="Arial" w:hint="eastAsia"/>
          <w:sz w:val="24"/>
          <w:szCs w:val="24"/>
        </w:rPr>
        <w:t>ę</w:t>
      </w:r>
      <w:r w:rsidRPr="000D0E6D">
        <w:rPr>
          <w:rFonts w:ascii="Arial" w:hAnsi="Arial" w:cs="Arial"/>
          <w:sz w:val="24"/>
          <w:szCs w:val="24"/>
        </w:rPr>
        <w:t>dzie zdobycie, zmiana lub podniesienie kwalifikacji (okre</w:t>
      </w:r>
      <w:r w:rsidRPr="000D0E6D">
        <w:rPr>
          <w:rFonts w:ascii="Arial" w:hAnsi="Arial" w:cs="Arial" w:hint="eastAsia"/>
          <w:sz w:val="24"/>
          <w:szCs w:val="24"/>
        </w:rPr>
        <w:t>ś</w:t>
      </w:r>
      <w:r w:rsidRPr="000D0E6D">
        <w:rPr>
          <w:rFonts w:ascii="Arial" w:hAnsi="Arial" w:cs="Arial"/>
          <w:sz w:val="24"/>
          <w:szCs w:val="24"/>
        </w:rPr>
        <w:t>lonych zestaw</w:t>
      </w:r>
      <w:r w:rsidRPr="000D0E6D">
        <w:rPr>
          <w:rFonts w:ascii="Arial" w:hAnsi="Arial" w:cs="Arial" w:hint="eastAsia"/>
          <w:sz w:val="24"/>
          <w:szCs w:val="24"/>
        </w:rPr>
        <w:t>ó</w:t>
      </w:r>
      <w:r w:rsidRPr="000D0E6D">
        <w:rPr>
          <w:rFonts w:ascii="Arial" w:hAnsi="Arial" w:cs="Arial"/>
          <w:sz w:val="24"/>
          <w:szCs w:val="24"/>
        </w:rPr>
        <w:t>w efekt</w:t>
      </w:r>
      <w:r w:rsidRPr="000D0E6D">
        <w:rPr>
          <w:rFonts w:ascii="Arial" w:hAnsi="Arial" w:cs="Arial" w:hint="eastAsia"/>
          <w:sz w:val="24"/>
          <w:szCs w:val="24"/>
        </w:rPr>
        <w:t>ó</w:t>
      </w:r>
      <w:r w:rsidRPr="000D0E6D">
        <w:rPr>
          <w:rFonts w:ascii="Arial" w:hAnsi="Arial" w:cs="Arial"/>
          <w:sz w:val="24"/>
          <w:szCs w:val="24"/>
        </w:rPr>
        <w:t>w uczenia si</w:t>
      </w:r>
      <w:r w:rsidRPr="000D0E6D">
        <w:rPr>
          <w:rFonts w:ascii="Arial" w:hAnsi="Arial" w:cs="Arial" w:hint="eastAsia"/>
          <w:sz w:val="24"/>
          <w:szCs w:val="24"/>
        </w:rPr>
        <w:t>ę</w:t>
      </w:r>
      <w:r w:rsidRPr="000D0E6D">
        <w:rPr>
          <w:rFonts w:ascii="Arial" w:hAnsi="Arial" w:cs="Arial"/>
          <w:sz w:val="24"/>
          <w:szCs w:val="24"/>
        </w:rPr>
        <w:t xml:space="preserve"> zg</w:t>
      </w:r>
      <w:r w:rsidR="008F30D3">
        <w:rPr>
          <w:rFonts w:ascii="Arial" w:hAnsi="Arial" w:cs="Arial"/>
          <w:sz w:val="24"/>
          <w:szCs w:val="24"/>
        </w:rPr>
        <w:t>odnych</w:t>
      </w:r>
      <w:r w:rsidRPr="000D0E6D">
        <w:rPr>
          <w:rFonts w:ascii="Arial" w:hAnsi="Arial" w:cs="Arial"/>
          <w:sz w:val="24"/>
          <w:szCs w:val="24"/>
        </w:rPr>
        <w:t xml:space="preserve"> z ustalonymi dla danej kwalifikacji wymaganiami, kt</w:t>
      </w:r>
      <w:r w:rsidRPr="000D0E6D">
        <w:rPr>
          <w:rFonts w:ascii="Arial" w:hAnsi="Arial" w:cs="Arial" w:hint="eastAsia"/>
          <w:sz w:val="24"/>
          <w:szCs w:val="24"/>
        </w:rPr>
        <w:t>ó</w:t>
      </w:r>
      <w:r w:rsidRPr="000D0E6D">
        <w:rPr>
          <w:rFonts w:ascii="Arial" w:hAnsi="Arial" w:cs="Arial"/>
          <w:sz w:val="24"/>
          <w:szCs w:val="24"/>
        </w:rPr>
        <w:t>rych osi</w:t>
      </w:r>
      <w:r w:rsidRPr="000D0E6D">
        <w:rPr>
          <w:rFonts w:ascii="Arial" w:hAnsi="Arial" w:cs="Arial" w:hint="eastAsia"/>
          <w:sz w:val="24"/>
          <w:szCs w:val="24"/>
        </w:rPr>
        <w:t>ą</w:t>
      </w:r>
      <w:r w:rsidRPr="000D0E6D">
        <w:rPr>
          <w:rFonts w:ascii="Arial" w:hAnsi="Arial" w:cs="Arial"/>
          <w:sz w:val="24"/>
          <w:szCs w:val="24"/>
        </w:rPr>
        <w:t>gni</w:t>
      </w:r>
      <w:r w:rsidRPr="000D0E6D">
        <w:rPr>
          <w:rFonts w:ascii="Arial" w:hAnsi="Arial" w:cs="Arial" w:hint="eastAsia"/>
          <w:sz w:val="24"/>
          <w:szCs w:val="24"/>
        </w:rPr>
        <w:t>ę</w:t>
      </w:r>
      <w:r w:rsidRPr="000D0E6D">
        <w:rPr>
          <w:rFonts w:ascii="Arial" w:hAnsi="Arial" w:cs="Arial"/>
          <w:sz w:val="24"/>
          <w:szCs w:val="24"/>
        </w:rPr>
        <w:t>cie zostanie sprawdz</w:t>
      </w:r>
      <w:r w:rsidR="008F30D3">
        <w:rPr>
          <w:rFonts w:ascii="Arial" w:hAnsi="Arial" w:cs="Arial"/>
          <w:sz w:val="24"/>
          <w:szCs w:val="24"/>
        </w:rPr>
        <w:t xml:space="preserve">one w walidacji i </w:t>
      </w:r>
      <w:r w:rsidRPr="000D0E6D">
        <w:rPr>
          <w:rFonts w:ascii="Arial" w:hAnsi="Arial" w:cs="Arial"/>
          <w:sz w:val="24"/>
          <w:szCs w:val="24"/>
        </w:rPr>
        <w:t>formalnie potwierdzony przez instytucj</w:t>
      </w:r>
      <w:r w:rsidRPr="000D0E6D">
        <w:rPr>
          <w:rFonts w:ascii="Arial" w:hAnsi="Arial" w:cs="Arial" w:hint="eastAsia"/>
          <w:sz w:val="24"/>
          <w:szCs w:val="24"/>
        </w:rPr>
        <w:t>ę</w:t>
      </w:r>
      <w:r w:rsidRPr="000D0E6D">
        <w:rPr>
          <w:rFonts w:ascii="Arial" w:hAnsi="Arial" w:cs="Arial"/>
          <w:sz w:val="24"/>
          <w:szCs w:val="24"/>
        </w:rPr>
        <w:t xml:space="preserve"> uprawnion</w:t>
      </w:r>
      <w:r w:rsidRPr="000D0E6D">
        <w:rPr>
          <w:rFonts w:ascii="Arial" w:hAnsi="Arial" w:cs="Arial" w:hint="eastAsia"/>
          <w:sz w:val="24"/>
          <w:szCs w:val="24"/>
        </w:rPr>
        <w:t>ą</w:t>
      </w:r>
      <w:r w:rsidRPr="000D0E6D">
        <w:rPr>
          <w:rFonts w:ascii="Arial" w:hAnsi="Arial" w:cs="Arial"/>
          <w:sz w:val="24"/>
          <w:szCs w:val="24"/>
        </w:rPr>
        <w:t xml:space="preserve"> do certyfikowania) lub nabycie kompetencji (wyodr</w:t>
      </w:r>
      <w:r w:rsidRPr="000D0E6D">
        <w:rPr>
          <w:rFonts w:ascii="Arial" w:hAnsi="Arial" w:cs="Arial" w:hint="eastAsia"/>
          <w:sz w:val="24"/>
          <w:szCs w:val="24"/>
        </w:rPr>
        <w:t>ę</w:t>
      </w:r>
      <w:r w:rsidRPr="000D0E6D">
        <w:rPr>
          <w:rFonts w:ascii="Arial" w:hAnsi="Arial" w:cs="Arial"/>
          <w:sz w:val="24"/>
          <w:szCs w:val="24"/>
        </w:rPr>
        <w:t>bniony zestaw efekt</w:t>
      </w:r>
      <w:r w:rsidRPr="000D0E6D">
        <w:rPr>
          <w:rFonts w:ascii="Arial" w:hAnsi="Arial" w:cs="Arial" w:hint="eastAsia"/>
          <w:sz w:val="24"/>
          <w:szCs w:val="24"/>
        </w:rPr>
        <w:t>ó</w:t>
      </w:r>
      <w:r w:rsidRPr="000D0E6D">
        <w:rPr>
          <w:rFonts w:ascii="Arial" w:hAnsi="Arial" w:cs="Arial"/>
          <w:sz w:val="24"/>
          <w:szCs w:val="24"/>
        </w:rPr>
        <w:t>w uczenia si</w:t>
      </w:r>
      <w:r w:rsidRPr="000D0E6D">
        <w:rPr>
          <w:rFonts w:ascii="Arial" w:hAnsi="Arial" w:cs="Arial" w:hint="eastAsia"/>
          <w:sz w:val="24"/>
          <w:szCs w:val="24"/>
        </w:rPr>
        <w:t>ę</w:t>
      </w:r>
      <w:r w:rsidRPr="000D0E6D">
        <w:rPr>
          <w:rFonts w:ascii="Arial" w:hAnsi="Arial" w:cs="Arial"/>
          <w:sz w:val="24"/>
          <w:szCs w:val="24"/>
        </w:rPr>
        <w:t>/kszta</w:t>
      </w:r>
      <w:r w:rsidRPr="000D0E6D">
        <w:rPr>
          <w:rFonts w:ascii="Arial" w:hAnsi="Arial" w:cs="Arial" w:hint="eastAsia"/>
          <w:sz w:val="24"/>
          <w:szCs w:val="24"/>
        </w:rPr>
        <w:t>ł</w:t>
      </w:r>
      <w:r w:rsidRPr="000D0E6D">
        <w:rPr>
          <w:rFonts w:ascii="Arial" w:hAnsi="Arial" w:cs="Arial"/>
          <w:sz w:val="24"/>
          <w:szCs w:val="24"/>
        </w:rPr>
        <w:t>cenia, kt</w:t>
      </w:r>
      <w:r w:rsidRPr="000D0E6D">
        <w:rPr>
          <w:rFonts w:ascii="Arial" w:hAnsi="Arial" w:cs="Arial" w:hint="eastAsia"/>
          <w:sz w:val="24"/>
          <w:szCs w:val="24"/>
        </w:rPr>
        <w:t>ó</w:t>
      </w:r>
      <w:r w:rsidRPr="000D0E6D">
        <w:rPr>
          <w:rFonts w:ascii="Arial" w:hAnsi="Arial" w:cs="Arial"/>
          <w:sz w:val="24"/>
          <w:szCs w:val="24"/>
        </w:rPr>
        <w:t>re zostan</w:t>
      </w:r>
      <w:r w:rsidRPr="000D0E6D">
        <w:rPr>
          <w:rFonts w:ascii="Arial" w:hAnsi="Arial" w:cs="Arial" w:hint="eastAsia"/>
          <w:sz w:val="24"/>
          <w:szCs w:val="24"/>
        </w:rPr>
        <w:t>ą</w:t>
      </w:r>
      <w:r w:rsidRPr="000D0E6D">
        <w:rPr>
          <w:rFonts w:ascii="Arial" w:hAnsi="Arial" w:cs="Arial"/>
          <w:sz w:val="24"/>
          <w:szCs w:val="24"/>
        </w:rPr>
        <w:t xml:space="preserve"> sprawdzone w procesie walidacji w spos</w:t>
      </w:r>
      <w:r w:rsidRPr="000D0E6D">
        <w:rPr>
          <w:rFonts w:ascii="Arial" w:hAnsi="Arial" w:cs="Arial" w:hint="eastAsia"/>
          <w:sz w:val="24"/>
          <w:szCs w:val="24"/>
        </w:rPr>
        <w:t>ó</w:t>
      </w:r>
      <w:r w:rsidRPr="000D0E6D">
        <w:rPr>
          <w:rFonts w:ascii="Arial" w:hAnsi="Arial" w:cs="Arial"/>
          <w:sz w:val="24"/>
          <w:szCs w:val="24"/>
        </w:rPr>
        <w:t>b zg</w:t>
      </w:r>
      <w:r w:rsidR="008F30D3">
        <w:rPr>
          <w:rFonts w:ascii="Arial" w:hAnsi="Arial" w:cs="Arial"/>
          <w:sz w:val="24"/>
          <w:szCs w:val="24"/>
        </w:rPr>
        <w:t>odny</w:t>
      </w:r>
      <w:r w:rsidRPr="000D0E6D">
        <w:rPr>
          <w:rFonts w:ascii="Arial" w:hAnsi="Arial" w:cs="Arial"/>
          <w:sz w:val="24"/>
          <w:szCs w:val="24"/>
        </w:rPr>
        <w:t xml:space="preserve"> </w:t>
      </w:r>
      <w:r w:rsidR="008F30D3">
        <w:rPr>
          <w:rFonts w:ascii="Arial" w:hAnsi="Arial" w:cs="Arial"/>
          <w:sz w:val="24"/>
          <w:szCs w:val="24"/>
        </w:rPr>
        <w:t>z</w:t>
      </w:r>
      <w:r w:rsidR="00D96193" w:rsidRPr="000D0E6D">
        <w:rPr>
          <w:rFonts w:ascii="Arial" w:hAnsi="Arial" w:cs="Arial"/>
          <w:sz w:val="24"/>
          <w:szCs w:val="24"/>
        </w:rPr>
        <w:t xml:space="preserve"> </w:t>
      </w:r>
      <w:r w:rsidRPr="000D0E6D">
        <w:rPr>
          <w:rFonts w:ascii="Arial" w:hAnsi="Arial" w:cs="Arial"/>
          <w:sz w:val="24"/>
          <w:szCs w:val="24"/>
        </w:rPr>
        <w:t>wymaganiami ustalonymi dla danej kompetencji, weryfikowalnych w ramach IV etap</w:t>
      </w:r>
      <w:r w:rsidRPr="000D0E6D">
        <w:rPr>
          <w:rFonts w:ascii="Arial" w:hAnsi="Arial" w:cs="Arial" w:hint="eastAsia"/>
          <w:sz w:val="24"/>
          <w:szCs w:val="24"/>
        </w:rPr>
        <w:t>ó</w:t>
      </w:r>
      <w:r w:rsidRPr="000D0E6D">
        <w:rPr>
          <w:rFonts w:ascii="Arial" w:hAnsi="Arial" w:cs="Arial"/>
          <w:sz w:val="24"/>
          <w:szCs w:val="24"/>
        </w:rPr>
        <w:t>w: ZAKRES, WZORZEC, OCENA, POR</w:t>
      </w:r>
      <w:r w:rsidRPr="000D0E6D">
        <w:rPr>
          <w:rFonts w:ascii="Arial" w:hAnsi="Arial" w:cs="Arial" w:hint="eastAsia"/>
          <w:sz w:val="24"/>
          <w:szCs w:val="24"/>
        </w:rPr>
        <w:t>Ó</w:t>
      </w:r>
      <w:r w:rsidR="008F30D3">
        <w:rPr>
          <w:rFonts w:ascii="Arial" w:hAnsi="Arial" w:cs="Arial"/>
          <w:sz w:val="24"/>
          <w:szCs w:val="24"/>
        </w:rPr>
        <w:t>WNANIE - zgodnymi z Wytycznymi dotyczącymi</w:t>
      </w:r>
      <w:r w:rsidRPr="000D0E6D">
        <w:rPr>
          <w:rFonts w:ascii="Arial" w:hAnsi="Arial" w:cs="Arial"/>
          <w:sz w:val="24"/>
          <w:szCs w:val="24"/>
        </w:rPr>
        <w:t xml:space="preserve"> monitorowania...).</w:t>
      </w:r>
    </w:p>
    <w:p w14:paraId="1C937871" w14:textId="77777777" w:rsidR="004A25F7" w:rsidRDefault="004A25F7" w:rsidP="004A25F7">
      <w:pPr>
        <w:pStyle w:val="NormalnyWeb"/>
        <w:spacing w:before="0" w:beforeAutospacing="0" w:after="0" w:afterAutospacing="0" w:line="360" w:lineRule="auto"/>
        <w:rPr>
          <w:rFonts w:ascii="Arial" w:hAnsi="Arial" w:cs="Arial"/>
          <w:b/>
        </w:rPr>
      </w:pPr>
      <w:r>
        <w:rPr>
          <w:rFonts w:ascii="Arial" w:hAnsi="Arial" w:cs="Arial"/>
          <w:b/>
        </w:rPr>
        <w:t xml:space="preserve">Професійні навчання – 5 </w:t>
      </w:r>
      <w:r>
        <w:rPr>
          <w:rFonts w:ascii="Arial" w:hAnsi="Arial" w:cs="Arial"/>
          <w:b/>
          <w:lang w:val="uk-UA"/>
        </w:rPr>
        <w:t>тур</w:t>
      </w:r>
      <w:r>
        <w:rPr>
          <w:rFonts w:ascii="Arial" w:hAnsi="Arial" w:cs="Arial"/>
          <w:b/>
        </w:rPr>
        <w:t xml:space="preserve"> (в середньому 13–14 осіб/</w:t>
      </w:r>
      <w:r>
        <w:rPr>
          <w:rFonts w:ascii="Arial" w:hAnsi="Arial" w:cs="Arial"/>
          <w:b/>
          <w:lang w:val="uk-UA"/>
        </w:rPr>
        <w:t>тур</w:t>
      </w:r>
      <w:r w:rsidR="00366129" w:rsidRPr="004A25F7">
        <w:rPr>
          <w:rFonts w:ascii="Arial" w:hAnsi="Arial" w:cs="Arial"/>
          <w:b/>
        </w:rPr>
        <w:t>) × в середньому 120 годин.</w:t>
      </w:r>
    </w:p>
    <w:p w14:paraId="51F1613A" w14:textId="5DF71C3E" w:rsidR="00366129" w:rsidRPr="004A25F7" w:rsidRDefault="00366129" w:rsidP="004A25F7">
      <w:pPr>
        <w:pStyle w:val="NormalnyWeb"/>
        <w:spacing w:before="0" w:beforeAutospacing="0" w:after="0" w:afterAutospacing="0" w:line="360" w:lineRule="auto"/>
        <w:rPr>
          <w:rFonts w:ascii="Arial" w:hAnsi="Arial" w:cs="Arial"/>
          <w:b/>
        </w:rPr>
      </w:pPr>
      <w:r w:rsidRPr="00366129">
        <w:rPr>
          <w:rFonts w:ascii="Arial" w:hAnsi="Arial" w:cs="Arial"/>
        </w:rPr>
        <w:t>Щоб підвищити шанси учасників/учасниць Проєкту на отримання та збереження роботи, у яких виявлено таку потребу</w:t>
      </w:r>
      <w:r w:rsidR="008D0CB7">
        <w:rPr>
          <w:rFonts w:ascii="Arial" w:hAnsi="Arial" w:cs="Arial"/>
        </w:rPr>
        <w:t xml:space="preserve"> (на основі Індивідуальної </w:t>
      </w:r>
      <w:r w:rsidR="008D0CB7">
        <w:rPr>
          <w:rFonts w:ascii="Arial" w:hAnsi="Arial" w:cs="Arial"/>
          <w:lang w:val="uk-UA"/>
        </w:rPr>
        <w:t>Стежки</w:t>
      </w:r>
      <w:r w:rsidRPr="00366129">
        <w:rPr>
          <w:rFonts w:ascii="Arial" w:hAnsi="Arial" w:cs="Arial"/>
        </w:rPr>
        <w:t xml:space="preserve"> Інтеграції), заплановано професійні навчання для здобуття професійних компетенцій/кваліфікацій [68 осіб × в середньому 120 навчальних годин] у рамках відкритого пакета навчань – конкретні теми будуть визначені у ході проєкту на основі діагностованих потреб та потенціалу кожного учасника/учасниці.</w:t>
      </w:r>
    </w:p>
    <w:p w14:paraId="342BCE5B"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Одночасно навчання враховуватиме реальні потреби у конкретних кваліфікаціях та навичках на регіональному/місцевому ринку праці, включаючи специфіку міграції до Сілезького воєводства та сектори економіки, у яких громадяни третіх країн найчастіше знаходять роботу.</w:t>
      </w:r>
    </w:p>
    <w:p w14:paraId="0F983C33"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Навчання також будуть спрямовані на розвиток та зміцнення «зелених» і цифрових кваліфікацій, компетенцій і навичок.</w:t>
      </w:r>
    </w:p>
    <w:p w14:paraId="5E4A1A69"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У рамках навчань учасники/учасниці зможуть здобути цифрові навички (завдяки участі у навчаннях, орієнтованих на освоєння технологій цифрових технологій) та навички, необхідні для працевлаштування у секторі «зеленої економіки».</w:t>
      </w:r>
    </w:p>
    <w:p w14:paraId="44506A84" w14:textId="518BEF74" w:rsidR="008420E1" w:rsidRPr="004A25F7" w:rsidRDefault="00366129" w:rsidP="004A25F7">
      <w:pPr>
        <w:pStyle w:val="NormalnyWeb"/>
        <w:spacing w:line="360" w:lineRule="auto"/>
        <w:rPr>
          <w:rFonts w:ascii="Arial" w:hAnsi="Arial" w:cs="Arial"/>
        </w:rPr>
      </w:pPr>
      <w:r w:rsidRPr="00366129">
        <w:rPr>
          <w:rFonts w:ascii="Arial" w:hAnsi="Arial" w:cs="Arial"/>
        </w:rPr>
        <w:t xml:space="preserve">Результатом навчань буде здобуття, зміна або підвищення кваліфікацій (визначених наборів результатів навчання відповідно до встановлених вимог для даної кваліфікації, досягнення яких перевіряється через валідацію та офіційно підтверджується уповноваженою сертифікуючою установою) або набуття компетенцій (виділених наборів результатів навчання/освіти, які </w:t>
      </w:r>
      <w:r w:rsidRPr="00366129">
        <w:rPr>
          <w:rFonts w:ascii="Arial" w:hAnsi="Arial" w:cs="Arial"/>
        </w:rPr>
        <w:lastRenderedPageBreak/>
        <w:t>перевіряються у процесі валідації відповідно до встановлених вимог для даної компетенції та перевіряються в рамках чотирьох етапів: ОБСЯГ, ЗРАЗОК, ОЦІНКА, ПОРІВНЯННЯ – відповідно до Вказівок щодо моніторингу…).</w:t>
      </w:r>
    </w:p>
    <w:bookmarkEnd w:id="31"/>
    <w:p w14:paraId="0E424BC0" w14:textId="3A8BDCCE" w:rsidR="004E7760" w:rsidRPr="008F30D3" w:rsidRDefault="00D96193"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 xml:space="preserve">Staże zawodowe </w:t>
      </w:r>
      <w:r w:rsidR="004E7760" w:rsidRPr="000D0E6D">
        <w:rPr>
          <w:rFonts w:ascii="Arial" w:hAnsi="Arial" w:cs="Arial"/>
          <w:sz w:val="24"/>
          <w:szCs w:val="24"/>
        </w:rPr>
        <w:t xml:space="preserve"> - </w:t>
      </w:r>
      <w:r w:rsidRPr="000D0E6D">
        <w:rPr>
          <w:rFonts w:ascii="Arial" w:hAnsi="Arial" w:cs="Arial"/>
          <w:sz w:val="24"/>
          <w:szCs w:val="24"/>
        </w:rPr>
        <w:t>58 Uczestników/czek Projektu z najwi</w:t>
      </w:r>
      <w:r w:rsidRPr="000D0E6D">
        <w:rPr>
          <w:rFonts w:ascii="Arial" w:hAnsi="Arial" w:cs="Arial" w:hint="eastAsia"/>
          <w:sz w:val="24"/>
          <w:szCs w:val="24"/>
        </w:rPr>
        <w:t>ę</w:t>
      </w:r>
      <w:r w:rsidRPr="000D0E6D">
        <w:rPr>
          <w:rFonts w:ascii="Arial" w:hAnsi="Arial" w:cs="Arial"/>
          <w:sz w:val="24"/>
          <w:szCs w:val="24"/>
        </w:rPr>
        <w:t>kszymi deficytami w zakresie do</w:t>
      </w:r>
      <w:r w:rsidRPr="000D0E6D">
        <w:rPr>
          <w:rFonts w:ascii="Arial" w:hAnsi="Arial" w:cs="Arial" w:hint="eastAsia"/>
          <w:sz w:val="24"/>
          <w:szCs w:val="24"/>
        </w:rPr>
        <w:t>ś</w:t>
      </w:r>
      <w:r w:rsidRPr="000D0E6D">
        <w:rPr>
          <w:rFonts w:ascii="Arial" w:hAnsi="Arial" w:cs="Arial"/>
          <w:sz w:val="24"/>
          <w:szCs w:val="24"/>
        </w:rPr>
        <w:t>wiadczenia zawodowego (na podst. I</w:t>
      </w:r>
      <w:r w:rsidR="008F30D3">
        <w:rPr>
          <w:rFonts w:ascii="Arial" w:hAnsi="Arial" w:cs="Arial"/>
          <w:sz w:val="24"/>
          <w:szCs w:val="24"/>
        </w:rPr>
        <w:t>ndywidualnej ścieżki integracji</w:t>
      </w:r>
      <w:r w:rsidRPr="000D0E6D">
        <w:rPr>
          <w:rFonts w:ascii="Arial" w:hAnsi="Arial" w:cs="Arial"/>
          <w:sz w:val="24"/>
          <w:szCs w:val="24"/>
        </w:rPr>
        <w:t>), zostanie obj</w:t>
      </w:r>
      <w:r w:rsidRPr="000D0E6D">
        <w:rPr>
          <w:rFonts w:ascii="Arial" w:hAnsi="Arial" w:cs="Arial" w:hint="eastAsia"/>
          <w:sz w:val="24"/>
          <w:szCs w:val="24"/>
        </w:rPr>
        <w:t>ę</w:t>
      </w:r>
      <w:r w:rsidRPr="000D0E6D">
        <w:rPr>
          <w:rFonts w:ascii="Arial" w:hAnsi="Arial" w:cs="Arial"/>
          <w:sz w:val="24"/>
          <w:szCs w:val="24"/>
        </w:rPr>
        <w:t xml:space="preserve">tych wsparciem w formie </w:t>
      </w:r>
      <w:r w:rsidRPr="000D0E6D">
        <w:rPr>
          <w:rFonts w:ascii="Arial" w:hAnsi="Arial" w:cs="Arial" w:hint="eastAsia"/>
          <w:sz w:val="24"/>
          <w:szCs w:val="24"/>
        </w:rPr>
        <w:t>ś</w:t>
      </w:r>
      <w:r w:rsidRPr="000D0E6D">
        <w:rPr>
          <w:rFonts w:ascii="Arial" w:hAnsi="Arial" w:cs="Arial"/>
          <w:sz w:val="24"/>
          <w:szCs w:val="24"/>
        </w:rPr>
        <w:t>rednio 3 miesięcznego stażu (zg</w:t>
      </w:r>
      <w:r w:rsidR="008F30D3">
        <w:rPr>
          <w:rFonts w:ascii="Arial" w:hAnsi="Arial" w:cs="Arial"/>
          <w:sz w:val="24"/>
          <w:szCs w:val="24"/>
        </w:rPr>
        <w:t>odnie</w:t>
      </w:r>
      <w:r w:rsidRPr="000D0E6D">
        <w:rPr>
          <w:rFonts w:ascii="Arial" w:hAnsi="Arial" w:cs="Arial"/>
          <w:sz w:val="24"/>
          <w:szCs w:val="24"/>
        </w:rPr>
        <w:t xml:space="preserve"> z Ustaw</w:t>
      </w:r>
      <w:r w:rsidRPr="000D0E6D">
        <w:rPr>
          <w:rFonts w:ascii="Arial" w:hAnsi="Arial" w:cs="Arial" w:hint="eastAsia"/>
          <w:sz w:val="24"/>
          <w:szCs w:val="24"/>
        </w:rPr>
        <w:t>ą</w:t>
      </w:r>
      <w:r w:rsidRPr="000D0E6D">
        <w:rPr>
          <w:rFonts w:ascii="Arial" w:hAnsi="Arial" w:cs="Arial"/>
          <w:sz w:val="24"/>
          <w:szCs w:val="24"/>
        </w:rPr>
        <w:t xml:space="preserve"> z dn. 20.04.2004 r. o promocji zatrudnienia i instytucjach rynku pracy) sp</w:t>
      </w:r>
      <w:r w:rsidRPr="000D0E6D">
        <w:rPr>
          <w:rFonts w:ascii="Arial" w:hAnsi="Arial" w:cs="Arial" w:hint="eastAsia"/>
          <w:sz w:val="24"/>
          <w:szCs w:val="24"/>
        </w:rPr>
        <w:t>ó</w:t>
      </w:r>
      <w:r w:rsidRPr="000D0E6D">
        <w:rPr>
          <w:rFonts w:ascii="Arial" w:hAnsi="Arial" w:cs="Arial"/>
          <w:sz w:val="24"/>
          <w:szCs w:val="24"/>
        </w:rPr>
        <w:t>jnego z tematyk</w:t>
      </w:r>
      <w:r w:rsidRPr="000D0E6D">
        <w:rPr>
          <w:rFonts w:ascii="Arial" w:hAnsi="Arial" w:cs="Arial" w:hint="eastAsia"/>
          <w:sz w:val="24"/>
          <w:szCs w:val="24"/>
        </w:rPr>
        <w:t>ą</w:t>
      </w:r>
      <w:r w:rsidRPr="000D0E6D">
        <w:rPr>
          <w:rFonts w:ascii="Arial" w:hAnsi="Arial" w:cs="Arial"/>
          <w:sz w:val="24"/>
          <w:szCs w:val="24"/>
        </w:rPr>
        <w:t xml:space="preserve"> odbytych szkole</w:t>
      </w:r>
      <w:r w:rsidRPr="000D0E6D">
        <w:rPr>
          <w:rFonts w:ascii="Arial" w:hAnsi="Arial" w:cs="Arial" w:hint="eastAsia"/>
          <w:sz w:val="24"/>
          <w:szCs w:val="24"/>
        </w:rPr>
        <w:t>ń</w:t>
      </w:r>
      <w:r w:rsidRPr="000D0E6D">
        <w:rPr>
          <w:rFonts w:ascii="Arial" w:hAnsi="Arial" w:cs="Arial"/>
          <w:sz w:val="24"/>
          <w:szCs w:val="24"/>
        </w:rPr>
        <w:t xml:space="preserve"> (je</w:t>
      </w:r>
      <w:r w:rsidRPr="000D0E6D">
        <w:rPr>
          <w:rFonts w:ascii="Arial" w:hAnsi="Arial" w:cs="Arial" w:hint="eastAsia"/>
          <w:sz w:val="24"/>
          <w:szCs w:val="24"/>
        </w:rPr>
        <w:t>ś</w:t>
      </w:r>
      <w:r w:rsidRPr="000D0E6D">
        <w:rPr>
          <w:rFonts w:ascii="Arial" w:hAnsi="Arial" w:cs="Arial"/>
          <w:sz w:val="24"/>
          <w:szCs w:val="24"/>
        </w:rPr>
        <w:t>li dotyczy), podczas kt</w:t>
      </w:r>
      <w:r w:rsidRPr="000D0E6D">
        <w:rPr>
          <w:rFonts w:ascii="Arial" w:hAnsi="Arial" w:cs="Arial" w:hint="eastAsia"/>
          <w:sz w:val="24"/>
          <w:szCs w:val="24"/>
        </w:rPr>
        <w:t>ó</w:t>
      </w:r>
      <w:r w:rsidRPr="000D0E6D">
        <w:rPr>
          <w:rFonts w:ascii="Arial" w:hAnsi="Arial" w:cs="Arial"/>
          <w:sz w:val="24"/>
          <w:szCs w:val="24"/>
        </w:rPr>
        <w:t>rego wykorzystaj</w:t>
      </w:r>
      <w:r w:rsidRPr="000D0E6D">
        <w:rPr>
          <w:rFonts w:ascii="Arial" w:hAnsi="Arial" w:cs="Arial" w:hint="eastAsia"/>
          <w:sz w:val="24"/>
          <w:szCs w:val="24"/>
        </w:rPr>
        <w:t>ą</w:t>
      </w:r>
      <w:r w:rsidRPr="000D0E6D">
        <w:rPr>
          <w:rFonts w:ascii="Arial" w:hAnsi="Arial" w:cs="Arial"/>
          <w:sz w:val="24"/>
          <w:szCs w:val="24"/>
        </w:rPr>
        <w:t xml:space="preserve"> posiadane kompetencje i kwalifikacje zawodowe w rzeczywistym </w:t>
      </w:r>
      <w:r w:rsidRPr="000D0E6D">
        <w:rPr>
          <w:rFonts w:ascii="Arial" w:hAnsi="Arial" w:cs="Arial" w:hint="eastAsia"/>
          <w:sz w:val="24"/>
          <w:szCs w:val="24"/>
        </w:rPr>
        <w:t>ś</w:t>
      </w:r>
      <w:r w:rsidRPr="000D0E6D">
        <w:rPr>
          <w:rFonts w:ascii="Arial" w:hAnsi="Arial" w:cs="Arial"/>
          <w:sz w:val="24"/>
          <w:szCs w:val="24"/>
        </w:rPr>
        <w:t>rodowisku pracy, nab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praktyczne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do</w:t>
      </w:r>
      <w:r w:rsidR="008F30D3">
        <w:rPr>
          <w:rFonts w:ascii="Arial" w:hAnsi="Arial" w:cs="Arial"/>
          <w:sz w:val="24"/>
          <w:szCs w:val="24"/>
        </w:rPr>
        <w:t xml:space="preserve"> </w:t>
      </w:r>
      <w:r w:rsidRPr="008F30D3">
        <w:rPr>
          <w:rFonts w:ascii="Arial" w:hAnsi="Arial" w:cs="Arial"/>
          <w:sz w:val="24"/>
          <w:szCs w:val="24"/>
        </w:rPr>
        <w:t>wykonywania pracy i ostatecznie prze</w:t>
      </w:r>
      <w:r w:rsidRPr="008F30D3">
        <w:rPr>
          <w:rFonts w:ascii="Arial" w:hAnsi="Arial" w:cs="Arial" w:hint="eastAsia"/>
          <w:sz w:val="24"/>
          <w:szCs w:val="24"/>
        </w:rPr>
        <w:t>ł</w:t>
      </w:r>
      <w:r w:rsidRPr="008F30D3">
        <w:rPr>
          <w:rFonts w:ascii="Arial" w:hAnsi="Arial" w:cs="Arial"/>
          <w:sz w:val="24"/>
          <w:szCs w:val="24"/>
        </w:rPr>
        <w:t>ami</w:t>
      </w:r>
      <w:r w:rsidRPr="008F30D3">
        <w:rPr>
          <w:rFonts w:ascii="Arial" w:hAnsi="Arial" w:cs="Arial" w:hint="eastAsia"/>
          <w:sz w:val="24"/>
          <w:szCs w:val="24"/>
        </w:rPr>
        <w:t>ą</w:t>
      </w:r>
      <w:r w:rsidRPr="008F30D3">
        <w:rPr>
          <w:rFonts w:ascii="Arial" w:hAnsi="Arial" w:cs="Arial"/>
          <w:sz w:val="24"/>
          <w:szCs w:val="24"/>
        </w:rPr>
        <w:t xml:space="preserve"> bierne postawy.</w:t>
      </w:r>
    </w:p>
    <w:p w14:paraId="31768D4C" w14:textId="77777777" w:rsidR="008D0CB7" w:rsidRPr="009A6EE7" w:rsidRDefault="008D0CB7" w:rsidP="008D0CB7">
      <w:pPr>
        <w:pStyle w:val="Akapitzlist"/>
        <w:suppressAutoHyphens/>
        <w:spacing w:before="120" w:after="120" w:line="360" w:lineRule="auto"/>
        <w:ind w:left="0"/>
        <w:rPr>
          <w:rFonts w:ascii="Arial" w:hAnsi="Arial" w:cs="Arial"/>
          <w:sz w:val="24"/>
        </w:rPr>
      </w:pPr>
      <w:r w:rsidRPr="009A6EE7">
        <w:rPr>
          <w:rFonts w:ascii="Arial" w:hAnsi="Arial" w:cs="Arial"/>
          <w:b/>
          <w:sz w:val="24"/>
        </w:rPr>
        <w:t>Професійні стажування</w:t>
      </w:r>
      <w:r w:rsidRPr="009A6EE7">
        <w:rPr>
          <w:rFonts w:ascii="Arial" w:hAnsi="Arial" w:cs="Arial"/>
          <w:sz w:val="24"/>
        </w:rPr>
        <w:t xml:space="preserve"> — 58 Учасників/ць Проєкту з найбільшими дефіцитами у сфері професійного досвіду (на основі Індивідуальної траєкторії інтеграції) буде охоплено підтримкою у формі стажування тривалістю в середньому 3 місяці (відповідно до Закону від 20.04.2004 р. про сприяння зайнятості та інституції ринку праці), узгодженого з тематикою пройдених навчань (якщо це стосується), під час якого вони зможуть використати набуті компетенції та професійні кваліфікації в реальному робочому середовищі, здобути практичні навички виконання роботи та, зрештою, подолати пасивні установки.</w:t>
      </w:r>
      <w:r w:rsidR="00D96193" w:rsidRPr="009A6EE7">
        <w:rPr>
          <w:rFonts w:ascii="Arial" w:hAnsi="Arial" w:cs="Arial"/>
          <w:sz w:val="24"/>
        </w:rPr>
        <w:t xml:space="preserve"> </w:t>
      </w:r>
    </w:p>
    <w:p w14:paraId="17D2C9E9" w14:textId="3879E1EB" w:rsidR="00D96193" w:rsidRDefault="008D0CB7" w:rsidP="008D0CB7">
      <w:pPr>
        <w:pStyle w:val="Akapitzlist"/>
        <w:numPr>
          <w:ilvl w:val="0"/>
          <w:numId w:val="13"/>
        </w:numPr>
        <w:suppressAutoHyphens/>
        <w:spacing w:before="120" w:after="120" w:line="360" w:lineRule="auto"/>
        <w:ind w:left="284"/>
        <w:rPr>
          <w:rFonts w:ascii="Arial" w:hAnsi="Arial" w:cs="Arial"/>
          <w:sz w:val="24"/>
          <w:szCs w:val="24"/>
        </w:rPr>
      </w:pPr>
      <w:r>
        <w:rPr>
          <w:rFonts w:ascii="Arial" w:hAnsi="Arial" w:cs="Arial"/>
          <w:sz w:val="24"/>
        </w:rPr>
        <w:t xml:space="preserve">     </w:t>
      </w:r>
      <w:r w:rsidR="00D96193" w:rsidRPr="000D0E6D">
        <w:rPr>
          <w:rFonts w:ascii="Arial" w:hAnsi="Arial" w:cs="Arial"/>
          <w:b/>
          <w:bCs/>
          <w:sz w:val="24"/>
          <w:szCs w:val="24"/>
        </w:rPr>
        <w:t xml:space="preserve">Pośrednictwo Pracy ( 75 osób x 6 godzin) – </w:t>
      </w:r>
      <w:r w:rsidR="00D96193" w:rsidRPr="000D0E6D">
        <w:rPr>
          <w:rFonts w:ascii="Arial" w:hAnsi="Arial" w:cs="Arial"/>
          <w:sz w:val="24"/>
          <w:szCs w:val="24"/>
        </w:rPr>
        <w:t>Sprawne wej</w:t>
      </w:r>
      <w:r w:rsidR="00D96193" w:rsidRPr="000D0E6D">
        <w:rPr>
          <w:rFonts w:ascii="Arial" w:hAnsi="Arial" w:cs="Arial" w:hint="eastAsia"/>
          <w:sz w:val="24"/>
          <w:szCs w:val="24"/>
        </w:rPr>
        <w:t>ś</w:t>
      </w:r>
      <w:r w:rsidR="00D96193" w:rsidRPr="000D0E6D">
        <w:rPr>
          <w:rFonts w:ascii="Arial" w:hAnsi="Arial" w:cs="Arial"/>
          <w:sz w:val="24"/>
          <w:szCs w:val="24"/>
        </w:rPr>
        <w:t>cie na rynek pracy lub popraw</w:t>
      </w:r>
      <w:r w:rsidR="00D96193" w:rsidRPr="000D0E6D">
        <w:rPr>
          <w:rFonts w:ascii="Arial" w:hAnsi="Arial" w:cs="Arial" w:hint="eastAsia"/>
          <w:sz w:val="24"/>
          <w:szCs w:val="24"/>
        </w:rPr>
        <w:t>ę</w:t>
      </w:r>
      <w:r w:rsidR="00D96193" w:rsidRPr="000D0E6D">
        <w:rPr>
          <w:rFonts w:ascii="Arial" w:hAnsi="Arial" w:cs="Arial"/>
          <w:sz w:val="24"/>
          <w:szCs w:val="24"/>
        </w:rPr>
        <w:t xml:space="preserve"> sytuacji zawodowej, dla potrzebuj</w:t>
      </w:r>
      <w:r w:rsidR="00D96193" w:rsidRPr="000D0E6D">
        <w:rPr>
          <w:rFonts w:ascii="Arial" w:hAnsi="Arial" w:cs="Arial" w:hint="eastAsia"/>
          <w:sz w:val="24"/>
          <w:szCs w:val="24"/>
        </w:rPr>
        <w:t>ą</w:t>
      </w:r>
      <w:r w:rsidR="00D96193" w:rsidRPr="000D0E6D">
        <w:rPr>
          <w:rFonts w:ascii="Arial" w:hAnsi="Arial" w:cs="Arial"/>
          <w:sz w:val="24"/>
          <w:szCs w:val="24"/>
        </w:rPr>
        <w:t>cych tego rodzaju wsparcia (na podst</w:t>
      </w:r>
      <w:r w:rsidR="006B572D">
        <w:rPr>
          <w:rFonts w:ascii="Arial" w:hAnsi="Arial" w:cs="Arial"/>
          <w:sz w:val="24"/>
          <w:szCs w:val="24"/>
        </w:rPr>
        <w:t>awie</w:t>
      </w:r>
      <w:r w:rsidR="00D96193" w:rsidRPr="000D0E6D">
        <w:rPr>
          <w:rFonts w:ascii="Arial" w:hAnsi="Arial" w:cs="Arial"/>
          <w:sz w:val="24"/>
          <w:szCs w:val="24"/>
        </w:rPr>
        <w:t xml:space="preserve"> I</w:t>
      </w:r>
      <w:r w:rsidR="00D96193" w:rsidRPr="000D0E6D">
        <w:rPr>
          <w:rFonts w:ascii="Arial" w:hAnsi="Arial" w:cs="Arial" w:hint="eastAsia"/>
          <w:sz w:val="24"/>
          <w:szCs w:val="24"/>
        </w:rPr>
        <w:t>Ś</w:t>
      </w:r>
      <w:r w:rsidR="00D96193" w:rsidRPr="000D0E6D">
        <w:rPr>
          <w:rFonts w:ascii="Arial" w:hAnsi="Arial" w:cs="Arial"/>
          <w:sz w:val="24"/>
          <w:szCs w:val="24"/>
        </w:rPr>
        <w:t>I) zapewni indywidualne wsparcie pośrednika pracy [68 osób *</w:t>
      </w:r>
      <w:r w:rsidR="00D96193" w:rsidRPr="000D0E6D">
        <w:rPr>
          <w:rFonts w:ascii="Arial" w:hAnsi="Arial" w:cs="Arial" w:hint="eastAsia"/>
          <w:sz w:val="24"/>
          <w:szCs w:val="24"/>
        </w:rPr>
        <w:t>ś</w:t>
      </w:r>
      <w:r w:rsidR="00D96193" w:rsidRPr="000D0E6D">
        <w:rPr>
          <w:rFonts w:ascii="Arial" w:hAnsi="Arial" w:cs="Arial"/>
          <w:sz w:val="24"/>
          <w:szCs w:val="24"/>
        </w:rPr>
        <w:t>r</w:t>
      </w:r>
      <w:r w:rsidR="006B572D">
        <w:rPr>
          <w:rFonts w:ascii="Arial" w:hAnsi="Arial" w:cs="Arial"/>
          <w:sz w:val="24"/>
          <w:szCs w:val="24"/>
        </w:rPr>
        <w:t xml:space="preserve">ednio </w:t>
      </w:r>
      <w:r w:rsidR="00D96193" w:rsidRPr="000D0E6D">
        <w:rPr>
          <w:rFonts w:ascii="Arial" w:hAnsi="Arial" w:cs="Arial"/>
          <w:sz w:val="24"/>
          <w:szCs w:val="24"/>
        </w:rPr>
        <w:t>5h/], kt</w:t>
      </w:r>
      <w:r w:rsidR="00D96193" w:rsidRPr="000D0E6D">
        <w:rPr>
          <w:rFonts w:ascii="Arial" w:hAnsi="Arial" w:cs="Arial" w:hint="eastAsia"/>
          <w:sz w:val="24"/>
          <w:szCs w:val="24"/>
        </w:rPr>
        <w:t>ó</w:t>
      </w:r>
      <w:r w:rsidR="00D96193" w:rsidRPr="000D0E6D">
        <w:rPr>
          <w:rFonts w:ascii="Arial" w:hAnsi="Arial" w:cs="Arial"/>
          <w:sz w:val="24"/>
          <w:szCs w:val="24"/>
        </w:rPr>
        <w:t>ry pozyska oferty pracy od pracodawc</w:t>
      </w:r>
      <w:r w:rsidR="00D96193" w:rsidRPr="000D0E6D">
        <w:rPr>
          <w:rFonts w:ascii="Arial" w:hAnsi="Arial" w:cs="Arial" w:hint="eastAsia"/>
          <w:sz w:val="24"/>
          <w:szCs w:val="24"/>
        </w:rPr>
        <w:t>ó</w:t>
      </w:r>
      <w:r w:rsidR="00D96193" w:rsidRPr="000D0E6D">
        <w:rPr>
          <w:rFonts w:ascii="Arial" w:hAnsi="Arial" w:cs="Arial"/>
          <w:sz w:val="24"/>
          <w:szCs w:val="24"/>
        </w:rPr>
        <w:t>w a nast</w:t>
      </w:r>
      <w:r w:rsidR="00D96193" w:rsidRPr="000D0E6D">
        <w:rPr>
          <w:rFonts w:ascii="Arial" w:hAnsi="Arial" w:cs="Arial" w:hint="eastAsia"/>
          <w:sz w:val="24"/>
          <w:szCs w:val="24"/>
        </w:rPr>
        <w:t>ę</w:t>
      </w:r>
      <w:r w:rsidR="00D96193" w:rsidRPr="000D0E6D">
        <w:rPr>
          <w:rFonts w:ascii="Arial" w:hAnsi="Arial" w:cs="Arial"/>
          <w:sz w:val="24"/>
          <w:szCs w:val="24"/>
        </w:rPr>
        <w:t>pnie przedstawi ka</w:t>
      </w:r>
      <w:r w:rsidR="00D96193" w:rsidRPr="000D0E6D">
        <w:rPr>
          <w:rFonts w:ascii="Arial" w:hAnsi="Arial" w:cs="Arial" w:hint="eastAsia"/>
          <w:sz w:val="24"/>
          <w:szCs w:val="24"/>
        </w:rPr>
        <w:t>ż</w:t>
      </w:r>
      <w:r w:rsidR="00D96193" w:rsidRPr="000D0E6D">
        <w:rPr>
          <w:rFonts w:ascii="Arial" w:hAnsi="Arial" w:cs="Arial"/>
          <w:sz w:val="24"/>
          <w:szCs w:val="24"/>
        </w:rPr>
        <w:t>demu Uczestnikowi/czce oferty (min.3) zgodnie z ich kwalifikacjami i do</w:t>
      </w:r>
      <w:r w:rsidR="00D96193" w:rsidRPr="000D0E6D">
        <w:rPr>
          <w:rFonts w:ascii="Arial" w:hAnsi="Arial" w:cs="Arial" w:hint="eastAsia"/>
          <w:sz w:val="24"/>
          <w:szCs w:val="24"/>
        </w:rPr>
        <w:t>ś</w:t>
      </w:r>
      <w:r w:rsidR="00D96193" w:rsidRPr="000D0E6D">
        <w:rPr>
          <w:rFonts w:ascii="Arial" w:hAnsi="Arial" w:cs="Arial"/>
          <w:sz w:val="24"/>
          <w:szCs w:val="24"/>
        </w:rPr>
        <w:t>wiadczeniem, a tak</w:t>
      </w:r>
      <w:r w:rsidR="00D96193" w:rsidRPr="000D0E6D">
        <w:rPr>
          <w:rFonts w:ascii="Arial" w:hAnsi="Arial" w:cs="Arial" w:hint="eastAsia"/>
          <w:sz w:val="24"/>
          <w:szCs w:val="24"/>
        </w:rPr>
        <w:t>ż</w:t>
      </w:r>
      <w:r w:rsidR="00D96193" w:rsidRPr="000D0E6D">
        <w:rPr>
          <w:rFonts w:ascii="Arial" w:hAnsi="Arial" w:cs="Arial"/>
          <w:sz w:val="24"/>
          <w:szCs w:val="24"/>
        </w:rPr>
        <w:t>e adekwatne do ich potrzeb i mo</w:t>
      </w:r>
      <w:r w:rsidR="00D96193" w:rsidRPr="000D0E6D">
        <w:rPr>
          <w:rFonts w:ascii="Arial" w:hAnsi="Arial" w:cs="Arial" w:hint="eastAsia"/>
          <w:sz w:val="24"/>
          <w:szCs w:val="24"/>
        </w:rPr>
        <w:t>ż</w:t>
      </w:r>
      <w:r w:rsidR="00D96193" w:rsidRPr="000D0E6D">
        <w:rPr>
          <w:rFonts w:ascii="Arial" w:hAnsi="Arial" w:cs="Arial"/>
          <w:sz w:val="24"/>
          <w:szCs w:val="24"/>
        </w:rPr>
        <w:t>liwo</w:t>
      </w:r>
      <w:r w:rsidR="00D96193" w:rsidRPr="000D0E6D">
        <w:rPr>
          <w:rFonts w:ascii="Arial" w:hAnsi="Arial" w:cs="Arial" w:hint="eastAsia"/>
          <w:sz w:val="24"/>
          <w:szCs w:val="24"/>
        </w:rPr>
        <w:t>ś</w:t>
      </w:r>
      <w:r w:rsidR="00D96193" w:rsidRPr="000D0E6D">
        <w:rPr>
          <w:rFonts w:ascii="Arial" w:hAnsi="Arial" w:cs="Arial"/>
          <w:sz w:val="24"/>
          <w:szCs w:val="24"/>
        </w:rPr>
        <w:t>ci. Po</w:t>
      </w:r>
      <w:r w:rsidR="00D96193" w:rsidRPr="000D0E6D">
        <w:rPr>
          <w:rFonts w:ascii="Arial" w:hAnsi="Arial" w:cs="Arial" w:hint="eastAsia"/>
          <w:sz w:val="24"/>
          <w:szCs w:val="24"/>
        </w:rPr>
        <w:t>ś</w:t>
      </w:r>
      <w:r w:rsidR="00D96193" w:rsidRPr="000D0E6D">
        <w:rPr>
          <w:rFonts w:ascii="Arial" w:hAnsi="Arial" w:cs="Arial"/>
          <w:sz w:val="24"/>
          <w:szCs w:val="24"/>
        </w:rPr>
        <w:t>rednik przygotuje do udzia</w:t>
      </w:r>
      <w:r w:rsidR="00D96193" w:rsidRPr="000D0E6D">
        <w:rPr>
          <w:rFonts w:ascii="Arial" w:hAnsi="Arial" w:cs="Arial" w:hint="eastAsia"/>
          <w:sz w:val="24"/>
          <w:szCs w:val="24"/>
        </w:rPr>
        <w:t>ł</w:t>
      </w:r>
      <w:r w:rsidR="00D96193" w:rsidRPr="000D0E6D">
        <w:rPr>
          <w:rFonts w:ascii="Arial" w:hAnsi="Arial" w:cs="Arial"/>
          <w:sz w:val="24"/>
          <w:szCs w:val="24"/>
        </w:rPr>
        <w:t>u w rekrutacji oraz zainicjuje kontakty z pracodawcami.</w:t>
      </w:r>
    </w:p>
    <w:p w14:paraId="36DCD5C7" w14:textId="020111F1" w:rsidR="00DE6023" w:rsidRPr="00DE6023" w:rsidRDefault="00DE6023" w:rsidP="00DE6023">
      <w:pPr>
        <w:pStyle w:val="Akapitzlist"/>
        <w:suppressAutoHyphens/>
        <w:spacing w:before="120" w:after="120" w:line="360" w:lineRule="auto"/>
        <w:ind w:left="284"/>
        <w:rPr>
          <w:rFonts w:ascii="Arial" w:hAnsi="Arial" w:cs="Arial"/>
          <w:sz w:val="24"/>
          <w:szCs w:val="24"/>
        </w:rPr>
      </w:pPr>
      <w:r w:rsidRPr="00DE6023">
        <w:rPr>
          <w:rFonts w:ascii="Arial" w:hAnsi="Arial" w:cs="Arial"/>
          <w:b/>
          <w:sz w:val="24"/>
        </w:rPr>
        <w:t>Посередництво у працевлаштуванні</w:t>
      </w:r>
      <w:r w:rsidRPr="00DE6023">
        <w:rPr>
          <w:rFonts w:ascii="Arial" w:hAnsi="Arial" w:cs="Arial"/>
          <w:sz w:val="24"/>
        </w:rPr>
        <w:t xml:space="preserve"> (75 осіб × 6 годин) — ефективний вихід на ринок праці або покращення професійної ситуації для тих, хто потребує такого виду підтримки (на основі Індивідуальної траєкторії інтеграції), забезпечить індивідуальну допомогу посередника з працевлаштування [68 осіб × у середньому 5 годин], який отримає пропозиції роботи від роботодавців, а потім представить кожному Учаснику/ці мінімум 3 пропозиції, що відповідають їхнім кваліфікаціям і досвіду, а також є </w:t>
      </w:r>
      <w:r w:rsidRPr="00DE6023">
        <w:rPr>
          <w:rFonts w:ascii="Arial" w:hAnsi="Arial" w:cs="Arial"/>
          <w:sz w:val="24"/>
        </w:rPr>
        <w:lastRenderedPageBreak/>
        <w:t>адекватними до їхніх потреб і можливостей. Посередник підготує до участі в рекрутації та ініціює контакти з роботодавцями.</w:t>
      </w:r>
    </w:p>
    <w:p w14:paraId="6446C013" w14:textId="4A0D356D" w:rsidR="00BD6B98" w:rsidRPr="00DE6023" w:rsidRDefault="00BD6B98" w:rsidP="00EB5DF5">
      <w:pPr>
        <w:pStyle w:val="Akapitzlist"/>
        <w:suppressAutoHyphens/>
        <w:spacing w:before="120" w:after="120" w:line="360" w:lineRule="auto"/>
        <w:ind w:left="0"/>
        <w:rPr>
          <w:rFonts w:ascii="Arial" w:hAnsi="Arial" w:cs="Arial"/>
          <w:sz w:val="24"/>
        </w:rPr>
      </w:pPr>
    </w:p>
    <w:p w14:paraId="16449385" w14:textId="37D9EFF4" w:rsidR="00BB5263" w:rsidRDefault="00BB5263" w:rsidP="00EB5DF5">
      <w:pPr>
        <w:pStyle w:val="Akapitzlist"/>
        <w:numPr>
          <w:ilvl w:val="3"/>
          <w:numId w:val="3"/>
        </w:numPr>
        <w:suppressAutoHyphens/>
        <w:spacing w:before="120" w:after="120" w:line="360" w:lineRule="auto"/>
        <w:ind w:left="0"/>
        <w:rPr>
          <w:rFonts w:ascii="Arial" w:hAnsi="Arial" w:cs="Arial"/>
          <w:sz w:val="24"/>
          <w:szCs w:val="24"/>
        </w:rPr>
      </w:pPr>
      <w:r w:rsidRPr="000D0E6D">
        <w:rPr>
          <w:rFonts w:ascii="Arial" w:hAnsi="Arial" w:cs="Arial"/>
          <w:sz w:val="24"/>
          <w:szCs w:val="24"/>
        </w:rPr>
        <w:t xml:space="preserve">Pracodawcy: </w:t>
      </w:r>
    </w:p>
    <w:p w14:paraId="2B5F0D01" w14:textId="4305AEB5" w:rsidR="000626C2" w:rsidRDefault="000626C2" w:rsidP="00EB5DF5">
      <w:pPr>
        <w:pStyle w:val="Akapitzlist"/>
        <w:suppressAutoHyphens/>
        <w:spacing w:before="120" w:after="120" w:line="360" w:lineRule="auto"/>
        <w:ind w:left="0"/>
        <w:rPr>
          <w:rFonts w:ascii="Arial" w:hAnsi="Arial" w:cs="Arial"/>
          <w:sz w:val="24"/>
          <w:szCs w:val="24"/>
        </w:rPr>
      </w:pPr>
      <w:r w:rsidRPr="00DE6023">
        <w:rPr>
          <w:rFonts w:ascii="Arial" w:hAnsi="Arial" w:cs="Arial"/>
          <w:sz w:val="24"/>
          <w:szCs w:val="24"/>
        </w:rPr>
        <w:t>Wsparcie udzielane pracodawcom w ramach projektu będzie stanowiło pomoc udzielaną w formule pomocy de minimis.</w:t>
      </w:r>
    </w:p>
    <w:p w14:paraId="4C0C2C5F" w14:textId="77777777" w:rsidR="00DE6023" w:rsidRDefault="00DE6023" w:rsidP="00EB5DF5">
      <w:pPr>
        <w:pStyle w:val="Akapitzlist"/>
        <w:suppressAutoHyphens/>
        <w:spacing w:before="120" w:after="120" w:line="360" w:lineRule="auto"/>
        <w:ind w:left="0"/>
        <w:rPr>
          <w:rFonts w:ascii="Arial" w:hAnsi="Arial" w:cs="Arial"/>
          <w:sz w:val="24"/>
          <w:szCs w:val="24"/>
        </w:rPr>
      </w:pPr>
    </w:p>
    <w:p w14:paraId="4C96C4FD" w14:textId="1BA30EF5" w:rsidR="00DE6023" w:rsidRDefault="00DE6023" w:rsidP="00EB5DF5">
      <w:pPr>
        <w:pStyle w:val="Akapitzlist"/>
        <w:suppressAutoHyphens/>
        <w:spacing w:before="120" w:after="120" w:line="360" w:lineRule="auto"/>
        <w:ind w:left="0"/>
        <w:rPr>
          <w:rFonts w:ascii="Arial" w:hAnsi="Arial" w:cs="Arial"/>
          <w:sz w:val="24"/>
        </w:rPr>
      </w:pPr>
      <w:r w:rsidRPr="000D0E6D">
        <w:rPr>
          <w:rFonts w:ascii="Arial" w:hAnsi="Arial" w:cs="Arial"/>
          <w:sz w:val="24"/>
        </w:rPr>
        <w:t>Роботодавці:</w:t>
      </w:r>
    </w:p>
    <w:p w14:paraId="753BFA78" w14:textId="2CD04293" w:rsidR="00DE6023" w:rsidRPr="00DE6023" w:rsidRDefault="00DE6023" w:rsidP="00EB5DF5">
      <w:pPr>
        <w:pStyle w:val="Akapitzlist"/>
        <w:suppressAutoHyphens/>
        <w:spacing w:before="120" w:after="120" w:line="360" w:lineRule="auto"/>
        <w:ind w:left="0"/>
        <w:rPr>
          <w:rFonts w:ascii="Arial" w:hAnsi="Arial" w:cs="Arial"/>
          <w:sz w:val="24"/>
          <w:szCs w:val="24"/>
        </w:rPr>
      </w:pPr>
      <w:r w:rsidRPr="00DE6023">
        <w:rPr>
          <w:rFonts w:ascii="Arial" w:hAnsi="Arial" w:cs="Arial"/>
          <w:sz w:val="24"/>
        </w:rPr>
        <w:t>Підтримка, надана роботодавцям у межах проєкту, становитиме допомогу, що надається у формі допомоги de minimis.</w:t>
      </w:r>
    </w:p>
    <w:p w14:paraId="3ED72282" w14:textId="2D75A194" w:rsidR="005B2AE9" w:rsidRPr="000D0E6D" w:rsidRDefault="005B2AE9" w:rsidP="00EB5DF5">
      <w:pPr>
        <w:pStyle w:val="Akapitzlist"/>
        <w:suppressAutoHyphens/>
        <w:spacing w:before="120" w:after="120" w:line="360" w:lineRule="auto"/>
        <w:ind w:left="0"/>
        <w:rPr>
          <w:rFonts w:ascii="Arial" w:hAnsi="Arial" w:cs="Arial"/>
          <w:sz w:val="28"/>
          <w:szCs w:val="24"/>
        </w:rPr>
      </w:pPr>
    </w:p>
    <w:p w14:paraId="64285C17" w14:textId="1CD2793D" w:rsidR="00955AB6" w:rsidRDefault="007361CF" w:rsidP="005D42CB">
      <w:pPr>
        <w:pStyle w:val="Akapitzlist"/>
        <w:numPr>
          <w:ilvl w:val="0"/>
          <w:numId w:val="17"/>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Szkolenie z zakresu organizacji międzykulturowego środowiska pracy i przeciwdziałani</w:t>
      </w:r>
      <w:r w:rsidR="006B572D">
        <w:rPr>
          <w:rFonts w:ascii="Arial" w:hAnsi="Arial" w:cs="Arial"/>
          <w:b/>
          <w:bCs/>
          <w:sz w:val="24"/>
          <w:szCs w:val="24"/>
        </w:rPr>
        <w:t>a dyskryminacji  (5 grup  po średnio 10 osób</w:t>
      </w:r>
      <w:r w:rsidRPr="000D0E6D">
        <w:rPr>
          <w:rFonts w:ascii="Arial" w:hAnsi="Arial" w:cs="Arial"/>
          <w:b/>
          <w:bCs/>
          <w:sz w:val="24"/>
          <w:szCs w:val="24"/>
        </w:rPr>
        <w:t xml:space="preserve">) x 16h </w:t>
      </w:r>
      <w:r w:rsidR="00955AB6" w:rsidRPr="000D0E6D">
        <w:rPr>
          <w:rFonts w:ascii="Arial" w:hAnsi="Arial" w:cs="Arial"/>
          <w:b/>
          <w:bCs/>
          <w:sz w:val="24"/>
          <w:szCs w:val="24"/>
        </w:rPr>
        <w:t xml:space="preserve">– </w:t>
      </w:r>
      <w:r w:rsidRPr="000D0E6D">
        <w:rPr>
          <w:rFonts w:ascii="Arial" w:hAnsi="Arial" w:cs="Arial"/>
          <w:sz w:val="24"/>
          <w:szCs w:val="24"/>
        </w:rPr>
        <w:t>W ramach zadania realizowane będą szkolenia z zakresu organizacji międzykulturowego środowiska pracy oraz przeciwdziałania dyskryminacji. Szkolenia obejmą zagadnienia związane z budowaniem świadomości własnej kultury i kultur innych osób, zasadami otwartego i niedyskryminacyjnego podejścia do współpracowników, a także analizą międzykulturowości z różnych perspektyw. Uczestnicy poznają definicje, istotę i formy dyskryminacji oraz podstawowe przepisy i wymagania dotyczące stosowania zasady niedyskryminacji zarówno w środowisku zawodowym, jak i społecznym. Poruszone zostaną także kwestie równego traktowania ze względu na pochodzenie, płeć, orientację seksualną czy tożsamość płciową oraz godzenia życia zawodowego i prywatnego. Szkolenie ma na celu rozwinięcie praktycznych kompetencji, które pozwolą tworzyć otwarte, bezpieczne i efektywne środowiska pracy.</w:t>
      </w:r>
    </w:p>
    <w:p w14:paraId="5181CD76" w14:textId="15FD117D" w:rsidR="00DE6023" w:rsidRPr="00DE6023" w:rsidRDefault="00DE6023" w:rsidP="00DE6023">
      <w:pPr>
        <w:pStyle w:val="Akapitzlist"/>
        <w:suppressAutoHyphens/>
        <w:spacing w:before="120" w:after="120" w:line="360" w:lineRule="auto"/>
        <w:ind w:left="0"/>
        <w:rPr>
          <w:rFonts w:ascii="Arial" w:hAnsi="Arial" w:cs="Arial"/>
          <w:sz w:val="24"/>
          <w:szCs w:val="24"/>
        </w:rPr>
      </w:pPr>
      <w:r w:rsidRPr="00DE6023">
        <w:rPr>
          <w:rFonts w:ascii="Arial" w:hAnsi="Arial" w:cs="Arial"/>
          <w:b/>
          <w:sz w:val="24"/>
        </w:rPr>
        <w:t>Навчання з організації міжкультурного робочого середовища та запобігання дискримінації (5 груп по середньому 10 осіб) × 16 годин</w:t>
      </w:r>
      <w:r w:rsidRPr="00DE6023">
        <w:rPr>
          <w:rFonts w:ascii="Arial" w:hAnsi="Arial" w:cs="Arial"/>
          <w:sz w:val="24"/>
        </w:rPr>
        <w:t xml:space="preserve"> – У межах завдання реалізовуватимуться навчання з питань організації міжкультурного робочого середовища та запобігання дискримінації. Навчання охоплюватиме тематику, пов’язану з формуванням усвідомлення власної культури та культур інших людей, принципами відкритого та недискримінаційного підходу до колег, а також аналізом міжкультурності з різних перспектив. Учасники ознайомляться з визначеннями, сутністю та формами дискримінації, а також із основними положеннями та вимогами щодо дотримання принципу недискримінації як у професійному, так і в суспільному </w:t>
      </w:r>
      <w:r w:rsidRPr="00DE6023">
        <w:rPr>
          <w:rFonts w:ascii="Arial" w:hAnsi="Arial" w:cs="Arial"/>
          <w:sz w:val="24"/>
        </w:rPr>
        <w:lastRenderedPageBreak/>
        <w:t>середовищі. Також буде розглянуто питання рівного ставлення незалежно від походження, статі, сексуальної орієнтації чи гендерної ідентичності, а також поєднання професійного й особистого життя. Навчання має на меті розвиток практичних компетенцій, що дозволять створювати відкрите, безпечне й ефективне робоче середовище.</w:t>
      </w:r>
    </w:p>
    <w:p w14:paraId="166F78DF" w14:textId="77777777" w:rsidR="007361CF" w:rsidRPr="000D0E6D" w:rsidRDefault="007361CF" w:rsidP="00EB5DF5">
      <w:pPr>
        <w:pStyle w:val="Akapitzlist"/>
        <w:suppressAutoHyphens/>
        <w:spacing w:before="120" w:after="120" w:line="360" w:lineRule="auto"/>
        <w:ind w:left="0"/>
        <w:rPr>
          <w:rFonts w:ascii="Arial" w:hAnsi="Arial" w:cs="Arial"/>
          <w:sz w:val="24"/>
          <w:szCs w:val="24"/>
        </w:rPr>
      </w:pPr>
    </w:p>
    <w:p w14:paraId="6FBAF393" w14:textId="4FBA1CC2" w:rsidR="002727C0" w:rsidRDefault="002727C0" w:rsidP="005D42CB">
      <w:pPr>
        <w:pStyle w:val="Akapitzlist"/>
        <w:numPr>
          <w:ilvl w:val="0"/>
          <w:numId w:val="17"/>
        </w:numPr>
        <w:suppressAutoHyphens/>
        <w:spacing w:before="120" w:after="120" w:line="360" w:lineRule="auto"/>
        <w:ind w:left="0" w:firstLine="0"/>
        <w:rPr>
          <w:rFonts w:ascii="Arial" w:hAnsi="Arial" w:cs="Arial"/>
          <w:sz w:val="24"/>
        </w:rPr>
      </w:pPr>
      <w:bookmarkStart w:id="32" w:name="_Hlk182398937"/>
      <w:bookmarkEnd w:id="28"/>
      <w:r w:rsidRPr="00CD062D">
        <w:rPr>
          <w:rFonts w:ascii="Arial" w:hAnsi="Arial" w:cs="Arial"/>
          <w:b/>
          <w:bCs/>
          <w:sz w:val="24"/>
        </w:rPr>
        <w:t>Poradnictwo w zakresie legalizacji pracy i rekrutacji pracowników migracyjnych ( 25 MMŚP x 66 godzin)</w:t>
      </w:r>
      <w:r w:rsidRPr="000D0E6D">
        <w:rPr>
          <w:rFonts w:ascii="Arial" w:hAnsi="Arial" w:cs="Arial"/>
          <w:sz w:val="24"/>
        </w:rPr>
        <w:t xml:space="preserve"> – spotkania mające na celu wypracowanie efektywnych i dostosowanych do potrzeb danego MMŚP rozwiązań w zakresie zatrudni</w:t>
      </w:r>
      <w:r w:rsidR="00B034BE">
        <w:rPr>
          <w:rFonts w:ascii="Arial" w:hAnsi="Arial" w:cs="Arial"/>
          <w:sz w:val="24"/>
        </w:rPr>
        <w:t>ania Obywateli Państw Trzecich.</w:t>
      </w:r>
    </w:p>
    <w:p w14:paraId="31EE2D5F" w14:textId="672FF067" w:rsidR="00B034BE" w:rsidRPr="00B034BE" w:rsidRDefault="00B034BE" w:rsidP="00B034BE">
      <w:pPr>
        <w:pStyle w:val="Akapitzlist"/>
        <w:suppressAutoHyphens/>
        <w:spacing w:before="120" w:after="120" w:line="360" w:lineRule="auto"/>
        <w:ind w:left="0"/>
        <w:rPr>
          <w:rFonts w:ascii="Arial" w:hAnsi="Arial" w:cs="Arial"/>
          <w:sz w:val="28"/>
        </w:rPr>
      </w:pPr>
      <w:r w:rsidRPr="00B034BE">
        <w:rPr>
          <w:rFonts w:ascii="Arial" w:hAnsi="Arial" w:cs="Arial"/>
          <w:b/>
          <w:sz w:val="24"/>
        </w:rPr>
        <w:t>Консультування з питань легалізації праці та рекрутингу мігрантів (25 ММСП × 66 годин)</w:t>
      </w:r>
      <w:r w:rsidRPr="00B034BE">
        <w:rPr>
          <w:rFonts w:ascii="Arial" w:hAnsi="Arial" w:cs="Arial"/>
          <w:sz w:val="24"/>
        </w:rPr>
        <w:t xml:space="preserve"> – зустрічі, спрямовані на розроблення ефективних і пристосованих до потреб конкретного ММСП рішень у сфері працевлаштування Громадян Третіх Країн.</w:t>
      </w:r>
    </w:p>
    <w:p w14:paraId="6D2FC430" w14:textId="474554A5" w:rsidR="00BD6B98" w:rsidRPr="000D0E6D" w:rsidRDefault="00BD6B98" w:rsidP="00EB5DF5">
      <w:pPr>
        <w:pStyle w:val="Akapitzlist"/>
        <w:suppressAutoHyphens/>
        <w:spacing w:before="120" w:after="120" w:line="360" w:lineRule="auto"/>
        <w:ind w:left="0"/>
        <w:rPr>
          <w:rFonts w:ascii="Arial" w:hAnsi="Arial" w:cs="Arial"/>
          <w:sz w:val="28"/>
          <w:szCs w:val="24"/>
        </w:rPr>
      </w:pPr>
    </w:p>
    <w:p w14:paraId="72EAE945" w14:textId="2F3E2F91"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 xml:space="preserve">§ </w:t>
      </w:r>
      <w:r w:rsidR="00BC4A1E" w:rsidRPr="000D0E6D">
        <w:rPr>
          <w:rFonts w:ascii="Arial" w:eastAsia="Calibri" w:hAnsi="Arial" w:cs="Arial"/>
          <w:b/>
          <w:sz w:val="24"/>
          <w:szCs w:val="24"/>
        </w:rPr>
        <w:t>9</w:t>
      </w:r>
    </w:p>
    <w:bookmarkEnd w:id="32"/>
    <w:p w14:paraId="3903F766" w14:textId="4E058F4B" w:rsidR="0022234A" w:rsidRPr="000D0E6D" w:rsidRDefault="0022234A" w:rsidP="00EB5DF5">
      <w:pPr>
        <w:tabs>
          <w:tab w:val="left" w:pos="0"/>
        </w:tabs>
        <w:suppressAutoHyphens/>
        <w:autoSpaceDE w:val="0"/>
        <w:spacing w:after="0" w:line="360" w:lineRule="auto"/>
        <w:rPr>
          <w:rFonts w:ascii="Arial" w:eastAsia="Calibri" w:hAnsi="Arial" w:cs="Arial"/>
          <w:b/>
          <w:sz w:val="24"/>
          <w:szCs w:val="24"/>
        </w:rPr>
      </w:pPr>
      <w:r w:rsidRPr="000D0E6D">
        <w:rPr>
          <w:rFonts w:ascii="Arial" w:eastAsia="Calibri" w:hAnsi="Arial" w:cs="Arial"/>
          <w:b/>
          <w:sz w:val="24"/>
          <w:szCs w:val="24"/>
        </w:rPr>
        <w:t>Zasady dokonywania zwrotu kosztów dojazdu</w:t>
      </w:r>
    </w:p>
    <w:p w14:paraId="46571D44" w14:textId="4C5B9614" w:rsidR="005B2AE9" w:rsidRPr="000D0E6D" w:rsidRDefault="005B2AE9" w:rsidP="00EB5DF5">
      <w:pPr>
        <w:tabs>
          <w:tab w:val="left" w:pos="0"/>
        </w:tabs>
        <w:suppressAutoHyphens/>
        <w:autoSpaceDE w:val="0"/>
        <w:spacing w:after="0" w:line="360" w:lineRule="auto"/>
        <w:rPr>
          <w:rFonts w:ascii="Arial" w:eastAsia="Calibri" w:hAnsi="Arial" w:cs="Arial"/>
          <w:b/>
          <w:sz w:val="24"/>
          <w:szCs w:val="24"/>
        </w:rPr>
      </w:pPr>
      <w:r w:rsidRPr="00756204">
        <w:rPr>
          <w:rFonts w:ascii="Arial" w:hAnsi="Arial" w:cs="Arial"/>
          <w:b/>
          <w:sz w:val="24"/>
          <w:szCs w:val="24"/>
        </w:rPr>
        <w:t>Принципи відшкодування витрат на проїзд</w:t>
      </w:r>
    </w:p>
    <w:p w14:paraId="6836DD4B" w14:textId="3E6C875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Uczestnicy projektu mogą ubiegać się o zwrot kosztów dojazdu na zajęcia.</w:t>
      </w:r>
    </w:p>
    <w:p w14:paraId="6491E841" w14:textId="25A2BF81"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Учасники проєкту можуть подавати заявки на відшкодування витрат на проїзд до місця проведення занять.</w:t>
      </w:r>
    </w:p>
    <w:p w14:paraId="1BD46CE6" w14:textId="72B95CA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 xml:space="preserve">Zwrot kosztów nastąpi na podstawie wniosku (stanowiącego załącznik nr </w:t>
      </w:r>
      <w:r w:rsidR="00FA3363">
        <w:rPr>
          <w:rFonts w:ascii="Arial" w:eastAsia="Calibri" w:hAnsi="Arial" w:cs="Arial"/>
          <w:bCs/>
          <w:sz w:val="24"/>
          <w:szCs w:val="24"/>
        </w:rPr>
        <w:t>6</w:t>
      </w:r>
      <w:r w:rsidRPr="000D0E6D">
        <w:rPr>
          <w:rFonts w:ascii="Arial" w:eastAsia="Calibri" w:hAnsi="Arial" w:cs="Arial"/>
          <w:bCs/>
          <w:sz w:val="24"/>
          <w:szCs w:val="24"/>
        </w:rPr>
        <w:t xml:space="preserve"> do niniejszego Regulaminu) Uczestnika/czki projektu,</w:t>
      </w:r>
      <w:r w:rsidR="002727C0" w:rsidRPr="000D0E6D">
        <w:rPr>
          <w:rFonts w:ascii="Arial" w:eastAsia="Calibri" w:hAnsi="Arial" w:cs="Arial"/>
          <w:bCs/>
          <w:sz w:val="24"/>
          <w:szCs w:val="24"/>
        </w:rPr>
        <w:t xml:space="preserve"> po </w:t>
      </w:r>
      <w:r w:rsidRPr="000D0E6D">
        <w:rPr>
          <w:rFonts w:ascii="Arial" w:eastAsia="Calibri" w:hAnsi="Arial" w:cs="Arial"/>
          <w:bCs/>
          <w:sz w:val="24"/>
          <w:szCs w:val="24"/>
        </w:rPr>
        <w:t xml:space="preserve">udokumentowaniu ceny najtańszego biletu za publiczny środek transportu na danej trasie i weryfikacji </w:t>
      </w:r>
      <w:r w:rsidR="00491A57" w:rsidRPr="000D0E6D">
        <w:rPr>
          <w:rFonts w:ascii="Arial" w:eastAsia="Calibri" w:hAnsi="Arial" w:cs="Arial"/>
          <w:bCs/>
          <w:sz w:val="24"/>
          <w:szCs w:val="24"/>
        </w:rPr>
        <w:br/>
      </w:r>
      <w:r w:rsidRPr="000D0E6D">
        <w:rPr>
          <w:rFonts w:ascii="Arial" w:eastAsia="Calibri" w:hAnsi="Arial" w:cs="Arial"/>
          <w:bCs/>
          <w:sz w:val="24"/>
          <w:szCs w:val="24"/>
        </w:rPr>
        <w:t>z listą obecności Uczestnik</w:t>
      </w:r>
      <w:r w:rsidR="005B2AE9" w:rsidRPr="000D0E6D">
        <w:rPr>
          <w:rFonts w:ascii="Arial" w:eastAsia="Calibri" w:hAnsi="Arial" w:cs="Arial"/>
          <w:bCs/>
          <w:sz w:val="24"/>
          <w:szCs w:val="24"/>
        </w:rPr>
        <w:t>ów/-czek projektu na zajęciach.</w:t>
      </w:r>
    </w:p>
    <w:p w14:paraId="20AE78F9" w14:textId="72EDA841"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Відшкодування витрат буде здійснюватис</w:t>
      </w:r>
      <w:r w:rsidR="00FA3363" w:rsidRPr="00756204">
        <w:rPr>
          <w:rFonts w:ascii="Arial" w:hAnsi="Arial" w:cs="Arial"/>
          <w:sz w:val="24"/>
          <w:szCs w:val="24"/>
        </w:rPr>
        <w:t>я на підставі заяви (додаток № 6</w:t>
      </w:r>
      <w:r w:rsidR="00756204" w:rsidRPr="00756204">
        <w:rPr>
          <w:rFonts w:ascii="Arial" w:hAnsi="Arial" w:cs="Arial"/>
          <w:sz w:val="24"/>
          <w:szCs w:val="24"/>
        </w:rPr>
        <w:t xml:space="preserve"> до цього Регламенту) </w:t>
      </w:r>
      <w:r w:rsidR="00756204" w:rsidRPr="00756204">
        <w:rPr>
          <w:rFonts w:ascii="Arial" w:hAnsi="Arial" w:cs="Arial"/>
          <w:sz w:val="24"/>
          <w:szCs w:val="24"/>
          <w:lang w:val="uk-UA"/>
        </w:rPr>
        <w:t>У</w:t>
      </w:r>
      <w:r w:rsidRPr="00756204">
        <w:rPr>
          <w:rFonts w:ascii="Arial" w:hAnsi="Arial" w:cs="Arial"/>
          <w:sz w:val="24"/>
          <w:szCs w:val="24"/>
        </w:rPr>
        <w:t>часника/учасниці проєкту, документального підтвердження вартості найдешевшого квитка на громадський транспорт за відповідним маршрутом і перевірки з списком присутніх учасників/-ць проєкту на заняттях.</w:t>
      </w:r>
    </w:p>
    <w:p w14:paraId="4653AEB0" w14:textId="4E3DD817" w:rsidR="005B2AE9"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kosztów za do</w:t>
      </w:r>
      <w:r w:rsidR="005B2AE9" w:rsidRPr="000D0E6D">
        <w:rPr>
          <w:rFonts w:ascii="Arial" w:eastAsia="Calibri" w:hAnsi="Arial" w:cs="Arial"/>
          <w:bCs/>
          <w:sz w:val="24"/>
          <w:szCs w:val="24"/>
        </w:rPr>
        <w:t>jazdy dotyczy określonej trasy.</w:t>
      </w:r>
    </w:p>
    <w:p w14:paraId="3597CEE9" w14:textId="583913B3"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Відшкодування витрат на проїзд стосується визначеного маршруту.</w:t>
      </w:r>
    </w:p>
    <w:p w14:paraId="41F6F773" w14:textId="0492D13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Bez względu na rodzaj środka transportu, który został użyty w celu dotarcia do wyznaczonego miejsca zajęć w ramach projektu (publiczny środek transportu, prywatny środek transportu), refundacji dokonuje się do wysokości</w:t>
      </w:r>
      <w:r w:rsidR="00C85E62" w:rsidRPr="000D0E6D">
        <w:rPr>
          <w:rFonts w:ascii="Arial" w:eastAsia="Calibri" w:hAnsi="Arial" w:cs="Arial"/>
          <w:bCs/>
          <w:sz w:val="24"/>
          <w:szCs w:val="24"/>
        </w:rPr>
        <w:t xml:space="preserve"> stawki założonej </w:t>
      </w:r>
      <w:r w:rsidR="00C85E62" w:rsidRPr="000D0E6D">
        <w:rPr>
          <w:rFonts w:ascii="Arial" w:eastAsia="Calibri" w:hAnsi="Arial" w:cs="Arial"/>
          <w:bCs/>
          <w:sz w:val="24"/>
          <w:szCs w:val="24"/>
        </w:rPr>
        <w:lastRenderedPageBreak/>
        <w:t>w Projekcie, tj. do 12,00 złotych za osobodzień.</w:t>
      </w:r>
      <w:r w:rsidRPr="000D0E6D">
        <w:rPr>
          <w:rFonts w:ascii="Arial" w:eastAsia="Calibri" w:hAnsi="Arial" w:cs="Arial"/>
          <w:bCs/>
          <w:sz w:val="24"/>
          <w:szCs w:val="24"/>
        </w:rPr>
        <w:t xml:space="preserve">Komplet dokumentów przy wnioskowaniu o refundację poniesionych wydatków stanowi: </w:t>
      </w:r>
    </w:p>
    <w:p w14:paraId="3A7FDEB4" w14:textId="77777777" w:rsidR="0022234A" w:rsidRPr="000D0E6D" w:rsidRDefault="0022234A" w:rsidP="005D42CB">
      <w:pPr>
        <w:pStyle w:val="Akapitzlist"/>
        <w:numPr>
          <w:ilvl w:val="0"/>
          <w:numId w:val="20"/>
        </w:numPr>
        <w:tabs>
          <w:tab w:val="left" w:pos="0"/>
        </w:tabs>
        <w:suppressAutoHyphens/>
        <w:autoSpaceDE w:val="0"/>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 xml:space="preserve">wniosek o zwrot kosztów dojazdu;  </w:t>
      </w:r>
    </w:p>
    <w:p w14:paraId="1A45C27D" w14:textId="77777777" w:rsidR="00F50B74" w:rsidRPr="000D0E6D" w:rsidRDefault="0022234A" w:rsidP="005D42CB">
      <w:pPr>
        <w:pStyle w:val="Akapitzlist"/>
        <w:numPr>
          <w:ilvl w:val="0"/>
          <w:numId w:val="20"/>
        </w:numPr>
        <w:tabs>
          <w:tab w:val="left" w:pos="0"/>
        </w:tabs>
        <w:suppressAutoHyphens/>
        <w:autoSpaceDE w:val="0"/>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potwierdzenie ceny najtańszego biletu za publiczny środek transportu na danej trasie. Wystarczającym dokumentem potwierdzającym tę cenę będzie załączenie biletów w obie strony z jednego dnia przejazdu lub oświadczenie od przewoźnika o cenie biletu na danej trasie. W przypadku utrudnień w zdobyciu oświadczenia od przewoźnika o cenie biletu na danej trasie, Beneficjent dopuszcza wydruk ze s</w:t>
      </w:r>
      <w:r w:rsidR="00F50B74" w:rsidRPr="000D0E6D">
        <w:rPr>
          <w:rFonts w:ascii="Arial" w:eastAsia="Calibri" w:hAnsi="Arial" w:cs="Arial"/>
          <w:bCs/>
          <w:sz w:val="24"/>
          <w:szCs w:val="24"/>
        </w:rPr>
        <w:t>trony internetowej przewoźnika.</w:t>
      </w:r>
    </w:p>
    <w:p w14:paraId="7AC341E4" w14:textId="77777777" w:rsidR="00F50B74" w:rsidRPr="00756204" w:rsidRDefault="00F50B74" w:rsidP="00EB5DF5">
      <w:pPr>
        <w:pStyle w:val="Akapitzlist"/>
        <w:tabs>
          <w:tab w:val="left" w:pos="0"/>
        </w:tabs>
        <w:suppressAutoHyphens/>
        <w:autoSpaceDE w:val="0"/>
        <w:spacing w:after="0" w:line="360" w:lineRule="auto"/>
        <w:ind w:left="0"/>
        <w:rPr>
          <w:rFonts w:ascii="Arial" w:eastAsia="Times New Roman" w:hAnsi="Arial" w:cs="Arial"/>
          <w:sz w:val="24"/>
          <w:szCs w:val="24"/>
          <w:lang w:eastAsia="pl-PL"/>
        </w:rPr>
      </w:pPr>
      <w:r w:rsidRPr="00756204">
        <w:rPr>
          <w:rFonts w:ascii="Arial" w:eastAsia="Times New Roman" w:hAnsi="Arial" w:cs="Arial"/>
          <w:sz w:val="24"/>
          <w:szCs w:val="24"/>
          <w:lang w:eastAsia="pl-PL"/>
        </w:rPr>
        <w:t>Незалежно від виду транспортного засобу, який було використано для доїзду до визначеного місця занять у рамках проєкту (громадський транспорт, приватний транспорт), відшкодування здійснюється в розмірі, що відповідає вартості найдешевшого квитка на громадський транспорт за відповідним маршрутом, з урахуванням належної знижки для учасника/учасниці. Повний пакет документів для подання заявки на відшкодування витрат включає:</w:t>
      </w:r>
    </w:p>
    <w:p w14:paraId="1172E64D" w14:textId="77777777" w:rsidR="00756204" w:rsidRDefault="00F50B74" w:rsidP="00756204">
      <w:pPr>
        <w:pStyle w:val="Akapitzlist"/>
        <w:numPr>
          <w:ilvl w:val="0"/>
          <w:numId w:val="55"/>
        </w:numPr>
        <w:tabs>
          <w:tab w:val="left" w:pos="0"/>
        </w:tabs>
        <w:suppressAutoHyphens/>
        <w:autoSpaceDE w:val="0"/>
        <w:spacing w:after="0" w:line="360" w:lineRule="auto"/>
        <w:ind w:left="0" w:firstLine="0"/>
        <w:rPr>
          <w:rFonts w:ascii="Arial" w:eastAsia="Times New Roman" w:hAnsi="Arial" w:cs="Arial"/>
          <w:sz w:val="24"/>
          <w:szCs w:val="24"/>
          <w:lang w:eastAsia="pl-PL"/>
        </w:rPr>
      </w:pPr>
      <w:r w:rsidRPr="00756204">
        <w:rPr>
          <w:rFonts w:ascii="Arial" w:eastAsia="Times New Roman" w:hAnsi="Arial" w:cs="Arial"/>
          <w:sz w:val="24"/>
          <w:szCs w:val="24"/>
          <w:lang w:eastAsia="pl-PL"/>
        </w:rPr>
        <w:t>заяву на відшкодування витрат на проїзд;</w:t>
      </w:r>
    </w:p>
    <w:p w14:paraId="568F76C2" w14:textId="364508E4" w:rsidR="0022234A" w:rsidRPr="00756204" w:rsidRDefault="00F50B74" w:rsidP="00756204">
      <w:pPr>
        <w:pStyle w:val="Akapitzlist"/>
        <w:numPr>
          <w:ilvl w:val="0"/>
          <w:numId w:val="55"/>
        </w:numPr>
        <w:tabs>
          <w:tab w:val="left" w:pos="0"/>
        </w:tabs>
        <w:suppressAutoHyphens/>
        <w:autoSpaceDE w:val="0"/>
        <w:spacing w:after="0" w:line="360" w:lineRule="auto"/>
        <w:ind w:left="0" w:firstLine="0"/>
        <w:rPr>
          <w:rFonts w:ascii="Arial" w:eastAsia="Times New Roman" w:hAnsi="Arial" w:cs="Arial"/>
          <w:sz w:val="24"/>
          <w:szCs w:val="24"/>
          <w:lang w:eastAsia="pl-PL"/>
        </w:rPr>
      </w:pPr>
      <w:r w:rsidRPr="00756204">
        <w:rPr>
          <w:rFonts w:ascii="Arial" w:eastAsia="Times New Roman" w:hAnsi="Arial" w:cs="Arial"/>
          <w:sz w:val="24"/>
          <w:szCs w:val="24"/>
          <w:lang w:eastAsia="pl-PL"/>
        </w:rPr>
        <w:t>підтвердження вартості найдешевшого квитка на громадський транспорт за відповідним маршрутом.</w:t>
      </w:r>
      <w:r w:rsidRPr="00756204">
        <w:rPr>
          <w:rFonts w:ascii="Arial" w:eastAsia="Times New Roman" w:hAnsi="Arial" w:cs="Arial"/>
          <w:sz w:val="24"/>
          <w:szCs w:val="24"/>
          <w:lang w:eastAsia="pl-PL"/>
        </w:rPr>
        <w:br/>
        <w:t>Достатнім документом, що підтверджує цю вартість, буде додання квитків в обидва боки за один день поїздки або довідка від перевізника про вартість квитка на відповідному маршруті. У разі труднощів із отриманням довідки від перевізника про вартість квитка на відповідному маршруті допускається роздруківка зі сторінки інтернет-сайту перевізника.</w:t>
      </w:r>
      <w:r w:rsidR="0022234A" w:rsidRPr="00756204">
        <w:rPr>
          <w:rFonts w:ascii="Arial" w:eastAsia="Calibri" w:hAnsi="Arial" w:cs="Arial"/>
          <w:bCs/>
          <w:sz w:val="24"/>
          <w:szCs w:val="24"/>
          <w:highlight w:val="yellow"/>
        </w:rPr>
        <w:t xml:space="preserve"> </w:t>
      </w:r>
    </w:p>
    <w:p w14:paraId="58CBC25F" w14:textId="539B0AD8"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Wyliczenie kwoty zwrotu poniesionych wydatków na dojazd: Cena biletu (suma cen biletów w obie strony</w:t>
      </w:r>
      <w:r w:rsidR="00C85E62" w:rsidRPr="000D0E6D">
        <w:rPr>
          <w:rFonts w:ascii="Arial" w:eastAsia="Calibri" w:hAnsi="Arial" w:cs="Arial"/>
          <w:bCs/>
          <w:sz w:val="24"/>
          <w:szCs w:val="24"/>
        </w:rPr>
        <w:t xml:space="preserve"> nie przekraczająca 12,00</w:t>
      </w:r>
      <w:r w:rsidRPr="000D0E6D">
        <w:rPr>
          <w:rFonts w:ascii="Arial" w:eastAsia="Calibri" w:hAnsi="Arial" w:cs="Arial"/>
          <w:bCs/>
          <w:sz w:val="24"/>
          <w:szCs w:val="24"/>
        </w:rPr>
        <w:t>) x ilość dni obecności na zajęciach = kwota zwrotu.</w:t>
      </w:r>
    </w:p>
    <w:p w14:paraId="2C3059DF" w14:textId="0A4AD220"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1171B1">
        <w:rPr>
          <w:rFonts w:ascii="Arial" w:hAnsi="Arial" w:cs="Arial"/>
          <w:sz w:val="24"/>
        </w:rPr>
        <w:t>Розрахунок суми відшкодування понесених витрат на проїзд: Вартість квитка (сума вартості квитків в обидва боки) × кількість днів присутності на заняттях = сума відшкодування.</w:t>
      </w:r>
    </w:p>
    <w:p w14:paraId="1BECA4CF" w14:textId="73AF5AB9"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Wnioski o zwrot kosztów dojazdu można składać osobiście w Biurze projektu lub listownie wysyłając dokumenty na adres Biura. Wniosek o zwrot kosztów dojazdu należy składać w terminie 5 dni roboczych od zakończonej formy wsparcia. Wnioski złożone po wyznaczonym terminie nie będą rozpatrywane.</w:t>
      </w:r>
    </w:p>
    <w:p w14:paraId="2938608C" w14:textId="6D26DF0C"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0D0E6D">
        <w:rPr>
          <w:rFonts w:ascii="Arial" w:hAnsi="Arial" w:cs="Arial"/>
          <w:sz w:val="24"/>
        </w:rPr>
        <w:t xml:space="preserve">Заяви на відшкодування витрат на проїзд можна подавати особисто в Офісі проєкту або надсилати документи поштою на адресу Офісу. Заяву на </w:t>
      </w:r>
      <w:r w:rsidRPr="000D0E6D">
        <w:rPr>
          <w:rFonts w:ascii="Arial" w:hAnsi="Arial" w:cs="Arial"/>
          <w:sz w:val="24"/>
        </w:rPr>
        <w:lastRenderedPageBreak/>
        <w:t>відшкодування витрат на проїзд необхідно подати протягом 5 робочих днів після завершення форми підтримки. Заяви, подані після визначеного терміну, не розглядатимуться.</w:t>
      </w:r>
    </w:p>
    <w:p w14:paraId="4A2BE4C7" w14:textId="77777777" w:rsidR="00F50B74"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kosztu dojazdu przysługuje w przypadku gdy zajęcia odbywały się poza miejscowością zamiesz</w:t>
      </w:r>
      <w:r w:rsidR="00F50B74" w:rsidRPr="000D0E6D">
        <w:rPr>
          <w:rFonts w:ascii="Arial" w:eastAsia="Calibri" w:hAnsi="Arial" w:cs="Arial"/>
          <w:bCs/>
          <w:sz w:val="24"/>
          <w:szCs w:val="24"/>
        </w:rPr>
        <w:t>kania Uczestnika/czki projektu.</w:t>
      </w:r>
    </w:p>
    <w:p w14:paraId="607B5B0F" w14:textId="2AA506E9" w:rsidR="0022234A"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Відшкодування витрат на проїзд надається у випадку, якщо заняття проводилися за межами населеного пункту проживання учасника/учасниці проєкту.</w:t>
      </w:r>
      <w:r w:rsidR="0022234A" w:rsidRPr="000D0E6D">
        <w:rPr>
          <w:rFonts w:ascii="Arial" w:eastAsia="Calibri" w:hAnsi="Arial" w:cs="Arial"/>
          <w:bCs/>
          <w:sz w:val="28"/>
          <w:szCs w:val="24"/>
        </w:rPr>
        <w:t xml:space="preserve"> </w:t>
      </w:r>
    </w:p>
    <w:p w14:paraId="776141B0" w14:textId="3D17E8B0"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Wypłata zwrotu poniesionych kosztów nastąpi na podstawie przedłożonego przez Uczestnika/czkę Projektu  wniosku o zwrot ko</w:t>
      </w:r>
      <w:r w:rsidR="00F50B74" w:rsidRPr="000D0E6D">
        <w:rPr>
          <w:rFonts w:ascii="Arial" w:eastAsia="Calibri" w:hAnsi="Arial" w:cs="Arial"/>
          <w:bCs/>
          <w:sz w:val="24"/>
          <w:szCs w:val="24"/>
        </w:rPr>
        <w:t>sztów dojazdu.</w:t>
      </w:r>
    </w:p>
    <w:p w14:paraId="59468273" w14:textId="27E4BD05"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Виплата відшкодування понесених витрат здійснюється на підставі поданої учасником/учасницею проєкту заяви на відшкодування витрат на проїзд.</w:t>
      </w:r>
    </w:p>
    <w:p w14:paraId="6921E4B6" w14:textId="5E463D48"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kosztów nastąpi na konto zgodnie z dyspoz</w:t>
      </w:r>
      <w:r w:rsidR="006C4526">
        <w:rPr>
          <w:rFonts w:ascii="Arial" w:eastAsia="Calibri" w:hAnsi="Arial" w:cs="Arial"/>
          <w:bCs/>
          <w:sz w:val="24"/>
          <w:szCs w:val="24"/>
        </w:rPr>
        <w:t xml:space="preserve">ycją Uczestnika/czki projektu, </w:t>
      </w:r>
      <w:r w:rsidRPr="000D0E6D">
        <w:rPr>
          <w:rFonts w:ascii="Arial" w:eastAsia="Calibri" w:hAnsi="Arial" w:cs="Arial"/>
          <w:bCs/>
          <w:sz w:val="24"/>
          <w:szCs w:val="24"/>
        </w:rPr>
        <w:t>po weryfikacji zgodności z listą obecności i prawidłow</w:t>
      </w:r>
      <w:r w:rsidR="006C4526">
        <w:rPr>
          <w:rFonts w:ascii="Arial" w:eastAsia="Calibri" w:hAnsi="Arial" w:cs="Arial"/>
          <w:bCs/>
          <w:sz w:val="24"/>
          <w:szCs w:val="24"/>
        </w:rPr>
        <w:t xml:space="preserve">ości przedstawionych danych na </w:t>
      </w:r>
      <w:r w:rsidRPr="000D0E6D">
        <w:rPr>
          <w:rFonts w:ascii="Arial" w:eastAsia="Calibri" w:hAnsi="Arial" w:cs="Arial"/>
          <w:bCs/>
          <w:sz w:val="24"/>
          <w:szCs w:val="24"/>
        </w:rPr>
        <w:t>temat poniesionych kosztów w terminie 20 dni od daty poprawnie złożonego wniosku.</w:t>
      </w:r>
    </w:p>
    <w:p w14:paraId="0C289FF8" w14:textId="3659E9DC"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Відшкодування витрат здійснюється на рахунок відповідно до вказівки учасника/учасниці проєкту після перевірки відповідності зі списком присутніх і правильності наданих даних щодо понесених витрат протягом 20 днів з дати правильно поданої заяви.</w:t>
      </w:r>
    </w:p>
    <w:p w14:paraId="545009FC" w14:textId="1875188C"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 xml:space="preserve">Zatwierdzona kwota zwrotu poniesionych kosztów zostanie przekazana na rachunek bankowy wskazany </w:t>
      </w:r>
      <w:r w:rsidR="00F50B74" w:rsidRPr="000D0E6D">
        <w:rPr>
          <w:rFonts w:ascii="Arial" w:eastAsia="Calibri" w:hAnsi="Arial" w:cs="Arial"/>
          <w:bCs/>
          <w:sz w:val="24"/>
          <w:szCs w:val="24"/>
        </w:rPr>
        <w:t>przez Uczestnika/czkę projektu.</w:t>
      </w:r>
    </w:p>
    <w:p w14:paraId="5F3B5EC4" w14:textId="2157A5C1"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Затверджена сума відшкодування понесених витрат буде перерахована на банківський рахунок, вказаний учасником/учасницею проєкту.</w:t>
      </w:r>
    </w:p>
    <w:p w14:paraId="1D9BE9A8" w14:textId="545461F3"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Beneficjent projektu nie ponosi odpowiedzialności za środki przekazane na wskazany przez Uczestnika/czkę projektu rachunek bankowy.</w:t>
      </w:r>
    </w:p>
    <w:p w14:paraId="443E94D3" w14:textId="6AA70ECF" w:rsidR="00365453" w:rsidRPr="000D0E6D" w:rsidRDefault="00365453"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Бенефіціар проєкту не несе відповідальності за кошти, перераховані на банківський рахунок, вказаний учасником/учасницею проєкту.</w:t>
      </w:r>
    </w:p>
    <w:p w14:paraId="4DFFF3AA" w14:textId="77777777" w:rsidR="001045B0" w:rsidRPr="000D0E6D" w:rsidRDefault="001045B0" w:rsidP="00EB5DF5">
      <w:pPr>
        <w:spacing w:after="0" w:line="360" w:lineRule="auto"/>
        <w:rPr>
          <w:rFonts w:ascii="Arial" w:eastAsia="Calibri" w:hAnsi="Arial" w:cs="Arial"/>
          <w:b/>
          <w:sz w:val="24"/>
          <w:szCs w:val="24"/>
        </w:rPr>
      </w:pPr>
    </w:p>
    <w:p w14:paraId="6D8F274F" w14:textId="24864489"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 10</w:t>
      </w:r>
    </w:p>
    <w:p w14:paraId="27E3E641" w14:textId="0DFDD671"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Zwrot kosztów opieki nad dzieckiem/osobą zależną</w:t>
      </w:r>
    </w:p>
    <w:p w14:paraId="5E1859A2" w14:textId="633D7EA0" w:rsidR="00B40D21" w:rsidRPr="000D0E6D" w:rsidRDefault="00B40D21" w:rsidP="00EB5DF5">
      <w:pPr>
        <w:spacing w:after="0" w:line="360" w:lineRule="auto"/>
        <w:rPr>
          <w:rFonts w:ascii="Arial" w:eastAsia="Calibri" w:hAnsi="Arial" w:cs="Arial"/>
          <w:b/>
          <w:sz w:val="28"/>
          <w:szCs w:val="24"/>
        </w:rPr>
      </w:pPr>
      <w:r w:rsidRPr="00B816ED">
        <w:rPr>
          <w:rFonts w:ascii="Arial" w:hAnsi="Arial" w:cs="Arial"/>
          <w:b/>
          <w:sz w:val="24"/>
        </w:rPr>
        <w:t>Відшкодування витрат на догляд за дитиною/залежною особою</w:t>
      </w:r>
    </w:p>
    <w:p w14:paraId="6D051C75" w14:textId="0345A424"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Uczestnicy/czki projektu mogą ubiegać się o zwrot poniesionych kosztów opieki nad dziećmi / osobami zależnymi za okres uczestnictwa we wszystkich formach wsparcia.</w:t>
      </w:r>
    </w:p>
    <w:p w14:paraId="21B6A631" w14:textId="5525A187" w:rsidR="00B40D21" w:rsidRPr="000D0E6D" w:rsidRDefault="00B40D21" w:rsidP="00EB5DF5">
      <w:pPr>
        <w:spacing w:after="0" w:line="360" w:lineRule="auto"/>
        <w:rPr>
          <w:rFonts w:ascii="Arial" w:eastAsia="Times New Roman" w:hAnsi="Arial" w:cs="Arial"/>
          <w:sz w:val="28"/>
          <w:szCs w:val="24"/>
          <w:lang w:eastAsia="pl-PL"/>
        </w:rPr>
      </w:pPr>
      <w:r w:rsidRPr="00B816ED">
        <w:rPr>
          <w:rFonts w:ascii="Arial" w:hAnsi="Arial" w:cs="Arial"/>
          <w:sz w:val="24"/>
        </w:rPr>
        <w:lastRenderedPageBreak/>
        <w:t>Учасники/учасниці проєкту можуть подавати заявки на відшкодування понесених витрат на догляд за дітьми/залежними особами за період участі в усіх формах підтримки.</w:t>
      </w:r>
    </w:p>
    <w:p w14:paraId="7821B454" w14:textId="69288BBD"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 ramach projektu zaplanowano zwrot kosztów opieki na dzieckiem/osobą zależną, w wysokości odpowiadającej </w:t>
      </w:r>
      <w:r w:rsidR="00C85E62" w:rsidRPr="000D0E6D">
        <w:rPr>
          <w:rFonts w:ascii="Arial" w:eastAsia="Times New Roman" w:hAnsi="Arial" w:cs="Arial"/>
          <w:sz w:val="24"/>
          <w:szCs w:val="24"/>
          <w:lang w:eastAsia="pl-PL"/>
        </w:rPr>
        <w:t xml:space="preserve">stawce 30,00 złotych za godzinę i </w:t>
      </w:r>
      <w:r w:rsidRPr="000D0E6D">
        <w:rPr>
          <w:rFonts w:ascii="Arial" w:eastAsia="Times New Roman" w:hAnsi="Arial" w:cs="Arial"/>
          <w:sz w:val="24"/>
          <w:szCs w:val="24"/>
          <w:lang w:eastAsia="pl-PL"/>
        </w:rPr>
        <w:t>faktycz</w:t>
      </w:r>
      <w:r w:rsidR="00B40D21" w:rsidRPr="000D0E6D">
        <w:rPr>
          <w:rFonts w:ascii="Arial" w:eastAsia="Times New Roman" w:hAnsi="Arial" w:cs="Arial"/>
          <w:sz w:val="24"/>
          <w:szCs w:val="24"/>
          <w:lang w:eastAsia="pl-PL"/>
        </w:rPr>
        <w:t>nym i udokumentowanym wydatkom;</w:t>
      </w:r>
    </w:p>
    <w:p w14:paraId="6DD587DD" w14:textId="02217FAA" w:rsidR="00B40D21" w:rsidRPr="000D0E6D" w:rsidRDefault="00B40D21" w:rsidP="00EB5DF5">
      <w:pPr>
        <w:spacing w:after="0" w:line="360" w:lineRule="auto"/>
        <w:rPr>
          <w:rFonts w:ascii="Arial" w:hAnsi="Arial" w:cs="Arial"/>
          <w:sz w:val="24"/>
        </w:rPr>
      </w:pPr>
      <w:r w:rsidRPr="00B816ED">
        <w:rPr>
          <w:rFonts w:ascii="Arial" w:hAnsi="Arial" w:cs="Arial"/>
          <w:sz w:val="24"/>
        </w:rPr>
        <w:t>У рамках проєкту передбачено відшкодування витрат на догляд за дитиною/залежною особою в розмірі, що відповідає фактичним і документально підтвердженим витратам.</w:t>
      </w:r>
    </w:p>
    <w:p w14:paraId="400FF639" w14:textId="1F4554EB" w:rsidR="0022234A"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Refundacja przysługuje w okresie wsparcia i nie przekracza </w:t>
      </w:r>
      <w:r w:rsidR="00C85E62" w:rsidRPr="000D0E6D">
        <w:rPr>
          <w:rFonts w:ascii="Arial" w:eastAsia="Times New Roman" w:hAnsi="Arial" w:cs="Arial"/>
          <w:sz w:val="24"/>
          <w:szCs w:val="24"/>
          <w:lang w:eastAsia="pl-PL"/>
        </w:rPr>
        <w:t xml:space="preserve"> stawki godzinowej w wysokości 30,00 złotych za godzinę.</w:t>
      </w:r>
    </w:p>
    <w:p w14:paraId="41D771FE" w14:textId="6456E2AE" w:rsidR="00B816ED" w:rsidRPr="00B816ED" w:rsidRDefault="00B816ED" w:rsidP="00B816ED">
      <w:pPr>
        <w:spacing w:after="0" w:line="360" w:lineRule="auto"/>
        <w:rPr>
          <w:rFonts w:ascii="Arial" w:eastAsia="Times New Roman" w:hAnsi="Arial" w:cs="Arial"/>
          <w:sz w:val="28"/>
          <w:szCs w:val="24"/>
          <w:lang w:eastAsia="pl-PL"/>
        </w:rPr>
      </w:pPr>
      <w:r w:rsidRPr="00B816ED">
        <w:rPr>
          <w:rFonts w:ascii="Arial" w:hAnsi="Arial" w:cs="Arial"/>
          <w:sz w:val="24"/>
        </w:rPr>
        <w:t>Відшкодування надається протягом п</w:t>
      </w:r>
      <w:r>
        <w:rPr>
          <w:rFonts w:ascii="Arial" w:hAnsi="Arial" w:cs="Arial"/>
          <w:sz w:val="24"/>
        </w:rPr>
        <w:t>еріоду підтримки і не перевищує</w:t>
      </w:r>
      <w:r>
        <w:rPr>
          <w:rFonts w:ascii="Arial" w:hAnsi="Arial" w:cs="Arial"/>
          <w:sz w:val="24"/>
          <w:lang w:val="uk-UA"/>
        </w:rPr>
        <w:t xml:space="preserve"> </w:t>
      </w:r>
      <w:r w:rsidRPr="00B816ED">
        <w:rPr>
          <w:rFonts w:ascii="Arial" w:hAnsi="Arial" w:cs="Arial"/>
          <w:sz w:val="24"/>
        </w:rPr>
        <w:t>погодинної ставки у розмірі 30,00 злотих за годину.</w:t>
      </w:r>
    </w:p>
    <w:p w14:paraId="3F65BE5A" w14:textId="77777777"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Jako koszt opieki należy rozumieć: </w:t>
      </w:r>
    </w:p>
    <w:p w14:paraId="3D444DC6" w14:textId="77777777" w:rsidR="0022234A" w:rsidRPr="000D0E6D" w:rsidRDefault="0022234A" w:rsidP="005D42CB">
      <w:pPr>
        <w:numPr>
          <w:ilvl w:val="0"/>
          <w:numId w:val="23"/>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koszt opłaty za pobyt dziecka / osoby zależnej w instytucji uprawnionej do sprawowania opieki nad dziećmi / osobami zależnymi, w czasie uczestnictwa Uczestnika/czki projektu we wsparciu,</w:t>
      </w:r>
    </w:p>
    <w:p w14:paraId="3EB81A7D" w14:textId="77777777" w:rsidR="00B816ED" w:rsidRDefault="0022234A" w:rsidP="00B816ED">
      <w:pPr>
        <w:numPr>
          <w:ilvl w:val="0"/>
          <w:numId w:val="23"/>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koszty wynikające z legalnych (spełniających wymagania nałożone odrębnymi przepisami – podatkowe, ubezpieczenia społeczne) umów cywilnoprawnych</w:t>
      </w:r>
      <w:r w:rsidRPr="000D0E6D">
        <w:rPr>
          <w:rFonts w:ascii="Arial" w:eastAsia="Times New Roman" w:hAnsi="Arial" w:cs="Arial"/>
          <w:sz w:val="24"/>
          <w:szCs w:val="24"/>
          <w:vertAlign w:val="superscript"/>
          <w:lang w:eastAsia="pl-PL"/>
        </w:rPr>
        <w:footnoteReference w:id="1"/>
      </w:r>
      <w:r w:rsidRPr="000D0E6D">
        <w:rPr>
          <w:rFonts w:ascii="Arial" w:eastAsia="Times New Roman" w:hAnsi="Arial" w:cs="Arial"/>
          <w:sz w:val="24"/>
          <w:szCs w:val="24"/>
          <w:lang w:eastAsia="pl-PL"/>
        </w:rPr>
        <w:t xml:space="preserve"> z opiekunami (z wyłączeniem osób blisko spokrewnionych z Uczestnikiem/czką Projektu</w:t>
      </w:r>
      <w:r w:rsidRPr="000D0E6D">
        <w:rPr>
          <w:rFonts w:ascii="Arial" w:eastAsia="Times New Roman" w:hAnsi="Arial" w:cs="Arial"/>
          <w:sz w:val="24"/>
          <w:szCs w:val="24"/>
          <w:vertAlign w:val="superscript"/>
          <w:lang w:eastAsia="pl-PL"/>
        </w:rPr>
        <w:footnoteReference w:id="2"/>
      </w:r>
      <w:r w:rsidR="00FC7BEB" w:rsidRPr="000D0E6D">
        <w:rPr>
          <w:rFonts w:ascii="Arial" w:eastAsia="Times New Roman" w:hAnsi="Arial" w:cs="Arial"/>
          <w:sz w:val="24"/>
          <w:szCs w:val="24"/>
          <w:lang w:eastAsia="pl-PL"/>
        </w:rPr>
        <w:t>) za okres udziału we wsparciu.</w:t>
      </w:r>
    </w:p>
    <w:p w14:paraId="48D7ED9C" w14:textId="2E3B9461" w:rsidR="00B816ED" w:rsidRPr="00B816ED" w:rsidRDefault="00B816ED" w:rsidP="00B816ED">
      <w:pPr>
        <w:spacing w:after="0" w:line="360" w:lineRule="auto"/>
        <w:rPr>
          <w:rFonts w:ascii="Arial" w:eastAsia="Times New Roman" w:hAnsi="Arial" w:cs="Arial"/>
          <w:sz w:val="24"/>
          <w:szCs w:val="24"/>
          <w:lang w:eastAsia="pl-PL"/>
        </w:rPr>
      </w:pPr>
      <w:r w:rsidRPr="00B816ED">
        <w:rPr>
          <w:rFonts w:ascii="Arial" w:hAnsi="Arial" w:cs="Arial"/>
          <w:sz w:val="24"/>
          <w:szCs w:val="24"/>
        </w:rPr>
        <w:t>Під витратами на догляд слід розуміти:</w:t>
      </w:r>
    </w:p>
    <w:p w14:paraId="1EC348B9" w14:textId="77777777" w:rsidR="00B816ED" w:rsidRPr="00B816ED" w:rsidRDefault="00B816ED" w:rsidP="00B816ED">
      <w:pPr>
        <w:pStyle w:val="NormalnyWeb"/>
        <w:numPr>
          <w:ilvl w:val="0"/>
          <w:numId w:val="71"/>
        </w:numPr>
        <w:tabs>
          <w:tab w:val="clear" w:pos="720"/>
        </w:tabs>
        <w:spacing w:before="0" w:beforeAutospacing="0" w:line="360" w:lineRule="auto"/>
        <w:ind w:left="0" w:firstLine="0"/>
        <w:rPr>
          <w:rFonts w:ascii="Arial" w:hAnsi="Arial" w:cs="Arial"/>
        </w:rPr>
      </w:pPr>
      <w:r w:rsidRPr="00B816ED">
        <w:rPr>
          <w:rFonts w:ascii="Arial" w:hAnsi="Arial" w:cs="Arial"/>
        </w:rPr>
        <w:t>вартість оплати за перебування дитини / особи на утриманні в установі, уповноваженій здійснювати догляд за дітьми / особами на утриманні, під час участі Учасника/ці проєкту у заходах підтримки,</w:t>
      </w:r>
    </w:p>
    <w:p w14:paraId="09A545C8" w14:textId="4DBB7649" w:rsidR="00FC7BEB" w:rsidRPr="00B816ED" w:rsidRDefault="00B816ED" w:rsidP="00B816ED">
      <w:pPr>
        <w:pStyle w:val="NormalnyWeb"/>
        <w:numPr>
          <w:ilvl w:val="0"/>
          <w:numId w:val="71"/>
        </w:numPr>
        <w:tabs>
          <w:tab w:val="clear" w:pos="720"/>
        </w:tabs>
        <w:spacing w:line="360" w:lineRule="auto"/>
        <w:ind w:left="0" w:hanging="11"/>
        <w:rPr>
          <w:rFonts w:ascii="Arial" w:hAnsi="Arial" w:cs="Arial"/>
        </w:rPr>
      </w:pPr>
      <w:r w:rsidRPr="00B816ED">
        <w:rPr>
          <w:rFonts w:ascii="Arial" w:hAnsi="Arial" w:cs="Arial"/>
        </w:rPr>
        <w:lastRenderedPageBreak/>
        <w:t>витрати, що виникають з легальних (які відповідають вимогам окремих положень — податкових, соціального страхування) цивільно-правових договорів із доглядальниками (за винятком осіб, які перебувають у близьких родинних стосунках з Учасником/цею Проєкту) за період участі у заходах підтримки.</w:t>
      </w:r>
    </w:p>
    <w:p w14:paraId="1A846825" w14:textId="77777777" w:rsidR="00EF7BF8"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Kwota wypłaty w przypadku zajęć indywidualnych/szkoleń zależna jest od liczby godzin, na których Uczestnik/czka Projektu był/a obecny/a.</w:t>
      </w:r>
    </w:p>
    <w:p w14:paraId="43D9DCFB" w14:textId="1B00906C" w:rsidR="0022234A" w:rsidRPr="000D0E6D" w:rsidRDefault="00EF7BF8" w:rsidP="00EB5DF5">
      <w:pPr>
        <w:spacing w:after="0" w:line="360" w:lineRule="auto"/>
        <w:rPr>
          <w:rFonts w:ascii="Arial" w:eastAsia="Times New Roman" w:hAnsi="Arial" w:cs="Arial"/>
          <w:sz w:val="28"/>
          <w:szCs w:val="24"/>
          <w:lang w:eastAsia="pl-PL"/>
        </w:rPr>
      </w:pPr>
      <w:r w:rsidRPr="00B816ED">
        <w:rPr>
          <w:rFonts w:ascii="Arial" w:hAnsi="Arial" w:cs="Arial"/>
          <w:sz w:val="24"/>
        </w:rPr>
        <w:t>Сума виплати у випадку індивідуальних занять/тренінгів залежит</w:t>
      </w:r>
      <w:r w:rsidR="00B816ED" w:rsidRPr="00B816ED">
        <w:rPr>
          <w:rFonts w:ascii="Arial" w:hAnsi="Arial" w:cs="Arial"/>
          <w:sz w:val="24"/>
        </w:rPr>
        <w:t xml:space="preserve">ь від кількості годин, на яких </w:t>
      </w:r>
      <w:r w:rsidR="00B816ED" w:rsidRPr="00B816ED">
        <w:rPr>
          <w:rFonts w:ascii="Arial" w:hAnsi="Arial" w:cs="Arial"/>
          <w:sz w:val="24"/>
          <w:lang w:val="uk-UA"/>
        </w:rPr>
        <w:t>У</w:t>
      </w:r>
      <w:r w:rsidRPr="00B816ED">
        <w:rPr>
          <w:rFonts w:ascii="Arial" w:hAnsi="Arial" w:cs="Arial"/>
          <w:sz w:val="24"/>
        </w:rPr>
        <w:t>часник/учасниця проєкту був/була присутній/присутня.</w:t>
      </w:r>
      <w:r w:rsidR="0022234A" w:rsidRPr="000D0E6D">
        <w:rPr>
          <w:rFonts w:ascii="Arial" w:eastAsia="Times New Roman" w:hAnsi="Arial" w:cs="Arial"/>
          <w:sz w:val="28"/>
          <w:szCs w:val="24"/>
          <w:lang w:eastAsia="pl-PL"/>
        </w:rPr>
        <w:t xml:space="preserve"> </w:t>
      </w:r>
    </w:p>
    <w:p w14:paraId="17FF5A56" w14:textId="77469BF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Kwota wypłaty w przypadku staży zawodowych będzie rozliczana na podstawie rozliczeń miesięcznych.</w:t>
      </w:r>
    </w:p>
    <w:p w14:paraId="6ADA3077" w14:textId="0E333A75"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Сума виплати у випадку професійних стажувань буде розраховуватися на основі місячних звітів.</w:t>
      </w:r>
    </w:p>
    <w:p w14:paraId="3A394C3E" w14:textId="13794BA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Uczestnik/czka Projektu wskazuje instytucję lub opiekuna który będzie się opiekować dzieckiem/ osobą zależną w czasie udziału w zajęciach realizowanych w ramach Projektu (z wyłączeniem osób blisko spokrewnionych</w:t>
      </w:r>
      <w:r w:rsidR="00EF7BF8" w:rsidRPr="000D0E6D">
        <w:rPr>
          <w:rFonts w:ascii="Arial" w:eastAsia="Times New Roman" w:hAnsi="Arial" w:cs="Arial"/>
          <w:sz w:val="24"/>
          <w:szCs w:val="24"/>
          <w:lang w:eastAsia="pl-PL"/>
        </w:rPr>
        <w:t xml:space="preserve"> z Uczestnikiem/czką projektu).</w:t>
      </w:r>
    </w:p>
    <w:p w14:paraId="2F57CBD0" w14:textId="63B94B90"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Учасник/учасниця проєкту вказує установу або опікуна, який буде доглядати за дитиною/залежною особою під час участі в заняттях, що проводяться в рамках проєкту</w:t>
      </w:r>
      <w:r w:rsidR="00A50B01" w:rsidRPr="00A50B01">
        <w:rPr>
          <w:rFonts w:ascii="Arial" w:hAnsi="Arial" w:cs="Arial"/>
          <w:sz w:val="24"/>
        </w:rPr>
        <w:t xml:space="preserve"> (за винятком близьких родичів </w:t>
      </w:r>
      <w:r w:rsidR="00A50B01" w:rsidRPr="00A50B01">
        <w:rPr>
          <w:rFonts w:ascii="Arial" w:hAnsi="Arial" w:cs="Arial"/>
          <w:sz w:val="24"/>
          <w:lang w:val="uk-UA"/>
        </w:rPr>
        <w:t>У</w:t>
      </w:r>
      <w:r w:rsidRPr="00A50B01">
        <w:rPr>
          <w:rFonts w:ascii="Arial" w:hAnsi="Arial" w:cs="Arial"/>
          <w:sz w:val="24"/>
        </w:rPr>
        <w:t>часника/учасниці проєкту).</w:t>
      </w:r>
    </w:p>
    <w:p w14:paraId="432EA670" w14:textId="7B1C2255"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Zwroty poniesionych kosztów opieki nad dzieckiem / osobą zależną dokonywane będą na wn</w:t>
      </w:r>
      <w:r w:rsidR="00EF7BF8" w:rsidRPr="000D0E6D">
        <w:rPr>
          <w:rFonts w:ascii="Arial" w:eastAsia="Times New Roman" w:hAnsi="Arial" w:cs="Arial"/>
          <w:sz w:val="24"/>
          <w:szCs w:val="24"/>
          <w:lang w:eastAsia="pl-PL"/>
        </w:rPr>
        <w:t>iosek Uczestnika/czki Projektu.</w:t>
      </w:r>
    </w:p>
    <w:p w14:paraId="015E1450" w14:textId="1E0366DD"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Відшкодування понесених витрат на догляд за дитиною/залежною особою буде здійснюватися за заявою учасника/учасниці проєкту.</w:t>
      </w:r>
    </w:p>
    <w:p w14:paraId="6FB3EE33" w14:textId="030CB81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Dokumenty niezbędne do wnioskowania o zwrot kosztów opieki nad dzieckiem / osobą zależną dostępne są na stronie internetowej projektu </w:t>
      </w:r>
      <w:hyperlink r:id="rId8" w:history="1">
        <w:r w:rsidR="00C85E62" w:rsidRPr="000D0E6D">
          <w:rPr>
            <w:rStyle w:val="Hipercze"/>
            <w:rFonts w:ascii="Arial" w:eastAsia="Times New Roman" w:hAnsi="Arial" w:cs="Arial"/>
            <w:sz w:val="24"/>
            <w:szCs w:val="24"/>
            <w:lang w:eastAsia="pl-PL"/>
          </w:rPr>
          <w:t>www.e-cdk.pl</w:t>
        </w:r>
      </w:hyperlink>
      <w:r w:rsidR="008D241B" w:rsidRPr="000D0E6D">
        <w:rPr>
          <w:rFonts w:ascii="Arial" w:eastAsia="Times New Roman" w:hAnsi="Arial" w:cs="Arial"/>
          <w:sz w:val="24"/>
          <w:szCs w:val="24"/>
          <w:lang w:eastAsia="pl-PL"/>
        </w:rPr>
        <w:t xml:space="preserve"> </w:t>
      </w:r>
      <w:r w:rsidR="00A50B01">
        <w:rPr>
          <w:rFonts w:ascii="Arial" w:eastAsia="Times New Roman" w:hAnsi="Arial" w:cs="Arial"/>
          <w:sz w:val="24"/>
          <w:szCs w:val="24"/>
          <w:lang w:eastAsia="pl-PL"/>
        </w:rPr>
        <w:t xml:space="preserve">oraz </w:t>
      </w:r>
      <w:r w:rsidRPr="000D0E6D">
        <w:rPr>
          <w:rFonts w:ascii="Arial" w:eastAsia="Times New Roman" w:hAnsi="Arial" w:cs="Arial"/>
          <w:sz w:val="24"/>
          <w:szCs w:val="24"/>
          <w:lang w:eastAsia="pl-PL"/>
        </w:rPr>
        <w:t>w Biurze Projektu.</w:t>
      </w:r>
    </w:p>
    <w:p w14:paraId="59FEC320" w14:textId="1D4958B5"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 xml:space="preserve">Документи, необхідні для подання заявки на відшкодування витрат на догляд за дитиною/залежною особою, доступні на вебсайті проєкту </w:t>
      </w:r>
      <w:hyperlink r:id="rId9" w:history="1">
        <w:r w:rsidR="00C85E62" w:rsidRPr="00A50B01">
          <w:rPr>
            <w:rStyle w:val="Hipercze"/>
            <w:rFonts w:ascii="Arial" w:hAnsi="Arial" w:cs="Arial"/>
            <w:sz w:val="24"/>
          </w:rPr>
          <w:t>www.e-cdk.pl</w:t>
        </w:r>
      </w:hyperlink>
      <w:r w:rsidRPr="00A50B01">
        <w:rPr>
          <w:rFonts w:ascii="Arial" w:hAnsi="Arial" w:cs="Arial"/>
          <w:sz w:val="24"/>
        </w:rPr>
        <w:t xml:space="preserve"> та в Офісі проєкту.</w:t>
      </w:r>
    </w:p>
    <w:p w14:paraId="64C620B9" w14:textId="70379CA1"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Wnioski o zwrot kosztów opieki nad dzieckiem / osobą zależną należy przesłać/dostarczyć na adres Biura Projektu w </w:t>
      </w:r>
      <w:r w:rsidRPr="000D0E6D">
        <w:rPr>
          <w:rFonts w:ascii="Arial" w:eastAsia="Times New Roman" w:hAnsi="Arial" w:cs="Arial"/>
          <w:b/>
          <w:sz w:val="24"/>
          <w:szCs w:val="24"/>
          <w:u w:val="single"/>
          <w:lang w:eastAsia="pl-PL"/>
        </w:rPr>
        <w:t>nieprzekraczalnym terminie 10 dni</w:t>
      </w:r>
      <w:r w:rsidRPr="000D0E6D">
        <w:rPr>
          <w:rFonts w:ascii="Arial" w:eastAsia="Times New Roman" w:hAnsi="Arial" w:cs="Arial"/>
          <w:sz w:val="24"/>
          <w:szCs w:val="24"/>
          <w:lang w:eastAsia="pl-PL"/>
        </w:rPr>
        <w:t xml:space="preserve"> od dnia zakończenia uczestnictwa w danej formie wsparcia. Wnioski złożone po wyznaczonym terminie nie będą rozpatrywane.</w:t>
      </w:r>
    </w:p>
    <w:p w14:paraId="2080B684" w14:textId="3511B808"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 xml:space="preserve">Заяви на відшкодування витрат на догляд за дитиною/залежною особою потрібно надіслати/доставити на адресу Офісу Проєкту </w:t>
      </w:r>
      <w:r w:rsidRPr="00A50B01">
        <w:rPr>
          <w:rFonts w:ascii="Arial" w:hAnsi="Arial" w:cs="Arial"/>
          <w:b/>
          <w:sz w:val="24"/>
          <w:u w:val="single"/>
        </w:rPr>
        <w:t xml:space="preserve">не пізніше ніж через 10 </w:t>
      </w:r>
      <w:r w:rsidRPr="00A50B01">
        <w:rPr>
          <w:rFonts w:ascii="Arial" w:hAnsi="Arial" w:cs="Arial"/>
          <w:b/>
          <w:sz w:val="24"/>
          <w:u w:val="single"/>
        </w:rPr>
        <w:lastRenderedPageBreak/>
        <w:t>днів</w:t>
      </w:r>
      <w:r w:rsidRPr="00A50B01">
        <w:rPr>
          <w:rFonts w:ascii="Arial" w:hAnsi="Arial" w:cs="Arial"/>
          <w:sz w:val="24"/>
        </w:rPr>
        <w:t xml:space="preserve"> після завершення участі у відповідній формі підтримки. Заяви, подані після визначеного терміну, не розглядатимуться.</w:t>
      </w:r>
    </w:p>
    <w:p w14:paraId="1FE23F56" w14:textId="01500AC4"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Wniosek o zwrot kosztów opieki nad dzieckiem / osobą zależną należy wypełnić niebieskim długopisem. Istnieje możliwość jednokrotnego uzupełnienia ewentualnych braków w wymaganych dokumentach</w:t>
      </w:r>
      <w:r w:rsidR="00491A57" w:rsidRPr="000D0E6D">
        <w:rPr>
          <w:rFonts w:ascii="Arial" w:eastAsia="Times New Roman" w:hAnsi="Arial" w:cs="Arial"/>
          <w:sz w:val="24"/>
          <w:szCs w:val="24"/>
          <w:lang w:eastAsia="pl-PL"/>
        </w:rPr>
        <w:t xml:space="preserve">. </w:t>
      </w:r>
      <w:r w:rsidR="00491A57" w:rsidRPr="000D0E6D">
        <w:rPr>
          <w:rFonts w:ascii="Arial" w:eastAsia="Times New Roman" w:hAnsi="Arial" w:cs="Arial"/>
          <w:sz w:val="24"/>
          <w:szCs w:val="24"/>
          <w:lang w:eastAsia="pl-PL"/>
        </w:rPr>
        <w:br/>
      </w:r>
      <w:r w:rsidRPr="000D0E6D">
        <w:rPr>
          <w:rFonts w:ascii="Arial" w:eastAsia="Times New Roman" w:hAnsi="Arial" w:cs="Arial"/>
          <w:b/>
          <w:sz w:val="24"/>
          <w:szCs w:val="24"/>
          <w:u w:val="single"/>
          <w:lang w:eastAsia="pl-PL"/>
        </w:rPr>
        <w:t>Nieczytelne lub pokreślone wnioski, bez wszystkich wymaganych załączników nie będą rozpatrywane przez Beneficjenta</w:t>
      </w:r>
      <w:r w:rsidR="00EF7BF8" w:rsidRPr="000D0E6D">
        <w:rPr>
          <w:rFonts w:ascii="Arial" w:eastAsia="Times New Roman" w:hAnsi="Arial" w:cs="Arial"/>
          <w:sz w:val="24"/>
          <w:szCs w:val="24"/>
          <w:lang w:eastAsia="pl-PL"/>
        </w:rPr>
        <w:t>.</w:t>
      </w:r>
    </w:p>
    <w:p w14:paraId="12586114" w14:textId="0CF2D14B" w:rsidR="00EF7BF8" w:rsidRPr="00A50B01" w:rsidRDefault="00EF7BF8" w:rsidP="00EB5DF5">
      <w:pPr>
        <w:spacing w:after="0" w:line="360" w:lineRule="auto"/>
        <w:rPr>
          <w:rFonts w:ascii="Arial" w:hAnsi="Arial" w:cs="Arial"/>
          <w:sz w:val="24"/>
        </w:rPr>
      </w:pPr>
      <w:r w:rsidRPr="00A50B01">
        <w:rPr>
          <w:rFonts w:ascii="Arial" w:hAnsi="Arial" w:cs="Arial"/>
          <w:sz w:val="24"/>
        </w:rPr>
        <w:t>Заяву на відшкодування витрат на догляд за дитиною/залежною особою необхідно заповнити синьою ручкою. Існує можливість одноразового доповнення можливих недоліків у необхідних документах.</w:t>
      </w:r>
    </w:p>
    <w:p w14:paraId="5A53DB53" w14:textId="6451C05D" w:rsidR="00EF7BF8" w:rsidRPr="000D0E6D" w:rsidRDefault="00A50B01" w:rsidP="00EB5DF5">
      <w:pPr>
        <w:spacing w:after="0" w:line="360" w:lineRule="auto"/>
        <w:rPr>
          <w:rFonts w:ascii="Arial" w:hAnsi="Arial" w:cs="Arial"/>
          <w:b/>
          <w:sz w:val="28"/>
          <w:u w:val="single"/>
        </w:rPr>
      </w:pPr>
      <w:r w:rsidRPr="00A50B01">
        <w:rPr>
          <w:rFonts w:ascii="Arial" w:hAnsi="Arial" w:cs="Arial"/>
          <w:b/>
          <w:sz w:val="24"/>
          <w:u w:val="single"/>
        </w:rPr>
        <w:t>Нечитабельні або п</w:t>
      </w:r>
      <w:r w:rsidRPr="00A50B01">
        <w:rPr>
          <w:rFonts w:ascii="Arial" w:hAnsi="Arial" w:cs="Arial"/>
          <w:b/>
          <w:sz w:val="24"/>
          <w:u w:val="single"/>
          <w:lang w:val="uk-UA"/>
        </w:rPr>
        <w:t>о</w:t>
      </w:r>
      <w:r w:rsidR="00EF7BF8" w:rsidRPr="00A50B01">
        <w:rPr>
          <w:rFonts w:ascii="Arial" w:hAnsi="Arial" w:cs="Arial"/>
          <w:b/>
          <w:sz w:val="24"/>
          <w:u w:val="single"/>
        </w:rPr>
        <w:t>креслені заяви, без усіх необхідних додатків, не будуть розглядатися Бенефіціаром.</w:t>
      </w:r>
    </w:p>
    <w:p w14:paraId="45A48FD2" w14:textId="679CCE1C" w:rsidR="0022234A"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Wymagane dokumenty w procesie zwrotu kosztów opieki nad dzieckiem / osoba zależną:</w:t>
      </w:r>
    </w:p>
    <w:p w14:paraId="059BF87E" w14:textId="5021EBDE" w:rsidR="00A50B01" w:rsidRPr="00A50B01" w:rsidRDefault="00A50B01" w:rsidP="00A50B01">
      <w:pPr>
        <w:spacing w:after="0" w:line="360" w:lineRule="auto"/>
        <w:rPr>
          <w:rFonts w:ascii="Arial" w:eastAsia="Times New Roman" w:hAnsi="Arial" w:cs="Arial"/>
          <w:sz w:val="24"/>
          <w:szCs w:val="24"/>
          <w:lang w:eastAsia="pl-PL"/>
        </w:rPr>
      </w:pPr>
      <w:r w:rsidRPr="00A50B01">
        <w:rPr>
          <w:rFonts w:ascii="Arial" w:hAnsi="Arial" w:cs="Arial"/>
          <w:sz w:val="24"/>
        </w:rPr>
        <w:t>Необхідні документи в процесі відшкодування витрат на догляд за дитиною / особою на утриманні:</w:t>
      </w:r>
    </w:p>
    <w:p w14:paraId="3EC8D218" w14:textId="77777777" w:rsidR="00A50B01" w:rsidRDefault="0022234A" w:rsidP="00A50B01">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Wniosek o refundację kosztów opieki nad dzieckiem (stanowiący załącznik </w:t>
      </w:r>
      <w:r w:rsidR="00491A57" w:rsidRPr="000D0E6D">
        <w:rPr>
          <w:rFonts w:ascii="Arial" w:eastAsia="Times New Roman" w:hAnsi="Arial" w:cs="Arial"/>
          <w:sz w:val="24"/>
          <w:szCs w:val="24"/>
          <w:lang w:eastAsia="pl-PL"/>
        </w:rPr>
        <w:br/>
      </w:r>
      <w:r w:rsidRPr="000D0E6D">
        <w:rPr>
          <w:rFonts w:ascii="Arial" w:eastAsia="Times New Roman" w:hAnsi="Arial" w:cs="Arial"/>
          <w:sz w:val="24"/>
          <w:szCs w:val="24"/>
          <w:lang w:eastAsia="pl-PL"/>
        </w:rPr>
        <w:t xml:space="preserve">nr </w:t>
      </w:r>
      <w:r w:rsidR="006B572D">
        <w:rPr>
          <w:rFonts w:ascii="Arial" w:eastAsia="Times New Roman" w:hAnsi="Arial" w:cs="Arial"/>
          <w:sz w:val="24"/>
          <w:szCs w:val="24"/>
          <w:lang w:eastAsia="pl-PL"/>
        </w:rPr>
        <w:t>7</w:t>
      </w:r>
      <w:r w:rsidRPr="000D0E6D">
        <w:rPr>
          <w:rFonts w:ascii="Arial" w:eastAsia="Times New Roman" w:hAnsi="Arial" w:cs="Arial"/>
          <w:sz w:val="24"/>
          <w:szCs w:val="24"/>
          <w:lang w:eastAsia="pl-PL"/>
        </w:rPr>
        <w:t xml:space="preserve"> do niniejszego Regulamin</w:t>
      </w:r>
      <w:r w:rsidR="001045B0" w:rsidRPr="000D0E6D">
        <w:rPr>
          <w:rFonts w:ascii="Arial" w:eastAsia="Times New Roman" w:hAnsi="Arial" w:cs="Arial"/>
          <w:sz w:val="24"/>
          <w:szCs w:val="24"/>
          <w:lang w:eastAsia="pl-PL"/>
        </w:rPr>
        <w:t>u</w:t>
      </w:r>
      <w:r w:rsidRPr="000D0E6D">
        <w:rPr>
          <w:rFonts w:ascii="Arial" w:eastAsia="Times New Roman" w:hAnsi="Arial" w:cs="Arial"/>
          <w:sz w:val="24"/>
          <w:szCs w:val="24"/>
          <w:lang w:eastAsia="pl-PL"/>
        </w:rPr>
        <w:t xml:space="preserve">) lub osobą zależną (stanowiący załącznik </w:t>
      </w:r>
      <w:r w:rsidR="00491A57" w:rsidRPr="000D0E6D">
        <w:rPr>
          <w:rFonts w:ascii="Arial" w:eastAsia="Times New Roman" w:hAnsi="Arial" w:cs="Arial"/>
          <w:sz w:val="24"/>
          <w:szCs w:val="24"/>
          <w:lang w:eastAsia="pl-PL"/>
        </w:rPr>
        <w:br/>
      </w:r>
      <w:r w:rsidRPr="000D0E6D">
        <w:rPr>
          <w:rFonts w:ascii="Arial" w:eastAsia="Times New Roman" w:hAnsi="Arial" w:cs="Arial"/>
          <w:sz w:val="24"/>
          <w:szCs w:val="24"/>
          <w:lang w:eastAsia="pl-PL"/>
        </w:rPr>
        <w:t xml:space="preserve">nr </w:t>
      </w:r>
      <w:r w:rsidR="006B572D">
        <w:rPr>
          <w:rFonts w:ascii="Arial" w:eastAsia="Times New Roman" w:hAnsi="Arial" w:cs="Arial"/>
          <w:sz w:val="24"/>
          <w:szCs w:val="24"/>
          <w:lang w:eastAsia="pl-PL"/>
        </w:rPr>
        <w:t>8</w:t>
      </w:r>
      <w:r w:rsidRPr="000D0E6D">
        <w:rPr>
          <w:rFonts w:ascii="Arial" w:eastAsia="Times New Roman" w:hAnsi="Arial" w:cs="Arial"/>
          <w:sz w:val="24"/>
          <w:szCs w:val="24"/>
          <w:lang w:eastAsia="pl-PL"/>
        </w:rPr>
        <w:t xml:space="preserve"> do niniejszego Regulaminu),</w:t>
      </w:r>
    </w:p>
    <w:p w14:paraId="3084A935" w14:textId="6BC832F2" w:rsidR="00A50B01" w:rsidRDefault="00A50B01" w:rsidP="00A50B01">
      <w:pPr>
        <w:spacing w:after="0" w:line="360" w:lineRule="auto"/>
        <w:rPr>
          <w:rFonts w:ascii="Arial" w:hAnsi="Arial" w:cs="Arial"/>
          <w:sz w:val="24"/>
        </w:rPr>
      </w:pPr>
      <w:r w:rsidRPr="00A50B01">
        <w:rPr>
          <w:rFonts w:ascii="Arial" w:hAnsi="Arial" w:cs="Arial"/>
          <w:sz w:val="24"/>
        </w:rPr>
        <w:t>Заява про відшкодування витрат на догляд за дитиною (що є додатком №7 до цього Регламенту) або особою на утриманні (що є додатком №8 до цього Регламенту),</w:t>
      </w:r>
    </w:p>
    <w:p w14:paraId="7A576A84" w14:textId="77777777" w:rsidR="00A50B01" w:rsidRPr="00A50B01" w:rsidRDefault="00A50B01" w:rsidP="00A50B01">
      <w:pPr>
        <w:spacing w:after="0" w:line="360" w:lineRule="auto"/>
        <w:rPr>
          <w:rFonts w:ascii="Arial" w:eastAsia="Times New Roman" w:hAnsi="Arial" w:cs="Arial"/>
          <w:sz w:val="28"/>
          <w:szCs w:val="24"/>
          <w:lang w:eastAsia="pl-PL"/>
        </w:rPr>
      </w:pPr>
    </w:p>
    <w:p w14:paraId="6D40FC16"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Dokumenty potwierdzające sprawowanie opieki nad dzieckiem lub osoba zależną:</w:t>
      </w:r>
    </w:p>
    <w:p w14:paraId="720D93C7" w14:textId="7F11D465" w:rsidR="00FC3C62" w:rsidRPr="00FC3C62" w:rsidRDefault="0022234A" w:rsidP="00FC3C62">
      <w:pPr>
        <w:numPr>
          <w:ilvl w:val="0"/>
          <w:numId w:val="22"/>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potwierdzoną za zgodność z oryginałem kopię aktu urodzenia dziecka,</w:t>
      </w:r>
    </w:p>
    <w:p w14:paraId="5C32AC32" w14:textId="1EF0D7B5" w:rsidR="00A50B01" w:rsidRDefault="00A50B01" w:rsidP="00574773">
      <w:pPr>
        <w:spacing w:after="0" w:line="360" w:lineRule="auto"/>
        <w:ind w:firstLine="709"/>
        <w:rPr>
          <w:rFonts w:ascii="Arial" w:hAnsi="Arial" w:cs="Arial"/>
          <w:sz w:val="24"/>
        </w:rPr>
      </w:pPr>
      <w:r w:rsidRPr="00A50B01">
        <w:rPr>
          <w:rFonts w:ascii="Arial" w:hAnsi="Arial" w:cs="Arial"/>
          <w:sz w:val="24"/>
        </w:rPr>
        <w:t>Документи, що підтверджують здійснення догляду за дитиною або особою на утриманні:</w:t>
      </w:r>
    </w:p>
    <w:p w14:paraId="188FEB76" w14:textId="6CBF0B6F" w:rsidR="00A50B01" w:rsidRDefault="00A50B01" w:rsidP="00A50B01">
      <w:pPr>
        <w:spacing w:after="0" w:line="360" w:lineRule="auto"/>
        <w:rPr>
          <w:rFonts w:ascii="Arial" w:hAnsi="Arial" w:cs="Arial"/>
          <w:sz w:val="24"/>
        </w:rPr>
      </w:pPr>
      <w:r>
        <w:rPr>
          <w:rFonts w:ascii="Arial" w:eastAsia="Times New Roman" w:hAnsi="Arial" w:cs="Arial"/>
          <w:sz w:val="24"/>
          <w:szCs w:val="24"/>
          <w:lang w:val="uk-UA" w:eastAsia="pl-PL"/>
        </w:rPr>
        <w:t xml:space="preserve">а) </w:t>
      </w:r>
      <w:r w:rsidR="00FC3C62" w:rsidRPr="00FC3C62">
        <w:rPr>
          <w:rFonts w:ascii="Arial" w:hAnsi="Arial" w:cs="Arial"/>
          <w:sz w:val="24"/>
        </w:rPr>
        <w:t>завірену копію свідоцтва про народження дитини, що відповідає оригіналу</w:t>
      </w:r>
      <w:r w:rsidR="007E2054">
        <w:rPr>
          <w:rFonts w:ascii="Arial" w:hAnsi="Arial" w:cs="Arial"/>
          <w:sz w:val="24"/>
        </w:rPr>
        <w:t>,</w:t>
      </w:r>
    </w:p>
    <w:p w14:paraId="78268D98" w14:textId="77777777" w:rsidR="007E2054" w:rsidRPr="00A50B01" w:rsidRDefault="007E2054" w:rsidP="00A50B01">
      <w:pPr>
        <w:spacing w:after="0" w:line="360" w:lineRule="auto"/>
        <w:rPr>
          <w:rFonts w:ascii="Arial" w:eastAsia="Times New Roman" w:hAnsi="Arial" w:cs="Arial"/>
          <w:sz w:val="24"/>
          <w:szCs w:val="24"/>
          <w:lang w:val="uk-UA" w:eastAsia="pl-PL"/>
        </w:rPr>
      </w:pPr>
    </w:p>
    <w:p w14:paraId="1EECE3D9"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W przypadku zawarcia przez Uczestnika/czkę Projektu umowy cywilnoprawnej z osobą fizyczną sprawującą opiekę na dzieckiem / osobą zależną:</w:t>
      </w:r>
    </w:p>
    <w:p w14:paraId="00EDBDB3" w14:textId="77777777" w:rsidR="0022234A" w:rsidRPr="000D0E6D"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potwierdzoną przez Uczestnika/czkę Projektu za zgodność z oryginałem kopię umowy z opiekunem - zapisy umowy muszą wskazywać, że dotyczy ona sprawowania opieki w okresie udziału Uczestnika/czki Projektu w zajęciach </w:t>
      </w:r>
      <w:r w:rsidRPr="000D0E6D">
        <w:rPr>
          <w:rFonts w:ascii="Arial" w:eastAsia="Times New Roman" w:hAnsi="Arial" w:cs="Arial"/>
          <w:sz w:val="24"/>
          <w:szCs w:val="24"/>
          <w:lang w:eastAsia="pl-PL"/>
        </w:rPr>
        <w:lastRenderedPageBreak/>
        <w:t>organizowanych w ramach Projektu, okres na jaki umowa została zawarta oraz koszty opieki nad dzieckiem / osobą zależną,</w:t>
      </w:r>
    </w:p>
    <w:p w14:paraId="3B93228B" w14:textId="77777777" w:rsidR="0022234A" w:rsidRPr="000D0E6D"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potwierdzoną przez Uczestnika/czkę za zgodność z oryginałem kopię rachunku za okres sprawowania opieki przez opiekuna, </w:t>
      </w:r>
    </w:p>
    <w:p w14:paraId="00102630" w14:textId="77777777" w:rsidR="00FC3C62" w:rsidRPr="00FC3C62"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do</w:t>
      </w:r>
      <w:r w:rsidR="00FC3C62">
        <w:rPr>
          <w:rFonts w:ascii="Arial" w:eastAsia="Times New Roman" w:hAnsi="Arial" w:cs="Arial"/>
          <w:sz w:val="24"/>
          <w:szCs w:val="24"/>
          <w:lang w:eastAsia="pl-PL"/>
        </w:rPr>
        <w:t>wód dokonania zapłaty rachunku.</w:t>
      </w:r>
    </w:p>
    <w:p w14:paraId="52D52DD1" w14:textId="66DB2465" w:rsidR="00FC3C62" w:rsidRPr="00FC3C62" w:rsidRDefault="00FC3C62" w:rsidP="00574773">
      <w:pPr>
        <w:spacing w:after="0" w:line="360" w:lineRule="auto"/>
        <w:ind w:firstLine="567"/>
        <w:rPr>
          <w:rFonts w:ascii="Arial" w:eastAsia="Times New Roman" w:hAnsi="Arial" w:cs="Arial"/>
          <w:sz w:val="24"/>
          <w:szCs w:val="24"/>
          <w:lang w:eastAsia="pl-PL"/>
        </w:rPr>
      </w:pPr>
      <w:r w:rsidRPr="00FC3C62">
        <w:rPr>
          <w:rFonts w:ascii="Arial" w:hAnsi="Arial" w:cs="Arial"/>
          <w:sz w:val="24"/>
          <w:szCs w:val="24"/>
        </w:rPr>
        <w:t>У разі укладення Учасником/Учасницею Проєкту цивільно-правового договору з фізичною особою, яка здійснює догляд за дитиною / особою, яка потребує догляду:</w:t>
      </w:r>
    </w:p>
    <w:p w14:paraId="574B915A" w14:textId="77777777" w:rsidR="00FC3C62" w:rsidRPr="00FC3C62" w:rsidRDefault="00FC3C62" w:rsidP="00FC3C62">
      <w:pPr>
        <w:pStyle w:val="NormalnyWeb"/>
        <w:spacing w:before="0" w:beforeAutospacing="0" w:after="0" w:afterAutospacing="0" w:line="360" w:lineRule="auto"/>
        <w:rPr>
          <w:rFonts w:ascii="Arial" w:hAnsi="Arial" w:cs="Arial"/>
        </w:rPr>
      </w:pPr>
      <w:r w:rsidRPr="00FC3C62">
        <w:rPr>
          <w:rFonts w:ascii="Arial" w:hAnsi="Arial" w:cs="Arial"/>
        </w:rPr>
        <w:t>a) завірену Учасником/Учасницею Проєкту копію договору з опікуном, що відповідає оригіналу — положення договору мають вказувати, що він стосується здійснення догляду в період участі Учасника/Учасниці Проєкту в заняттях, організованих у рамках Проєкту, термін дії договору та витрати на догляд за дитиною / особою, яка потребує догляду;</w:t>
      </w:r>
    </w:p>
    <w:p w14:paraId="09140F27" w14:textId="77777777" w:rsidR="00FC3C62" w:rsidRPr="00FC3C62" w:rsidRDefault="00FC3C62" w:rsidP="00FC3C62">
      <w:pPr>
        <w:pStyle w:val="NormalnyWeb"/>
        <w:spacing w:before="0" w:beforeAutospacing="0" w:after="0" w:afterAutospacing="0" w:line="360" w:lineRule="auto"/>
        <w:rPr>
          <w:rFonts w:ascii="Arial" w:hAnsi="Arial" w:cs="Arial"/>
        </w:rPr>
      </w:pPr>
      <w:r w:rsidRPr="00FC3C62">
        <w:rPr>
          <w:rFonts w:ascii="Arial" w:hAnsi="Arial" w:cs="Arial"/>
        </w:rPr>
        <w:t>b) завірену Учасником/Учасницею копію рахунку за період здійснення догляду опікуном, що відповідає оригіналу;</w:t>
      </w:r>
    </w:p>
    <w:p w14:paraId="670B246F" w14:textId="2C7559B7" w:rsidR="00FC3C62" w:rsidRPr="000D0E6D" w:rsidRDefault="00FC3C62" w:rsidP="00FC3C62">
      <w:pPr>
        <w:pStyle w:val="NormalnyWeb"/>
        <w:spacing w:before="0" w:beforeAutospacing="0"/>
        <w:rPr>
          <w:rFonts w:ascii="Arial" w:hAnsi="Arial" w:cs="Arial"/>
        </w:rPr>
      </w:pPr>
      <w:r w:rsidRPr="00FC3C62">
        <w:rPr>
          <w:rFonts w:ascii="Arial" w:hAnsi="Arial" w:cs="Arial"/>
        </w:rPr>
        <w:t>c) доказ здійснення оплати рахунку.</w:t>
      </w:r>
    </w:p>
    <w:p w14:paraId="3720928A"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W przypadku zlecenia przez Uczestnika/czkę opieki nad dzieckiem / osobą zależną uprawnionej instytucji:</w:t>
      </w:r>
    </w:p>
    <w:p w14:paraId="6C7086BA" w14:textId="77777777" w:rsidR="00574773" w:rsidRDefault="0022234A" w:rsidP="00574773">
      <w:pPr>
        <w:numPr>
          <w:ilvl w:val="0"/>
          <w:numId w:val="41"/>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potwierdzoną przez Uczestnika/czkę Projektu za zgodność z oryginałem kopię umowy oraz rachunku / faktury za pobyt dziecka / osoby zależnej  w instytucji opiekuńczej za okres udziału Uczestnika/czki w zajęciach w ramach Projektu.</w:t>
      </w:r>
    </w:p>
    <w:p w14:paraId="04EBDA88" w14:textId="3EDE2CFC" w:rsidR="00574773" w:rsidRPr="00574773" w:rsidRDefault="00574773" w:rsidP="00574773">
      <w:pPr>
        <w:spacing w:after="0" w:line="360" w:lineRule="auto"/>
        <w:ind w:firstLine="709"/>
        <w:rPr>
          <w:rFonts w:ascii="Arial" w:eastAsia="Times New Roman" w:hAnsi="Arial" w:cs="Arial"/>
          <w:sz w:val="24"/>
          <w:szCs w:val="24"/>
          <w:lang w:eastAsia="pl-PL"/>
        </w:rPr>
      </w:pPr>
      <w:r w:rsidRPr="00574773">
        <w:rPr>
          <w:rFonts w:ascii="Arial" w:hAnsi="Arial" w:cs="Arial"/>
          <w:sz w:val="24"/>
          <w:szCs w:val="24"/>
        </w:rPr>
        <w:t>У разі доручення Учасником/Учасницею догляду за дитиною / особою, яка потребує догляду, уповноваженій установі:</w:t>
      </w:r>
    </w:p>
    <w:p w14:paraId="77A28A40" w14:textId="5C7CBAD4" w:rsidR="0022234A" w:rsidRPr="000D0E6D" w:rsidRDefault="00574773" w:rsidP="00574773">
      <w:pPr>
        <w:pStyle w:val="NormalnyWeb"/>
        <w:spacing w:before="0" w:beforeAutospacing="0" w:line="360" w:lineRule="auto"/>
        <w:rPr>
          <w:rFonts w:ascii="Arial" w:hAnsi="Arial" w:cs="Arial"/>
        </w:rPr>
      </w:pPr>
      <w:r w:rsidRPr="00574773">
        <w:rPr>
          <w:rFonts w:ascii="Arial" w:hAnsi="Arial" w:cs="Arial"/>
        </w:rPr>
        <w:t>a) завірену Учасником/Учасницею Проєкту копію договору та рахунку/фактури за перебування дитини / особи, яка потребує догляду, в установі опіки за період участі Учасника/Учасниці у заняттях у рамках Проєкту.</w:t>
      </w:r>
    </w:p>
    <w:p w14:paraId="71BFD64C" w14:textId="77777777" w:rsidR="001E2FDE"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Inne dokumenty / oświadczenia (o ile okażą się niezbędne) poświadczające konieczność opieki</w:t>
      </w:r>
      <w:r w:rsidR="001E2FDE" w:rsidRPr="000D0E6D">
        <w:rPr>
          <w:rFonts w:ascii="Arial" w:eastAsia="Times New Roman" w:hAnsi="Arial" w:cs="Arial"/>
          <w:sz w:val="24"/>
          <w:szCs w:val="24"/>
          <w:lang w:eastAsia="pl-PL"/>
        </w:rPr>
        <w:t xml:space="preserve"> nad dzieckiem / osobą zależną.</w:t>
      </w:r>
    </w:p>
    <w:p w14:paraId="740E24AD" w14:textId="19E858FA" w:rsidR="001E2FDE" w:rsidRDefault="004A6407" w:rsidP="004A6407">
      <w:pPr>
        <w:spacing w:after="0" w:line="360" w:lineRule="auto"/>
        <w:ind w:firstLine="709"/>
        <w:rPr>
          <w:rFonts w:ascii="Arial" w:eastAsia="Times New Roman" w:hAnsi="Arial" w:cs="Arial"/>
          <w:sz w:val="24"/>
          <w:szCs w:val="24"/>
          <w:lang w:val="uk-UA" w:eastAsia="pl-PL"/>
        </w:rPr>
      </w:pPr>
      <w:r>
        <w:rPr>
          <w:rFonts w:ascii="Arial" w:eastAsia="Times New Roman" w:hAnsi="Arial" w:cs="Arial"/>
          <w:sz w:val="24"/>
          <w:szCs w:val="24"/>
          <w:lang w:val="uk-UA" w:eastAsia="pl-PL"/>
        </w:rPr>
        <w:t>Інші н</w:t>
      </w:r>
      <w:r w:rsidR="001E2FDE" w:rsidRPr="000D0E6D">
        <w:rPr>
          <w:rFonts w:ascii="Arial" w:eastAsia="Times New Roman" w:hAnsi="Arial" w:cs="Arial"/>
          <w:sz w:val="24"/>
          <w:szCs w:val="24"/>
          <w:lang w:eastAsia="pl-PL"/>
        </w:rPr>
        <w:t>еобхідні документи</w:t>
      </w:r>
      <w:r>
        <w:rPr>
          <w:rFonts w:ascii="Arial" w:eastAsia="Times New Roman" w:hAnsi="Arial" w:cs="Arial"/>
          <w:sz w:val="24"/>
          <w:szCs w:val="24"/>
          <w:lang w:val="uk-UA" w:eastAsia="pl-PL"/>
        </w:rPr>
        <w:t>/заяви</w:t>
      </w:r>
      <w:r w:rsidR="001E2FDE" w:rsidRPr="000D0E6D">
        <w:rPr>
          <w:rFonts w:ascii="Arial" w:eastAsia="Times New Roman" w:hAnsi="Arial" w:cs="Arial"/>
          <w:sz w:val="24"/>
          <w:szCs w:val="24"/>
          <w:lang w:eastAsia="pl-PL"/>
        </w:rPr>
        <w:t xml:space="preserve"> для процесу відшкодування витрат на догляд за дитиною/залежною особою</w:t>
      </w:r>
      <w:r>
        <w:rPr>
          <w:rFonts w:ascii="Arial" w:eastAsia="Times New Roman" w:hAnsi="Arial" w:cs="Arial"/>
          <w:sz w:val="24"/>
          <w:szCs w:val="24"/>
          <w:lang w:val="uk-UA" w:eastAsia="pl-PL"/>
        </w:rPr>
        <w:t xml:space="preserve"> (якщо вони виявляться необхідними).</w:t>
      </w:r>
    </w:p>
    <w:p w14:paraId="01AA3C86" w14:textId="77777777" w:rsidR="004A6407" w:rsidRPr="000D0E6D" w:rsidRDefault="004A6407" w:rsidP="004A6407">
      <w:pPr>
        <w:spacing w:after="0" w:line="360" w:lineRule="auto"/>
        <w:ind w:firstLine="709"/>
        <w:rPr>
          <w:rFonts w:ascii="Arial" w:eastAsia="Times New Roman" w:hAnsi="Arial" w:cs="Arial"/>
          <w:sz w:val="24"/>
          <w:szCs w:val="24"/>
          <w:lang w:eastAsia="pl-PL"/>
        </w:rPr>
      </w:pPr>
    </w:p>
    <w:p w14:paraId="31B063B7" w14:textId="274DF1E8" w:rsidR="0022234A" w:rsidRPr="000D0E6D" w:rsidRDefault="0022234A"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Beneficjent ma prawo wezwać Uczestnika/czkę Projektu do uzupełnienia, poprawienia lub ponownego złożenia dokumentów wymaganych do uzyskania zwrotu kosztów opieki na dzieckiem / osobą zależną.</w:t>
      </w:r>
    </w:p>
    <w:p w14:paraId="1F760FEC" w14:textId="48C16191" w:rsidR="00221A52" w:rsidRPr="000D0E6D" w:rsidRDefault="00221A52"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lastRenderedPageBreak/>
        <w:t>Бенефіціар має право вимагати від учасника/учасниці проєкту доповнити, виправити або подати повторно документи, необхідні для отримання відшкодування витрат на догляд за дитиною/залежною особою.</w:t>
      </w:r>
    </w:p>
    <w:p w14:paraId="56EE3873" w14:textId="258092F6"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Zwrot kosztów przysługuję Uczestnikowi/czce Projektu za każdy dzień udziału w zajęciach, zgodnie z listą obecności potwierdzającą uczestnictwo w danej formie wsparcia.</w:t>
      </w:r>
    </w:p>
    <w:p w14:paraId="5092A6C1" w14:textId="6AF05BF7" w:rsidR="00221A52" w:rsidRPr="000D0E6D" w:rsidRDefault="00221A52"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Відшкодування витрат належить учаснику/учасниці проєкту за кожен день участі в заняттях, відповідно до списку присутності, що підтверджує участь у відповідній формі підтримки.</w:t>
      </w:r>
    </w:p>
    <w:p w14:paraId="0BF86CDF" w14:textId="58864DC1"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W przypadku nieobecności Uczestnika/czki na zajęciach zwrot kosztów opieki nad dzieckiem /</w:t>
      </w:r>
      <w:r w:rsidR="00E82E8D" w:rsidRPr="000D0E6D">
        <w:rPr>
          <w:rFonts w:ascii="Arial" w:eastAsia="Times New Roman" w:hAnsi="Arial" w:cs="Arial"/>
          <w:sz w:val="24"/>
          <w:szCs w:val="24"/>
          <w:lang w:eastAsia="pl-PL"/>
        </w:rPr>
        <w:t xml:space="preserve"> osobą zależną nie przysługuje.</w:t>
      </w:r>
    </w:p>
    <w:p w14:paraId="3361D428" w14:textId="17939D72"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У разі відсутності учасника/учасниці на заняттях відшкодування витрат на догляд за дитиною/залежною особою не надається.</w:t>
      </w:r>
    </w:p>
    <w:p w14:paraId="5475595D" w14:textId="63EF499D"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możliwość wstrzymania wypłat w przypadku braku środków finansowych na koncie projektowym. W przypadku braku środków finansowych zwrot kosztów zostanie dokonany niezwłocznie w momencie otrzymania środków od Instytucji Pośredniczą</w:t>
      </w:r>
      <w:r w:rsidR="00E82E8D" w:rsidRPr="000D0E6D">
        <w:rPr>
          <w:rFonts w:ascii="Arial" w:eastAsia="Times New Roman" w:hAnsi="Arial" w:cs="Arial"/>
          <w:sz w:val="24"/>
          <w:szCs w:val="24"/>
          <w:lang w:eastAsia="pl-PL"/>
        </w:rPr>
        <w:t>cej.</w:t>
      </w:r>
    </w:p>
    <w:p w14:paraId="6DE7EE90" w14:textId="709E977A"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призупинити виплати у разі відсутності фінансових коштів на рахунку проєкту. У разі відсутності фінансування відшкодування витрат буде здійснено негайно після отримання коштів від Посередницької установи.</w:t>
      </w:r>
    </w:p>
    <w:p w14:paraId="34F22106" w14:textId="77D15FCB"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prawo do weryfikacji oszacowanych przez Uczestnika/czkę Projektu kosztów opieki nad dzieckiem/ osobą zależną w razie ich niezgodności ze stanem faktycznym.</w:t>
      </w:r>
    </w:p>
    <w:p w14:paraId="3654E2A9" w14:textId="0F202CF8"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перевірити оціночні витрати учасника/учасниці проєкту на догляд за дитиною/залежною особою у разі їх невідповідності фактичному стану.</w:t>
      </w:r>
    </w:p>
    <w:p w14:paraId="47E9ADA9" w14:textId="232A1E9F"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możliwość wstrzymania wypłat refundacji kosztów opieki nad dzieckiem/ osobą zależną w momencie wyczerpania środków finansowych przeznaczonych na ten cel.</w:t>
      </w:r>
    </w:p>
    <w:p w14:paraId="21E586F1" w14:textId="2D1DE27E"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призупинити виплати відшкодування витрат на догляд за дитиною/залежною особою у разі вичерпання коштів, виділених на цю мету.</w:t>
      </w:r>
    </w:p>
    <w:p w14:paraId="6AB7F4FF" w14:textId="30963383" w:rsidR="0022234A" w:rsidRPr="000D0E6D" w:rsidRDefault="00512E3A"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lastRenderedPageBreak/>
        <w:t xml:space="preserve"> </w:t>
      </w:r>
      <w:r w:rsidR="0022234A" w:rsidRPr="000D0E6D">
        <w:rPr>
          <w:rFonts w:ascii="Arial" w:eastAsia="Times New Roman" w:hAnsi="Arial" w:cs="Arial"/>
          <w:sz w:val="24"/>
          <w:szCs w:val="24"/>
          <w:lang w:eastAsia="pl-PL"/>
        </w:rPr>
        <w:t>Zwrot kosztów opieki nad dzieckiem/osobą zależną dla Uczestnika/czki projektu dokonywany jest na rachunek bankowy wskazany we wniosku o zwrot kosztów opieki nad dzieckiem / osobą zależną.</w:t>
      </w:r>
    </w:p>
    <w:p w14:paraId="0B47A774" w14:textId="4C343C3E" w:rsidR="0022234A" w:rsidRPr="00E60013" w:rsidRDefault="00E82E8D" w:rsidP="00E60013">
      <w:pPr>
        <w:spacing w:after="0" w:line="360" w:lineRule="auto"/>
        <w:contextualSpacing/>
        <w:rPr>
          <w:rFonts w:ascii="Arial" w:eastAsia="Times New Roman" w:hAnsi="Arial" w:cs="Arial"/>
          <w:sz w:val="28"/>
          <w:szCs w:val="24"/>
          <w:lang w:eastAsia="pl-PL"/>
        </w:rPr>
      </w:pPr>
      <w:r w:rsidRPr="004A6407">
        <w:rPr>
          <w:rFonts w:ascii="Arial" w:hAnsi="Arial" w:cs="Arial"/>
          <w:sz w:val="24"/>
        </w:rPr>
        <w:t>Відшкодування витрат на догляд за дитиною/залежною особою для учасника/учасниці проєкту здійснюється на банківський рахунок, вказаний у заяві на відшкодування витрат на догляд за дитиною/залежною особою.</w:t>
      </w:r>
    </w:p>
    <w:p w14:paraId="102DBC28" w14:textId="77777777" w:rsidR="002D3FCC" w:rsidRDefault="002D3FCC" w:rsidP="00EB5DF5">
      <w:pPr>
        <w:spacing w:after="0" w:line="360" w:lineRule="auto"/>
        <w:rPr>
          <w:rFonts w:ascii="Arial" w:eastAsia="Calibri" w:hAnsi="Arial" w:cs="Arial"/>
          <w:b/>
          <w:sz w:val="24"/>
          <w:szCs w:val="24"/>
        </w:rPr>
      </w:pPr>
    </w:p>
    <w:p w14:paraId="1BFE967C" w14:textId="41E52E4B" w:rsidR="000D655C" w:rsidRPr="000D0E6D" w:rsidRDefault="000D655C"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0022234A" w:rsidRPr="000D0E6D">
        <w:rPr>
          <w:rFonts w:ascii="Arial" w:eastAsia="Calibri" w:hAnsi="Arial" w:cs="Arial"/>
          <w:b/>
          <w:sz w:val="24"/>
          <w:szCs w:val="24"/>
        </w:rPr>
        <w:t>11</w:t>
      </w:r>
    </w:p>
    <w:p w14:paraId="783DAF56" w14:textId="77777777" w:rsidR="007C1B4A" w:rsidRPr="000D0E6D" w:rsidRDefault="000D655C" w:rsidP="00EB5DF5">
      <w:pPr>
        <w:spacing w:after="0" w:line="360" w:lineRule="auto"/>
        <w:rPr>
          <w:rFonts w:ascii="Arial" w:eastAsia="Calibri" w:hAnsi="Arial" w:cs="Arial"/>
          <w:b/>
          <w:sz w:val="24"/>
          <w:szCs w:val="24"/>
        </w:rPr>
      </w:pPr>
      <w:r w:rsidRPr="000D0E6D">
        <w:rPr>
          <w:rFonts w:ascii="Arial" w:eastAsia="Calibri" w:hAnsi="Arial" w:cs="Arial"/>
          <w:b/>
          <w:sz w:val="24"/>
          <w:szCs w:val="24"/>
        </w:rPr>
        <w:t>Nieobecność i rezygnacja z uczestnictwa w projekcie</w:t>
      </w:r>
    </w:p>
    <w:p w14:paraId="4F98204B" w14:textId="4C190E12" w:rsidR="00F2294F" w:rsidRPr="000D0E6D" w:rsidRDefault="00F2294F" w:rsidP="00EB5DF5">
      <w:pPr>
        <w:spacing w:after="0" w:line="360" w:lineRule="auto"/>
        <w:rPr>
          <w:rFonts w:ascii="Arial" w:eastAsia="Calibri" w:hAnsi="Arial" w:cs="Arial"/>
          <w:b/>
          <w:sz w:val="24"/>
          <w:szCs w:val="24"/>
        </w:rPr>
      </w:pPr>
      <w:r w:rsidRPr="00E60013">
        <w:rPr>
          <w:rFonts w:ascii="Arial" w:eastAsia="Times New Roman" w:hAnsi="Arial" w:cs="Arial"/>
          <w:b/>
          <w:sz w:val="24"/>
          <w:szCs w:val="24"/>
          <w:lang w:eastAsia="pl-PL"/>
        </w:rPr>
        <w:t>Відсутність та відмова від участі в проєкті.</w:t>
      </w:r>
    </w:p>
    <w:p w14:paraId="29186239" w14:textId="5182628B" w:rsidR="009347A9"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Obecność na zajęciach przewidzianych dla Uczestnika/czki </w:t>
      </w:r>
      <w:r w:rsidR="0051321A" w:rsidRPr="000D0E6D">
        <w:rPr>
          <w:rFonts w:ascii="Arial" w:eastAsia="Calibri" w:hAnsi="Arial" w:cs="Arial"/>
          <w:bCs/>
          <w:sz w:val="24"/>
          <w:szCs w:val="24"/>
        </w:rPr>
        <w:t>P</w:t>
      </w:r>
      <w:r w:rsidRPr="000D0E6D">
        <w:rPr>
          <w:rFonts w:ascii="Arial" w:eastAsia="Calibri" w:hAnsi="Arial" w:cs="Arial"/>
          <w:bCs/>
          <w:sz w:val="24"/>
          <w:szCs w:val="24"/>
        </w:rPr>
        <w:t>rojektu jest obowiązkowa.</w:t>
      </w:r>
    </w:p>
    <w:p w14:paraId="120B4724" w14:textId="726F9E8B"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Присутність на заняттях, передбачених для учасника/учасниці проєкту, є обов'язковою.</w:t>
      </w:r>
    </w:p>
    <w:p w14:paraId="13C9A369" w14:textId="7632287E"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bookmarkStart w:id="33" w:name="_Hlk161408674"/>
      <w:r w:rsidRPr="000D0E6D">
        <w:rPr>
          <w:rFonts w:ascii="Arial" w:eastAsia="Calibri" w:hAnsi="Arial" w:cs="Arial"/>
          <w:bCs/>
          <w:sz w:val="24"/>
          <w:szCs w:val="24"/>
        </w:rPr>
        <w:t xml:space="preserve">Uczestnik/czka </w:t>
      </w:r>
      <w:r w:rsidR="0051321A" w:rsidRPr="000D0E6D">
        <w:rPr>
          <w:rFonts w:ascii="Arial" w:eastAsia="Calibri" w:hAnsi="Arial" w:cs="Arial"/>
          <w:bCs/>
          <w:sz w:val="24"/>
          <w:szCs w:val="24"/>
        </w:rPr>
        <w:t>P</w:t>
      </w:r>
      <w:r w:rsidRPr="000D0E6D">
        <w:rPr>
          <w:rFonts w:ascii="Arial" w:eastAsia="Calibri" w:hAnsi="Arial" w:cs="Arial"/>
          <w:bCs/>
          <w:sz w:val="24"/>
          <w:szCs w:val="24"/>
        </w:rPr>
        <w:t xml:space="preserve">rojektu </w:t>
      </w:r>
      <w:bookmarkEnd w:id="33"/>
      <w:r w:rsidRPr="000D0E6D">
        <w:rPr>
          <w:rFonts w:ascii="Arial" w:eastAsia="Calibri" w:hAnsi="Arial" w:cs="Arial"/>
          <w:bCs/>
          <w:sz w:val="24"/>
          <w:szCs w:val="24"/>
        </w:rPr>
        <w:t>ma obowiązek niezwłocznie poinformować Kierownika projektu o przyczynach nieobecności na zajęciach.</w:t>
      </w:r>
    </w:p>
    <w:p w14:paraId="7D486793" w14:textId="6CA94D25"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Учасник/учасниця проєкту зобов'язаний/зобов'язана невідкладно повідомити керівника проєкту про причини своєї відсутності на заняттях.</w:t>
      </w:r>
    </w:p>
    <w:p w14:paraId="7F87F043" w14:textId="57BCB643"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Każdy zakwalifikowany Uczestnik/czka </w:t>
      </w:r>
      <w:r w:rsidR="0051321A" w:rsidRPr="000D0E6D">
        <w:rPr>
          <w:rFonts w:ascii="Arial" w:eastAsia="Calibri" w:hAnsi="Arial" w:cs="Arial"/>
          <w:bCs/>
          <w:sz w:val="24"/>
          <w:szCs w:val="24"/>
        </w:rPr>
        <w:t>P</w:t>
      </w:r>
      <w:r w:rsidRPr="000D0E6D">
        <w:rPr>
          <w:rFonts w:ascii="Arial" w:eastAsia="Calibri" w:hAnsi="Arial" w:cs="Arial"/>
          <w:bCs/>
          <w:sz w:val="24"/>
          <w:szCs w:val="24"/>
        </w:rPr>
        <w:t>rojektu może opuścić maksymalnie 20% godzin zajęć grupowych. W przypadku zajęć indywidualnych w</w:t>
      </w:r>
      <w:r w:rsidR="007C1B4A" w:rsidRPr="000D0E6D">
        <w:rPr>
          <w:rFonts w:ascii="Arial" w:eastAsia="Calibri" w:hAnsi="Arial" w:cs="Arial"/>
          <w:bCs/>
          <w:sz w:val="24"/>
          <w:szCs w:val="24"/>
        </w:rPr>
        <w:t>ymagana jest 100% frekwencja.</w:t>
      </w:r>
    </w:p>
    <w:p w14:paraId="7DA900C1" w14:textId="699D41D9"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Кожен кваліфікований учасник/учасниця проєкту може пропустити максимум 20% годин групових занять. Для індивідуальних занять вимагається 100% присутність.</w:t>
      </w:r>
    </w:p>
    <w:p w14:paraId="1E74334F" w14:textId="7BF63536"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bookmarkStart w:id="34" w:name="_Hlk162249092"/>
      <w:r w:rsidRPr="000D0E6D">
        <w:rPr>
          <w:rFonts w:ascii="Arial" w:eastAsia="Calibri" w:hAnsi="Arial" w:cs="Arial"/>
          <w:bCs/>
          <w:sz w:val="24"/>
          <w:szCs w:val="24"/>
        </w:rPr>
        <w:t xml:space="preserve">Uczestnik/czka </w:t>
      </w:r>
      <w:bookmarkStart w:id="35" w:name="_Hlk162249100"/>
      <w:r w:rsidR="0051321A" w:rsidRPr="000D0E6D">
        <w:rPr>
          <w:rFonts w:ascii="Arial" w:eastAsia="Calibri" w:hAnsi="Arial" w:cs="Arial"/>
          <w:bCs/>
          <w:sz w:val="24"/>
          <w:szCs w:val="24"/>
        </w:rPr>
        <w:t>P</w:t>
      </w:r>
      <w:r w:rsidRPr="000D0E6D">
        <w:rPr>
          <w:rFonts w:ascii="Arial" w:eastAsia="Calibri" w:hAnsi="Arial" w:cs="Arial"/>
          <w:bCs/>
          <w:sz w:val="24"/>
          <w:szCs w:val="24"/>
        </w:rPr>
        <w:t>rojektu może zostać skreślony z listy Uczestników/czek</w:t>
      </w:r>
      <w:r w:rsidR="000A1A5C" w:rsidRPr="000D0E6D">
        <w:rPr>
          <w:rFonts w:ascii="Arial" w:eastAsia="Calibri" w:hAnsi="Arial" w:cs="Arial"/>
          <w:bCs/>
          <w:sz w:val="24"/>
          <w:szCs w:val="24"/>
        </w:rPr>
        <w:t xml:space="preserve"> Projektu</w:t>
      </w:r>
      <w:r w:rsidRPr="000D0E6D">
        <w:rPr>
          <w:rFonts w:ascii="Arial" w:eastAsia="Calibri" w:hAnsi="Arial" w:cs="Arial"/>
          <w:bCs/>
          <w:sz w:val="24"/>
          <w:szCs w:val="24"/>
        </w:rPr>
        <w:t>, gdy liczba jego nieobecności na zajęciach przekracza 20% ogólnej liczby zajęć.</w:t>
      </w:r>
      <w:r w:rsidR="00D368DF" w:rsidRPr="000D0E6D">
        <w:rPr>
          <w:rFonts w:ascii="Arial" w:eastAsia="Calibri" w:hAnsi="Arial" w:cs="Arial"/>
          <w:bCs/>
          <w:sz w:val="24"/>
          <w:szCs w:val="24"/>
        </w:rPr>
        <w:t xml:space="preserve"> </w:t>
      </w:r>
      <w:r w:rsidRPr="000D0E6D">
        <w:rPr>
          <w:rFonts w:ascii="Arial" w:eastAsia="Calibri" w:hAnsi="Arial" w:cs="Arial"/>
          <w:bCs/>
          <w:sz w:val="24"/>
          <w:szCs w:val="24"/>
        </w:rPr>
        <w:t xml:space="preserve">W przypadku przerwania </w:t>
      </w:r>
      <w:r w:rsidR="006C0A95" w:rsidRPr="000D0E6D">
        <w:rPr>
          <w:rFonts w:ascii="Arial" w:eastAsia="Calibri" w:hAnsi="Arial" w:cs="Arial"/>
          <w:bCs/>
          <w:sz w:val="24"/>
          <w:szCs w:val="24"/>
        </w:rPr>
        <w:t xml:space="preserve">udziału w projekcie z winy Uczestnika/czki </w:t>
      </w:r>
      <w:r w:rsidR="0051321A" w:rsidRPr="000D0E6D">
        <w:rPr>
          <w:rFonts w:ascii="Arial" w:eastAsia="Calibri" w:hAnsi="Arial" w:cs="Arial"/>
          <w:bCs/>
          <w:sz w:val="24"/>
          <w:szCs w:val="24"/>
        </w:rPr>
        <w:t>P</w:t>
      </w:r>
      <w:r w:rsidR="006C0A95" w:rsidRPr="000D0E6D">
        <w:rPr>
          <w:rFonts w:ascii="Arial" w:eastAsia="Calibri" w:hAnsi="Arial" w:cs="Arial"/>
          <w:bCs/>
          <w:sz w:val="24"/>
          <w:szCs w:val="24"/>
        </w:rPr>
        <w:t xml:space="preserve">rojektu i uznaniu poniesionych z tego tytułu kosztów za niekwalifikowane, Beneficjent może zażądać od Uczestnika/czki </w:t>
      </w:r>
      <w:r w:rsidR="0051321A" w:rsidRPr="000D0E6D">
        <w:rPr>
          <w:rFonts w:ascii="Arial" w:eastAsia="Calibri" w:hAnsi="Arial" w:cs="Arial"/>
          <w:bCs/>
          <w:sz w:val="24"/>
          <w:szCs w:val="24"/>
        </w:rPr>
        <w:t>P</w:t>
      </w:r>
      <w:r w:rsidR="006C0A95" w:rsidRPr="000D0E6D">
        <w:rPr>
          <w:rFonts w:ascii="Arial" w:eastAsia="Calibri" w:hAnsi="Arial" w:cs="Arial"/>
          <w:bCs/>
          <w:sz w:val="24"/>
          <w:szCs w:val="24"/>
        </w:rPr>
        <w:t xml:space="preserve">rojektu zwrotu kosztów </w:t>
      </w:r>
      <w:r w:rsidR="00EA47AC" w:rsidRPr="000D0E6D">
        <w:rPr>
          <w:rFonts w:ascii="Arial" w:eastAsia="Calibri" w:hAnsi="Arial" w:cs="Arial"/>
          <w:bCs/>
          <w:sz w:val="24"/>
          <w:szCs w:val="24"/>
        </w:rPr>
        <w:t xml:space="preserve">wyłącznie do rzeczywistych kosztów udziału osoby </w:t>
      </w:r>
      <w:bookmarkStart w:id="36" w:name="_Hlk162248333"/>
      <w:r w:rsidR="00EA47AC" w:rsidRPr="000D0E6D">
        <w:rPr>
          <w:rFonts w:ascii="Arial" w:eastAsia="Calibri" w:hAnsi="Arial" w:cs="Arial"/>
          <w:bCs/>
          <w:sz w:val="24"/>
          <w:szCs w:val="24"/>
        </w:rPr>
        <w:t>w danej formie wsparcia.</w:t>
      </w:r>
      <w:bookmarkEnd w:id="35"/>
      <w:bookmarkEnd w:id="36"/>
    </w:p>
    <w:p w14:paraId="2F6446C4" w14:textId="7763E703"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 xml:space="preserve">Учасник/учасниця проєкту може бути виключений/виключена з переліку учасників проєкту, якщо кількість його/її відсутностей на заняттях перевищує 20% загальної кількості занять. У разі припинення участі в проєкті з вини учасника/учасниці проєкту та визнання понесених витрат за некомпетентні, </w:t>
      </w:r>
      <w:r w:rsidRPr="00E60013">
        <w:rPr>
          <w:rFonts w:ascii="Arial" w:hAnsi="Arial" w:cs="Arial"/>
          <w:sz w:val="24"/>
        </w:rPr>
        <w:lastRenderedPageBreak/>
        <w:t>бенефіціар може вимагати від учасника/учасниці проєкту повернення витрат виключно до фактичних витрат на участь особи в даній формі підтримки.</w:t>
      </w:r>
    </w:p>
    <w:bookmarkEnd w:id="34"/>
    <w:p w14:paraId="7881958B" w14:textId="08ED1178" w:rsidR="002C2786" w:rsidRPr="000D0E6D" w:rsidRDefault="006C0A95"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W szczególnych sytuacjach losowych uniemożliwiających uczestnictwo w projekcie (np. długotrwała choroba, zmiana miejsca zamieszkania, inny ważny powód), Uczestnik/czka ma prawo do rezygnacji z uczestnictwa w projekcie, </w:t>
      </w:r>
      <w:r w:rsidR="006E2EF2" w:rsidRPr="000D0E6D">
        <w:rPr>
          <w:rFonts w:ascii="Arial" w:eastAsia="Calibri" w:hAnsi="Arial" w:cs="Arial"/>
          <w:bCs/>
          <w:sz w:val="24"/>
          <w:szCs w:val="24"/>
        </w:rPr>
        <w:br/>
      </w:r>
      <w:r w:rsidRPr="000D0E6D">
        <w:rPr>
          <w:rFonts w:ascii="Arial" w:eastAsia="Calibri" w:hAnsi="Arial" w:cs="Arial"/>
          <w:bCs/>
          <w:sz w:val="24"/>
          <w:szCs w:val="24"/>
        </w:rPr>
        <w:t>po złożeniu pisemnego oświadczenia o rezygnacji i jej przyczynach.</w:t>
      </w:r>
    </w:p>
    <w:p w14:paraId="46160A2E" w14:textId="7BD08EE3" w:rsidR="002F13B9" w:rsidRPr="002D3FCC" w:rsidRDefault="007C1B4A" w:rsidP="00EB5DF5">
      <w:pPr>
        <w:pStyle w:val="Akapitzlist"/>
        <w:spacing w:after="0" w:line="360" w:lineRule="auto"/>
        <w:ind w:left="0"/>
        <w:rPr>
          <w:rFonts w:ascii="Arial" w:hAnsi="Arial" w:cs="Arial"/>
          <w:sz w:val="24"/>
        </w:rPr>
      </w:pPr>
      <w:r w:rsidRPr="00E60013">
        <w:rPr>
          <w:rFonts w:ascii="Arial" w:hAnsi="Arial" w:cs="Arial"/>
          <w:sz w:val="24"/>
        </w:rPr>
        <w:t>У особливих випадках, які ускладнюють участь у проєкті (наприклад, тривала хвороба, зміна місця прож</w:t>
      </w:r>
      <w:r w:rsidR="00E60013">
        <w:rPr>
          <w:rFonts w:ascii="Arial" w:hAnsi="Arial" w:cs="Arial"/>
          <w:sz w:val="24"/>
        </w:rPr>
        <w:t xml:space="preserve">ивання, інша важлива причина), </w:t>
      </w:r>
      <w:r w:rsidR="00E60013">
        <w:rPr>
          <w:rFonts w:ascii="Arial" w:hAnsi="Arial" w:cs="Arial"/>
          <w:sz w:val="24"/>
          <w:lang w:val="uk-UA"/>
        </w:rPr>
        <w:t>У</w:t>
      </w:r>
      <w:r w:rsidRPr="00E60013">
        <w:rPr>
          <w:rFonts w:ascii="Arial" w:hAnsi="Arial" w:cs="Arial"/>
          <w:sz w:val="24"/>
        </w:rPr>
        <w:t>часник/учасниця має право на відмову від участі в проєкті після подання письмового заяви про відмову та її причини.</w:t>
      </w:r>
    </w:p>
    <w:p w14:paraId="20B943D7" w14:textId="77777777" w:rsidR="002F13B9" w:rsidRPr="000D0E6D" w:rsidRDefault="002F13B9" w:rsidP="00EB5DF5">
      <w:pPr>
        <w:pStyle w:val="Akapitzlist"/>
        <w:spacing w:after="0" w:line="360" w:lineRule="auto"/>
        <w:ind w:left="0"/>
        <w:rPr>
          <w:rFonts w:ascii="Arial" w:eastAsia="Calibri" w:hAnsi="Arial" w:cs="Arial"/>
          <w:bCs/>
          <w:sz w:val="24"/>
          <w:szCs w:val="24"/>
        </w:rPr>
      </w:pPr>
    </w:p>
    <w:p w14:paraId="4BF8DF5B" w14:textId="2F6285EE" w:rsidR="006C0A95" w:rsidRPr="000D0E6D" w:rsidRDefault="006C0A95"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0022234A" w:rsidRPr="000D0E6D">
        <w:rPr>
          <w:rFonts w:ascii="Arial" w:eastAsia="Calibri" w:hAnsi="Arial" w:cs="Arial"/>
          <w:b/>
          <w:sz w:val="24"/>
          <w:szCs w:val="24"/>
        </w:rPr>
        <w:t>12</w:t>
      </w:r>
    </w:p>
    <w:p w14:paraId="77F0B987" w14:textId="24B2DAB4" w:rsidR="007C1B4A" w:rsidRPr="000D0E6D" w:rsidRDefault="006C0A95" w:rsidP="00EB5DF5">
      <w:pPr>
        <w:spacing w:after="0" w:line="360" w:lineRule="auto"/>
        <w:rPr>
          <w:rFonts w:ascii="Arial" w:eastAsia="Calibri" w:hAnsi="Arial" w:cs="Arial"/>
          <w:b/>
          <w:sz w:val="24"/>
          <w:szCs w:val="24"/>
        </w:rPr>
      </w:pPr>
      <w:r w:rsidRPr="000D0E6D">
        <w:rPr>
          <w:rFonts w:ascii="Arial" w:eastAsia="Calibri" w:hAnsi="Arial" w:cs="Arial"/>
          <w:b/>
          <w:sz w:val="24"/>
          <w:szCs w:val="24"/>
        </w:rPr>
        <w:t xml:space="preserve">Rozwiązanie </w:t>
      </w:r>
      <w:r w:rsidR="00383B05" w:rsidRPr="000D0E6D">
        <w:rPr>
          <w:rFonts w:ascii="Arial" w:eastAsia="Calibri" w:hAnsi="Arial" w:cs="Arial"/>
          <w:b/>
          <w:sz w:val="24"/>
          <w:szCs w:val="24"/>
        </w:rPr>
        <w:t>U</w:t>
      </w:r>
      <w:r w:rsidRPr="000D0E6D">
        <w:rPr>
          <w:rFonts w:ascii="Arial" w:eastAsia="Calibri" w:hAnsi="Arial" w:cs="Arial"/>
          <w:b/>
          <w:sz w:val="24"/>
          <w:szCs w:val="24"/>
        </w:rPr>
        <w:t>mowy uczestnictwa w projekcie przez Beneficjenta</w:t>
      </w:r>
    </w:p>
    <w:p w14:paraId="7C7CE7A1" w14:textId="5E98448F" w:rsidR="007C1B4A" w:rsidRPr="000D0E6D" w:rsidRDefault="007C1B4A" w:rsidP="00EB5DF5">
      <w:pPr>
        <w:spacing w:after="0" w:line="360" w:lineRule="auto"/>
        <w:rPr>
          <w:rFonts w:ascii="Arial" w:eastAsia="Calibri" w:hAnsi="Arial" w:cs="Arial"/>
          <w:b/>
          <w:sz w:val="28"/>
          <w:szCs w:val="24"/>
        </w:rPr>
      </w:pPr>
      <w:r w:rsidRPr="00C1214A">
        <w:rPr>
          <w:rFonts w:ascii="Arial" w:hAnsi="Arial" w:cs="Arial"/>
          <w:b/>
          <w:sz w:val="24"/>
        </w:rPr>
        <w:t>Розірвання Угоди про участь у проєкті Бенефіціаром</w:t>
      </w:r>
    </w:p>
    <w:p w14:paraId="55030B6B" w14:textId="348AB38C" w:rsidR="000D655C" w:rsidRPr="000D0E6D" w:rsidRDefault="00B918F8" w:rsidP="00EB5DF5">
      <w:pPr>
        <w:pStyle w:val="Akapitzlist"/>
        <w:numPr>
          <w:ilvl w:val="0"/>
          <w:numId w:val="9"/>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Beneficjent może dokonać jednostronnego wypowiedzenia </w:t>
      </w:r>
      <w:r w:rsidR="00383B05" w:rsidRPr="000D0E6D">
        <w:rPr>
          <w:rFonts w:ascii="Arial" w:eastAsia="Calibri" w:hAnsi="Arial" w:cs="Arial"/>
          <w:bCs/>
          <w:sz w:val="24"/>
          <w:szCs w:val="24"/>
        </w:rPr>
        <w:t>U</w:t>
      </w:r>
      <w:r w:rsidRPr="000D0E6D">
        <w:rPr>
          <w:rFonts w:ascii="Arial" w:eastAsia="Calibri" w:hAnsi="Arial" w:cs="Arial"/>
          <w:bCs/>
          <w:sz w:val="24"/>
          <w:szCs w:val="24"/>
        </w:rPr>
        <w:t>mowy uczestnictwa</w:t>
      </w:r>
      <w:r w:rsidR="008D54F4" w:rsidRPr="000D0E6D">
        <w:rPr>
          <w:rFonts w:ascii="Arial" w:eastAsia="Calibri" w:hAnsi="Arial" w:cs="Arial"/>
          <w:bCs/>
          <w:sz w:val="24"/>
          <w:szCs w:val="24"/>
        </w:rPr>
        <w:t xml:space="preserve"> </w:t>
      </w:r>
      <w:r w:rsidRPr="000D0E6D">
        <w:rPr>
          <w:rFonts w:ascii="Arial" w:eastAsia="Calibri" w:hAnsi="Arial" w:cs="Arial"/>
          <w:bCs/>
          <w:sz w:val="24"/>
          <w:szCs w:val="24"/>
        </w:rPr>
        <w:t>w</w:t>
      </w:r>
      <w:r w:rsidR="008D54F4" w:rsidRPr="000D0E6D">
        <w:rPr>
          <w:rFonts w:ascii="Arial" w:eastAsia="Calibri" w:hAnsi="Arial" w:cs="Arial"/>
          <w:bCs/>
          <w:sz w:val="24"/>
          <w:szCs w:val="24"/>
        </w:rPr>
        <w:t xml:space="preserve"> </w:t>
      </w:r>
      <w:r w:rsidRPr="000D0E6D">
        <w:rPr>
          <w:rFonts w:ascii="Arial" w:eastAsia="Calibri" w:hAnsi="Arial" w:cs="Arial"/>
          <w:bCs/>
          <w:sz w:val="24"/>
          <w:szCs w:val="24"/>
        </w:rPr>
        <w:t>projekcie z powodu:</w:t>
      </w:r>
    </w:p>
    <w:p w14:paraId="71D561E1" w14:textId="1DA55A8C"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i</w:t>
      </w:r>
      <w:r w:rsidR="00B918F8" w:rsidRPr="000D0E6D">
        <w:rPr>
          <w:rFonts w:ascii="Arial" w:eastAsia="Calibri" w:hAnsi="Arial" w:cs="Arial"/>
          <w:bCs/>
          <w:sz w:val="24"/>
          <w:szCs w:val="24"/>
        </w:rPr>
        <w:t xml:space="preserve">stotnego naruszenia przez Uczestnika/czkę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 postanowień umowy,</w:t>
      </w:r>
    </w:p>
    <w:p w14:paraId="067C1E6D" w14:textId="671628FE"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r</w:t>
      </w:r>
      <w:r w:rsidR="00B918F8" w:rsidRPr="000D0E6D">
        <w:rPr>
          <w:rFonts w:ascii="Arial" w:eastAsia="Calibri" w:hAnsi="Arial" w:cs="Arial"/>
          <w:bCs/>
          <w:sz w:val="24"/>
          <w:szCs w:val="24"/>
        </w:rPr>
        <w:t>ażącego naruszenia porządku organizacyjnego podczas korzystania ze wsparcia przewidzianego w projekcie,</w:t>
      </w:r>
    </w:p>
    <w:p w14:paraId="592D01A7" w14:textId="4BA56948"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o</w:t>
      </w:r>
      <w:r w:rsidR="00B918F8" w:rsidRPr="000D0E6D">
        <w:rPr>
          <w:rFonts w:ascii="Arial" w:eastAsia="Calibri" w:hAnsi="Arial" w:cs="Arial"/>
          <w:bCs/>
          <w:sz w:val="24"/>
          <w:szCs w:val="24"/>
        </w:rPr>
        <w:t xml:space="preserve">puszczenia przez Uczestnika/czkę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w:t>
      </w:r>
      <w:r w:rsidR="00C1214A">
        <w:rPr>
          <w:rFonts w:ascii="Arial" w:eastAsia="Calibri" w:hAnsi="Arial" w:cs="Arial"/>
          <w:bCs/>
          <w:sz w:val="24"/>
          <w:szCs w:val="24"/>
        </w:rPr>
        <w:t xml:space="preserve"> ponad 20% czasu trwania zajęć,</w:t>
      </w:r>
      <w:r w:rsidR="00C1214A">
        <w:rPr>
          <w:rFonts w:ascii="Arial" w:eastAsia="Calibri" w:hAnsi="Arial" w:cs="Arial"/>
          <w:bCs/>
          <w:sz w:val="24"/>
          <w:szCs w:val="24"/>
          <w:lang w:val="uk-UA"/>
        </w:rPr>
        <w:t xml:space="preserve"> </w:t>
      </w:r>
      <w:r w:rsidR="00BB5263" w:rsidRPr="000D0E6D">
        <w:rPr>
          <w:rFonts w:ascii="Arial" w:eastAsia="Calibri" w:hAnsi="Arial" w:cs="Arial"/>
          <w:bCs/>
          <w:sz w:val="24"/>
          <w:szCs w:val="24"/>
        </w:rPr>
        <w:br/>
      </w:r>
      <w:r w:rsidR="00B918F8" w:rsidRPr="000D0E6D">
        <w:rPr>
          <w:rFonts w:ascii="Arial" w:eastAsia="Calibri" w:hAnsi="Arial" w:cs="Arial"/>
          <w:bCs/>
          <w:sz w:val="24"/>
          <w:szCs w:val="24"/>
        </w:rPr>
        <w:t xml:space="preserve">w których uczestniczy Uczestnik/czka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 (łącznie zarówno usprawiedliwionych, jak i nieusprawiedliwionych) i nieuzyskania zgody Kierownika projektu na kontynuację uczestnictwa w projekcie,</w:t>
      </w:r>
    </w:p>
    <w:p w14:paraId="26E647A7" w14:textId="15F627BD"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w:t>
      </w:r>
      <w:r w:rsidR="00E01FD0" w:rsidRPr="000D0E6D">
        <w:rPr>
          <w:rFonts w:ascii="Arial" w:eastAsia="Calibri" w:hAnsi="Arial" w:cs="Arial"/>
          <w:bCs/>
          <w:sz w:val="24"/>
          <w:szCs w:val="24"/>
        </w:rPr>
        <w:t>odania nieprawdziwych danych w dokumentach rekrutacyjnych.</w:t>
      </w:r>
    </w:p>
    <w:p w14:paraId="49DE4FD5" w14:textId="77777777" w:rsidR="007C1B4A" w:rsidRPr="00C1214A" w:rsidRDefault="007C1B4A" w:rsidP="00EB5DF5">
      <w:pPr>
        <w:pStyle w:val="Akapitzlist"/>
        <w:spacing w:after="0" w:line="360" w:lineRule="auto"/>
        <w:ind w:left="0"/>
        <w:rPr>
          <w:rFonts w:ascii="Arial" w:hAnsi="Arial" w:cs="Arial"/>
          <w:sz w:val="24"/>
        </w:rPr>
      </w:pPr>
      <w:r w:rsidRPr="00C1214A">
        <w:rPr>
          <w:rFonts w:ascii="Arial" w:hAnsi="Arial" w:cs="Arial"/>
          <w:sz w:val="24"/>
        </w:rPr>
        <w:t>Бенефіціар може здійснити одностороннє розірвання угоди про участь у проєкті з наступних причин:</w:t>
      </w:r>
    </w:p>
    <w:p w14:paraId="6045995C" w14:textId="533E0049" w:rsidR="007C1B4A" w:rsidRPr="00C1214A" w:rsidRDefault="00C121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 xml:space="preserve">істотного порушення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часником/учасницею проєкту положень угоди,</w:t>
      </w:r>
    </w:p>
    <w:p w14:paraId="45D1FF5C" w14:textId="77777777" w:rsidR="007C1B4A" w:rsidRPr="00C1214A" w:rsidRDefault="007C1B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грубого порушення організаційного порядку під час використання підтримки, передбаченої в проєкті,</w:t>
      </w:r>
    </w:p>
    <w:p w14:paraId="20018E88" w14:textId="5C8B4D01" w:rsidR="007C1B4A" w:rsidRPr="00C1214A" w:rsidRDefault="00C121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 xml:space="preserve">пропуску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часником/учасницею проєкту більше 20% часу проведе</w:t>
      </w:r>
      <w:r w:rsidRPr="00C1214A">
        <w:rPr>
          <w:rFonts w:ascii="Arial" w:eastAsia="Times New Roman" w:hAnsi="Arial" w:cs="Arial"/>
          <w:sz w:val="24"/>
          <w:szCs w:val="24"/>
          <w:lang w:eastAsia="pl-PL"/>
        </w:rPr>
        <w:t xml:space="preserve">ння занять, в яких бере участь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часник/учасниця проєкту (включаючи як виправдані, так і невиправдані відсутності), та відсутності згоди керівника проєкту на продовження участі в проєкті,</w:t>
      </w:r>
    </w:p>
    <w:p w14:paraId="0083765B" w14:textId="56B60598" w:rsidR="007C1B4A" w:rsidRPr="00C1214A" w:rsidRDefault="007C1B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подання неправдивих даних у рекрутаційних документах.</w:t>
      </w:r>
    </w:p>
    <w:p w14:paraId="1D6005F5" w14:textId="7D899170" w:rsidR="009A4DAE" w:rsidRPr="000D0E6D" w:rsidRDefault="00E01FD0" w:rsidP="00EB5DF5">
      <w:pPr>
        <w:pStyle w:val="Akapitzlist"/>
        <w:numPr>
          <w:ilvl w:val="0"/>
          <w:numId w:val="9"/>
        </w:numPr>
        <w:spacing w:after="0" w:line="360" w:lineRule="auto"/>
        <w:ind w:left="0" w:hanging="426"/>
        <w:rPr>
          <w:rFonts w:ascii="Arial" w:eastAsia="Calibri" w:hAnsi="Arial" w:cs="Arial"/>
          <w:bCs/>
          <w:sz w:val="24"/>
          <w:szCs w:val="24"/>
        </w:rPr>
      </w:pPr>
      <w:bookmarkStart w:id="37" w:name="_Hlk162248363"/>
      <w:r w:rsidRPr="000D0E6D">
        <w:rPr>
          <w:rFonts w:ascii="Arial" w:eastAsia="Calibri" w:hAnsi="Arial" w:cs="Arial"/>
          <w:bCs/>
          <w:sz w:val="24"/>
          <w:szCs w:val="24"/>
        </w:rPr>
        <w:lastRenderedPageBreak/>
        <w:t xml:space="preserve">Wypowiedzenie umowy </w:t>
      </w:r>
      <w:bookmarkStart w:id="38" w:name="_Hlk162248374"/>
      <w:r w:rsidRPr="000D0E6D">
        <w:rPr>
          <w:rFonts w:ascii="Arial" w:eastAsia="Calibri" w:hAnsi="Arial" w:cs="Arial"/>
          <w:bCs/>
          <w:sz w:val="24"/>
          <w:szCs w:val="24"/>
        </w:rPr>
        <w:t xml:space="preserve">jest skuteczne od dnia </w:t>
      </w:r>
      <w:r w:rsidR="004C7DD0" w:rsidRPr="000D0E6D">
        <w:rPr>
          <w:rFonts w:ascii="Arial" w:eastAsia="Calibri" w:hAnsi="Arial" w:cs="Arial"/>
          <w:bCs/>
          <w:sz w:val="24"/>
          <w:szCs w:val="24"/>
        </w:rPr>
        <w:t xml:space="preserve">doręczenia przez Uczestnika/czkę </w:t>
      </w:r>
      <w:r w:rsidR="0051321A" w:rsidRPr="000D0E6D">
        <w:rPr>
          <w:rFonts w:ascii="Arial" w:eastAsia="Calibri" w:hAnsi="Arial" w:cs="Arial"/>
          <w:bCs/>
          <w:sz w:val="24"/>
          <w:szCs w:val="24"/>
        </w:rPr>
        <w:t>P</w:t>
      </w:r>
      <w:r w:rsidR="004C7DD0" w:rsidRPr="000D0E6D">
        <w:rPr>
          <w:rFonts w:ascii="Arial" w:eastAsia="Calibri" w:hAnsi="Arial" w:cs="Arial"/>
          <w:bCs/>
          <w:sz w:val="24"/>
          <w:szCs w:val="24"/>
        </w:rPr>
        <w:t xml:space="preserve">rojektu drogą listową na adres wskazany w </w:t>
      </w:r>
      <w:r w:rsidR="00383B05" w:rsidRPr="000D0E6D">
        <w:rPr>
          <w:rFonts w:ascii="Arial" w:eastAsia="Calibri" w:hAnsi="Arial" w:cs="Arial"/>
          <w:bCs/>
          <w:sz w:val="24"/>
          <w:szCs w:val="24"/>
        </w:rPr>
        <w:t>U</w:t>
      </w:r>
      <w:r w:rsidR="004C7DD0" w:rsidRPr="000D0E6D">
        <w:rPr>
          <w:rFonts w:ascii="Arial" w:eastAsia="Calibri" w:hAnsi="Arial" w:cs="Arial"/>
          <w:bCs/>
          <w:sz w:val="24"/>
          <w:szCs w:val="24"/>
        </w:rPr>
        <w:t>mowie</w:t>
      </w:r>
      <w:r w:rsidR="00383B05" w:rsidRPr="000D0E6D">
        <w:rPr>
          <w:rFonts w:ascii="Arial" w:eastAsia="Calibri" w:hAnsi="Arial" w:cs="Arial"/>
          <w:bCs/>
          <w:sz w:val="24"/>
          <w:szCs w:val="24"/>
        </w:rPr>
        <w:t xml:space="preserve"> </w:t>
      </w:r>
      <w:r w:rsidR="00440879" w:rsidRPr="000D0E6D">
        <w:rPr>
          <w:rFonts w:ascii="Arial" w:eastAsia="Calibri" w:hAnsi="Arial" w:cs="Arial"/>
          <w:bCs/>
          <w:sz w:val="24"/>
          <w:szCs w:val="24"/>
        </w:rPr>
        <w:t>uczestnictwa</w:t>
      </w:r>
      <w:r w:rsidR="00383B05" w:rsidRPr="000D0E6D">
        <w:rPr>
          <w:rFonts w:ascii="Arial" w:eastAsia="Calibri" w:hAnsi="Arial" w:cs="Arial"/>
          <w:bCs/>
          <w:sz w:val="24"/>
          <w:szCs w:val="24"/>
        </w:rPr>
        <w:t xml:space="preserve"> w projekcie</w:t>
      </w:r>
      <w:r w:rsidR="004C7DD0" w:rsidRPr="000D0E6D">
        <w:rPr>
          <w:rFonts w:ascii="Arial" w:eastAsia="Calibri" w:hAnsi="Arial" w:cs="Arial"/>
          <w:bCs/>
          <w:sz w:val="24"/>
          <w:szCs w:val="24"/>
        </w:rPr>
        <w:t>, oświadczenia o jej rozwiązaniu.</w:t>
      </w:r>
      <w:bookmarkEnd w:id="38"/>
    </w:p>
    <w:p w14:paraId="219D76B7" w14:textId="74498674" w:rsidR="007C1B4A" w:rsidRPr="000D0E6D" w:rsidRDefault="007C1B4A" w:rsidP="00EB5DF5">
      <w:pPr>
        <w:pStyle w:val="Akapitzlist"/>
        <w:spacing w:after="0" w:line="360" w:lineRule="auto"/>
        <w:ind w:left="0"/>
        <w:rPr>
          <w:rFonts w:ascii="Arial" w:eastAsia="Calibri" w:hAnsi="Arial" w:cs="Arial"/>
          <w:bCs/>
          <w:sz w:val="28"/>
          <w:szCs w:val="24"/>
        </w:rPr>
      </w:pPr>
      <w:r w:rsidRPr="00C1214A">
        <w:rPr>
          <w:rFonts w:ascii="Arial" w:hAnsi="Arial" w:cs="Arial"/>
          <w:sz w:val="24"/>
        </w:rPr>
        <w:t xml:space="preserve">Розірвання </w:t>
      </w:r>
      <w:r w:rsidR="00C1214A" w:rsidRPr="00C1214A">
        <w:rPr>
          <w:rFonts w:ascii="Arial" w:hAnsi="Arial" w:cs="Arial"/>
          <w:sz w:val="24"/>
        </w:rPr>
        <w:t xml:space="preserve">угоди є дійсним з дня доставки </w:t>
      </w:r>
      <w:r w:rsidR="00C1214A" w:rsidRPr="00C1214A">
        <w:rPr>
          <w:rFonts w:ascii="Arial" w:hAnsi="Arial" w:cs="Arial"/>
          <w:sz w:val="24"/>
          <w:lang w:val="uk-UA"/>
        </w:rPr>
        <w:t>У</w:t>
      </w:r>
      <w:r w:rsidRPr="00C1214A">
        <w:rPr>
          <w:rFonts w:ascii="Arial" w:hAnsi="Arial" w:cs="Arial"/>
          <w:sz w:val="24"/>
        </w:rPr>
        <w:t>часником/учасницею проєкту письмового заяви про її розірвання на адресу, вказану в угоді про участь у проєкті.</w:t>
      </w:r>
    </w:p>
    <w:bookmarkEnd w:id="37"/>
    <w:p w14:paraId="0A0205B8" w14:textId="65517041" w:rsidR="004C7DD0" w:rsidRPr="000D0E6D" w:rsidRDefault="004C7DD0" w:rsidP="00EB5DF5">
      <w:pPr>
        <w:pStyle w:val="Akapitzlist"/>
        <w:numPr>
          <w:ilvl w:val="0"/>
          <w:numId w:val="9"/>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Beneficjent może rozwiązać umowę w trybie natychmiastowym </w:t>
      </w:r>
      <w:r w:rsidR="00204733" w:rsidRPr="000D0E6D">
        <w:rPr>
          <w:rFonts w:ascii="Arial" w:eastAsia="Calibri" w:hAnsi="Arial" w:cs="Arial"/>
          <w:bCs/>
          <w:sz w:val="24"/>
          <w:szCs w:val="24"/>
        </w:rPr>
        <w:t>–</w:t>
      </w:r>
      <w:r w:rsidRPr="000D0E6D">
        <w:rPr>
          <w:rFonts w:ascii="Arial" w:eastAsia="Calibri" w:hAnsi="Arial" w:cs="Arial"/>
          <w:bCs/>
          <w:sz w:val="24"/>
          <w:szCs w:val="24"/>
        </w:rPr>
        <w:t xml:space="preserve"> jednostronnie</w:t>
      </w:r>
      <w:r w:rsidR="00512E3A" w:rsidRPr="000D0E6D">
        <w:rPr>
          <w:rFonts w:ascii="Arial" w:eastAsia="Calibri" w:hAnsi="Arial" w:cs="Arial"/>
          <w:bCs/>
          <w:sz w:val="24"/>
          <w:szCs w:val="24"/>
        </w:rPr>
        <w:br/>
      </w:r>
      <w:r w:rsidR="00204733" w:rsidRPr="000D0E6D">
        <w:rPr>
          <w:rFonts w:ascii="Arial" w:eastAsia="Calibri" w:hAnsi="Arial" w:cs="Arial"/>
          <w:bCs/>
          <w:sz w:val="24"/>
          <w:szCs w:val="24"/>
        </w:rPr>
        <w:t>w przypadku okoliczności nieprzewidzianych przez Beneficjenta w przypadku wystąpienia siły wyższej tj.:</w:t>
      </w:r>
    </w:p>
    <w:p w14:paraId="13808002" w14:textId="192DAC5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k</w:t>
      </w:r>
      <w:r w:rsidR="00204733" w:rsidRPr="000D0E6D">
        <w:rPr>
          <w:rFonts w:ascii="Arial" w:eastAsia="Calibri" w:hAnsi="Arial" w:cs="Arial"/>
          <w:bCs/>
          <w:sz w:val="24"/>
          <w:szCs w:val="24"/>
        </w:rPr>
        <w:t>lęski żywiołowe,</w:t>
      </w:r>
    </w:p>
    <w:p w14:paraId="7B36DFAF" w14:textId="1591F4D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n</w:t>
      </w:r>
      <w:r w:rsidR="00204733" w:rsidRPr="000D0E6D">
        <w:rPr>
          <w:rFonts w:ascii="Arial" w:eastAsia="Calibri" w:hAnsi="Arial" w:cs="Arial"/>
          <w:bCs/>
          <w:sz w:val="24"/>
          <w:szCs w:val="24"/>
        </w:rPr>
        <w:t>agłe zjawiska pogodowe: trąby powietrzne,</w:t>
      </w:r>
    </w:p>
    <w:p w14:paraId="764A1983" w14:textId="628613A0"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e</w:t>
      </w:r>
      <w:r w:rsidR="00204733" w:rsidRPr="000D0E6D">
        <w:rPr>
          <w:rFonts w:ascii="Arial" w:eastAsia="Calibri" w:hAnsi="Arial" w:cs="Arial"/>
          <w:bCs/>
          <w:sz w:val="24"/>
          <w:szCs w:val="24"/>
        </w:rPr>
        <w:t>pidemie,</w:t>
      </w:r>
    </w:p>
    <w:p w14:paraId="25222CB2" w14:textId="7729F99E"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w</w:t>
      </w:r>
      <w:r w:rsidR="00204733" w:rsidRPr="000D0E6D">
        <w:rPr>
          <w:rFonts w:ascii="Arial" w:eastAsia="Calibri" w:hAnsi="Arial" w:cs="Arial"/>
          <w:bCs/>
          <w:sz w:val="24"/>
          <w:szCs w:val="24"/>
        </w:rPr>
        <w:t>ojny,</w:t>
      </w:r>
    </w:p>
    <w:p w14:paraId="4E9E353B" w14:textId="3CB4C24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s</w:t>
      </w:r>
      <w:r w:rsidR="00204733" w:rsidRPr="000D0E6D">
        <w:rPr>
          <w:rFonts w:ascii="Arial" w:eastAsia="Calibri" w:hAnsi="Arial" w:cs="Arial"/>
          <w:bCs/>
          <w:sz w:val="24"/>
          <w:szCs w:val="24"/>
        </w:rPr>
        <w:t>trajki,</w:t>
      </w:r>
    </w:p>
    <w:p w14:paraId="7102EB00" w14:textId="77777777" w:rsidR="007C1B4A"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r</w:t>
      </w:r>
      <w:r w:rsidR="00204733" w:rsidRPr="000D0E6D">
        <w:rPr>
          <w:rFonts w:ascii="Arial" w:eastAsia="Calibri" w:hAnsi="Arial" w:cs="Arial"/>
          <w:bCs/>
          <w:sz w:val="24"/>
          <w:szCs w:val="24"/>
        </w:rPr>
        <w:t xml:space="preserve">ozwiązania umowy przez Instytucję </w:t>
      </w:r>
      <w:r w:rsidR="003F43E0" w:rsidRPr="000D0E6D">
        <w:rPr>
          <w:rFonts w:ascii="Arial" w:eastAsia="Calibri" w:hAnsi="Arial" w:cs="Arial"/>
          <w:bCs/>
          <w:sz w:val="24"/>
          <w:szCs w:val="24"/>
        </w:rPr>
        <w:t>Pośredniczącą</w:t>
      </w:r>
      <w:r w:rsidR="00204733" w:rsidRPr="000D0E6D">
        <w:rPr>
          <w:rFonts w:ascii="Arial" w:eastAsia="Calibri" w:hAnsi="Arial" w:cs="Arial"/>
          <w:bCs/>
          <w:sz w:val="24"/>
          <w:szCs w:val="24"/>
        </w:rPr>
        <w:t xml:space="preserve">, tj. </w:t>
      </w:r>
      <w:r w:rsidR="00EE0DA3" w:rsidRPr="000D0E6D">
        <w:rPr>
          <w:rFonts w:ascii="Arial" w:eastAsia="Calibri" w:hAnsi="Arial" w:cs="Arial"/>
          <w:bCs/>
          <w:sz w:val="24"/>
          <w:szCs w:val="24"/>
        </w:rPr>
        <w:t>Mazowiecka Jednostka Wdrażania Programów Unijnych</w:t>
      </w:r>
      <w:r w:rsidR="00204733" w:rsidRPr="000D0E6D">
        <w:rPr>
          <w:rFonts w:ascii="Arial" w:eastAsia="Calibri" w:hAnsi="Arial" w:cs="Arial"/>
          <w:bCs/>
          <w:sz w:val="24"/>
          <w:szCs w:val="24"/>
        </w:rPr>
        <w:t xml:space="preserve"> </w:t>
      </w:r>
      <w:r w:rsidR="006A4DFD" w:rsidRPr="000D0E6D">
        <w:rPr>
          <w:rFonts w:ascii="Arial" w:eastAsia="Calibri" w:hAnsi="Arial" w:cs="Arial"/>
          <w:bCs/>
          <w:sz w:val="24"/>
          <w:szCs w:val="24"/>
        </w:rPr>
        <w:t xml:space="preserve">z siedzibą przy ul. </w:t>
      </w:r>
      <w:r w:rsidR="00EE0DA3" w:rsidRPr="000D0E6D">
        <w:rPr>
          <w:rFonts w:ascii="Arial" w:eastAsia="Calibri" w:hAnsi="Arial" w:cs="Arial"/>
          <w:bCs/>
          <w:sz w:val="24"/>
          <w:szCs w:val="24"/>
        </w:rPr>
        <w:t>Inflanck</w:t>
      </w:r>
      <w:r w:rsidR="007C1B4A" w:rsidRPr="000D0E6D">
        <w:rPr>
          <w:rFonts w:ascii="Arial" w:eastAsia="Calibri" w:hAnsi="Arial" w:cs="Arial"/>
          <w:bCs/>
          <w:sz w:val="24"/>
          <w:szCs w:val="24"/>
        </w:rPr>
        <w:t>iej 4, 00-189 Warszawa.</w:t>
      </w:r>
    </w:p>
    <w:p w14:paraId="6132DD05" w14:textId="0D68BC9E" w:rsidR="007C1B4A" w:rsidRPr="007E2054" w:rsidRDefault="007C1B4A" w:rsidP="00EB5DF5">
      <w:pPr>
        <w:pStyle w:val="Akapitzlist"/>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Бенефіціар може розірвати угоду негайно – в односторонньому порядку у</w:t>
      </w:r>
      <w:r w:rsidR="007E2054" w:rsidRPr="007E2054">
        <w:rPr>
          <w:rFonts w:ascii="Arial" w:eastAsia="Times New Roman" w:hAnsi="Arial" w:cs="Arial"/>
          <w:sz w:val="24"/>
          <w:szCs w:val="24"/>
          <w:lang w:eastAsia="pl-PL"/>
        </w:rPr>
        <w:t xml:space="preserve"> разі обставин, непередбачених </w:t>
      </w:r>
      <w:r w:rsidR="007E2054" w:rsidRPr="007E2054">
        <w:rPr>
          <w:rFonts w:ascii="Arial" w:eastAsia="Times New Roman" w:hAnsi="Arial" w:cs="Arial"/>
          <w:sz w:val="24"/>
          <w:szCs w:val="24"/>
          <w:lang w:val="uk-UA" w:eastAsia="pl-PL"/>
        </w:rPr>
        <w:t>Б</w:t>
      </w:r>
      <w:r w:rsidRPr="007E2054">
        <w:rPr>
          <w:rFonts w:ascii="Arial" w:eastAsia="Times New Roman" w:hAnsi="Arial" w:cs="Arial"/>
          <w:sz w:val="24"/>
          <w:szCs w:val="24"/>
          <w:lang w:eastAsia="pl-PL"/>
        </w:rPr>
        <w:t xml:space="preserve">енефіціаром, у випадку виникнення форс-мажору, </w:t>
      </w:r>
      <w:r w:rsidR="00512E3A" w:rsidRPr="007E2054">
        <w:rPr>
          <w:rFonts w:ascii="Arial" w:eastAsia="Times New Roman" w:hAnsi="Arial" w:cs="Arial"/>
          <w:sz w:val="24"/>
          <w:szCs w:val="24"/>
          <w:lang w:eastAsia="pl-PL"/>
        </w:rPr>
        <w:br/>
      </w:r>
      <w:r w:rsidRPr="007E2054">
        <w:rPr>
          <w:rFonts w:ascii="Arial" w:eastAsia="Times New Roman" w:hAnsi="Arial" w:cs="Arial"/>
          <w:sz w:val="24"/>
          <w:szCs w:val="24"/>
          <w:lang w:eastAsia="pl-PL"/>
        </w:rPr>
        <w:t>а саме:</w:t>
      </w:r>
    </w:p>
    <w:p w14:paraId="118A5629"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стихійні лиха,</w:t>
      </w:r>
    </w:p>
    <w:p w14:paraId="0F0A1B6A"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раптові погодні явища: торнадо,</w:t>
      </w:r>
    </w:p>
    <w:p w14:paraId="3A85FA05"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епідемії,</w:t>
      </w:r>
    </w:p>
    <w:p w14:paraId="05C96E28"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війна,</w:t>
      </w:r>
    </w:p>
    <w:p w14:paraId="485565F3" w14:textId="77777777" w:rsidR="007E2054" w:rsidRDefault="007C1B4A" w:rsidP="007E2054">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страйки,</w:t>
      </w:r>
    </w:p>
    <w:p w14:paraId="52AF6F90" w14:textId="71CC5E95" w:rsidR="007C1B4A" w:rsidRPr="007E2054" w:rsidRDefault="007C1B4A" w:rsidP="007E2054">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 xml:space="preserve">розірвання угоди Інституцією-посередником, а </w:t>
      </w:r>
      <w:r w:rsidR="007E2054" w:rsidRPr="007E2054">
        <w:rPr>
          <w:rFonts w:ascii="Arial" w:eastAsia="Times New Roman" w:hAnsi="Arial" w:cs="Arial"/>
          <w:sz w:val="24"/>
          <w:szCs w:val="24"/>
          <w:lang w:eastAsia="pl-PL"/>
        </w:rPr>
        <w:t>саме: Мазовецька одиниця</w:t>
      </w:r>
      <w:r w:rsidR="007E2054" w:rsidRPr="007E2054">
        <w:rPr>
          <w:rFonts w:ascii="Arial" w:eastAsia="Times New Roman" w:hAnsi="Arial" w:cs="Arial"/>
          <w:sz w:val="24"/>
          <w:szCs w:val="24"/>
          <w:lang w:val="uk-UA" w:eastAsia="pl-PL"/>
        </w:rPr>
        <w:t xml:space="preserve"> </w:t>
      </w:r>
      <w:r w:rsidRPr="007E2054">
        <w:rPr>
          <w:rFonts w:ascii="Arial" w:eastAsia="Times New Roman" w:hAnsi="Arial" w:cs="Arial"/>
          <w:sz w:val="24"/>
          <w:szCs w:val="24"/>
          <w:lang w:eastAsia="pl-PL"/>
        </w:rPr>
        <w:t>впровадження програм ЄС, що знаходиться за адресою: вул. Інфланцька 4, 00-189 Варшава.</w:t>
      </w:r>
    </w:p>
    <w:p w14:paraId="0F75906D" w14:textId="77777777" w:rsidR="00C34B53" w:rsidRPr="000D0E6D" w:rsidRDefault="00C34B53" w:rsidP="00EB5DF5">
      <w:pPr>
        <w:spacing w:after="0" w:line="360" w:lineRule="auto"/>
        <w:rPr>
          <w:rFonts w:ascii="Arial" w:eastAsia="Calibri" w:hAnsi="Arial" w:cs="Arial"/>
          <w:bCs/>
          <w:sz w:val="24"/>
          <w:szCs w:val="24"/>
        </w:rPr>
      </w:pPr>
    </w:p>
    <w:p w14:paraId="277CEEF6" w14:textId="7A4CCF77" w:rsidR="003F572F" w:rsidRPr="000D0E6D" w:rsidRDefault="00EF5963" w:rsidP="00EB5DF5">
      <w:pPr>
        <w:spacing w:after="0" w:line="360" w:lineRule="auto"/>
        <w:rPr>
          <w:rFonts w:ascii="Arial" w:eastAsia="Calibri" w:hAnsi="Arial" w:cs="Arial"/>
          <w:b/>
          <w:sz w:val="24"/>
          <w:szCs w:val="24"/>
        </w:rPr>
      </w:pPr>
      <w:bookmarkStart w:id="39" w:name="_Hlk42158039"/>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1</w:t>
      </w:r>
      <w:r w:rsidR="0022234A" w:rsidRPr="000D0E6D">
        <w:rPr>
          <w:rFonts w:ascii="Arial" w:eastAsia="Calibri" w:hAnsi="Arial" w:cs="Arial"/>
          <w:b/>
          <w:sz w:val="24"/>
          <w:szCs w:val="24"/>
        </w:rPr>
        <w:t>3</w:t>
      </w:r>
    </w:p>
    <w:bookmarkEnd w:id="39"/>
    <w:p w14:paraId="7EE82D6D" w14:textId="2E44DF80"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Postanowienia końcowe</w:t>
      </w:r>
    </w:p>
    <w:p w14:paraId="233F0559" w14:textId="64D2EC33" w:rsidR="00C34B53" w:rsidRPr="000D0E6D" w:rsidRDefault="00C34B53" w:rsidP="00EB5DF5">
      <w:pPr>
        <w:spacing w:after="0" w:line="360" w:lineRule="auto"/>
        <w:rPr>
          <w:rFonts w:ascii="Arial" w:eastAsia="Calibri" w:hAnsi="Arial" w:cs="Arial"/>
          <w:b/>
          <w:sz w:val="24"/>
          <w:szCs w:val="24"/>
        </w:rPr>
      </w:pPr>
      <w:r w:rsidRPr="00814449">
        <w:rPr>
          <w:rFonts w:ascii="Arial" w:eastAsia="Calibri" w:hAnsi="Arial" w:cs="Arial"/>
          <w:b/>
          <w:sz w:val="24"/>
          <w:szCs w:val="24"/>
        </w:rPr>
        <w:t>Кінцеві положення</w:t>
      </w:r>
    </w:p>
    <w:p w14:paraId="2C23BB8A" w14:textId="28AE7054" w:rsidR="003F572F" w:rsidRPr="000D0E6D" w:rsidRDefault="00204733"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Niniejszy Regulamin wraz z załącznikami może ulec zmianie.</w:t>
      </w:r>
    </w:p>
    <w:p w14:paraId="4718212E" w14:textId="7B7AFBEE"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t>Цей Регламент разом з додатками може бути змінений.</w:t>
      </w:r>
    </w:p>
    <w:p w14:paraId="7AD09EB4" w14:textId="04112514" w:rsidR="00204733" w:rsidRPr="000D0E6D" w:rsidRDefault="00204733"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Wszelkie zmiany niniejszego Regulaminu wprowadzone będą w formie aneksu </w:t>
      </w:r>
      <w:r w:rsidR="0022234A" w:rsidRPr="000D0E6D">
        <w:rPr>
          <w:rFonts w:ascii="Arial" w:eastAsia="Calibri" w:hAnsi="Arial" w:cs="Arial"/>
          <w:sz w:val="24"/>
          <w:szCs w:val="24"/>
        </w:rPr>
        <w:br/>
      </w:r>
      <w:r w:rsidRPr="000D0E6D">
        <w:rPr>
          <w:rFonts w:ascii="Arial" w:eastAsia="Calibri" w:hAnsi="Arial" w:cs="Arial"/>
          <w:sz w:val="24"/>
          <w:szCs w:val="24"/>
        </w:rPr>
        <w:t>i będą obowiązywały od dnia publikacji na stronie internetowej projektu</w:t>
      </w:r>
      <w:r w:rsidR="007A749A" w:rsidRPr="000D0E6D">
        <w:rPr>
          <w:rFonts w:ascii="Arial" w:eastAsia="Calibri" w:hAnsi="Arial" w:cs="Arial"/>
          <w:sz w:val="24"/>
          <w:szCs w:val="24"/>
        </w:rPr>
        <w:t>.</w:t>
      </w:r>
    </w:p>
    <w:p w14:paraId="20C81BE0" w14:textId="2A5C185E"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lastRenderedPageBreak/>
        <w:t>Усі зміни цього Регламенту будуть внесені у вигляді додатку і набудуть чинності з дня публікації на вебсайті проєкту.</w:t>
      </w:r>
    </w:p>
    <w:p w14:paraId="5D9C584C" w14:textId="6763612D" w:rsidR="009347A9" w:rsidRPr="000D0E6D" w:rsidRDefault="007A749A"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Regulamin obowiązuje przez cały okres realizacji projektu.</w:t>
      </w:r>
    </w:p>
    <w:p w14:paraId="6A93F51B" w14:textId="016CDBD2"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t>Регламент діє протягом всього періоду реалізації проєкту.</w:t>
      </w:r>
    </w:p>
    <w:p w14:paraId="5C1FA1A6" w14:textId="77777777" w:rsidR="00512E3A" w:rsidRPr="000D0E6D" w:rsidRDefault="00512E3A" w:rsidP="00EB5DF5">
      <w:pPr>
        <w:spacing w:after="0" w:line="360" w:lineRule="auto"/>
        <w:rPr>
          <w:rFonts w:ascii="Times New Roman" w:eastAsia="Calibri" w:hAnsi="Times New Roman" w:cs="Times New Roman"/>
          <w:sz w:val="24"/>
          <w:szCs w:val="24"/>
        </w:rPr>
      </w:pPr>
    </w:p>
    <w:p w14:paraId="5EAECA08" w14:textId="77777777" w:rsidR="0082427A" w:rsidRPr="000D0E6D" w:rsidRDefault="0082427A" w:rsidP="00EB5DF5">
      <w:pPr>
        <w:spacing w:after="0" w:line="360" w:lineRule="auto"/>
        <w:rPr>
          <w:rFonts w:ascii="Times New Roman" w:eastAsia="Calibri" w:hAnsi="Times New Roman" w:cs="Times New Roman"/>
          <w:sz w:val="24"/>
          <w:szCs w:val="24"/>
        </w:rPr>
      </w:pPr>
    </w:p>
    <w:p w14:paraId="219F03D9" w14:textId="4945D09D" w:rsidR="009347A9" w:rsidRPr="000D0E6D" w:rsidRDefault="007A749A" w:rsidP="00BD6B98">
      <w:pPr>
        <w:spacing w:after="0" w:line="360" w:lineRule="auto"/>
        <w:ind w:firstLine="708"/>
        <w:jc w:val="right"/>
        <w:rPr>
          <w:rFonts w:ascii="Times New Roman" w:eastAsia="Calibri" w:hAnsi="Times New Roman" w:cs="Times New Roman"/>
          <w:sz w:val="24"/>
          <w:szCs w:val="24"/>
        </w:rPr>
      </w:pPr>
      <w:r w:rsidRPr="000D0E6D">
        <w:rPr>
          <w:rFonts w:ascii="Times New Roman" w:eastAsia="Calibri" w:hAnsi="Times New Roman" w:cs="Times New Roman"/>
          <w:sz w:val="24"/>
          <w:szCs w:val="24"/>
        </w:rPr>
        <w:t>……………………………………….</w:t>
      </w:r>
    </w:p>
    <w:p w14:paraId="080D2D4F" w14:textId="5E393B11" w:rsidR="00F01706" w:rsidRPr="000D0E6D" w:rsidRDefault="007A749A" w:rsidP="00BD6B98">
      <w:pPr>
        <w:spacing w:after="0" w:line="360" w:lineRule="auto"/>
        <w:ind w:firstLine="708"/>
        <w:jc w:val="right"/>
        <w:rPr>
          <w:rFonts w:ascii="Arial" w:eastAsia="Calibri" w:hAnsi="Arial" w:cs="Arial"/>
          <w:sz w:val="24"/>
          <w:szCs w:val="24"/>
        </w:rPr>
      </w:pPr>
      <w:r w:rsidRPr="000D0E6D">
        <w:rPr>
          <w:rFonts w:ascii="Arial" w:eastAsia="Calibri" w:hAnsi="Arial" w:cs="Arial"/>
          <w:sz w:val="24"/>
          <w:szCs w:val="24"/>
        </w:rPr>
        <w:t>Podpis Beneficjent</w:t>
      </w:r>
      <w:r w:rsidR="002011B8" w:rsidRPr="000D0E6D">
        <w:rPr>
          <w:rFonts w:ascii="Arial" w:eastAsia="Calibri" w:hAnsi="Arial" w:cs="Arial"/>
          <w:sz w:val="24"/>
          <w:szCs w:val="24"/>
        </w:rPr>
        <w:t>a</w:t>
      </w:r>
    </w:p>
    <w:p w14:paraId="549BD610" w14:textId="1817F777" w:rsidR="002E4C4B" w:rsidRPr="000D0E6D" w:rsidRDefault="002E4C4B" w:rsidP="00BD6B98">
      <w:pPr>
        <w:spacing w:after="0" w:line="360" w:lineRule="auto"/>
        <w:ind w:firstLine="708"/>
        <w:jc w:val="right"/>
        <w:rPr>
          <w:rFonts w:ascii="Arial" w:eastAsia="Calibri" w:hAnsi="Arial" w:cs="Arial"/>
          <w:sz w:val="24"/>
          <w:szCs w:val="24"/>
        </w:rPr>
      </w:pPr>
      <w:r w:rsidRPr="005D7308">
        <w:rPr>
          <w:rFonts w:ascii="Arial" w:eastAsia="Calibri" w:hAnsi="Arial" w:cs="Arial"/>
          <w:sz w:val="24"/>
          <w:szCs w:val="24"/>
        </w:rPr>
        <w:t>Підпис Бенефіціара</w:t>
      </w:r>
    </w:p>
    <w:p w14:paraId="423F5224" w14:textId="77777777" w:rsidR="00F26FC8" w:rsidRPr="000D0E6D" w:rsidRDefault="00F26FC8" w:rsidP="00EB5DF5">
      <w:pPr>
        <w:spacing w:after="0" w:line="360" w:lineRule="auto"/>
        <w:contextualSpacing/>
        <w:rPr>
          <w:rFonts w:ascii="Arial" w:eastAsia="Calibri" w:hAnsi="Arial" w:cs="Arial"/>
          <w:sz w:val="24"/>
          <w:szCs w:val="24"/>
        </w:rPr>
      </w:pPr>
      <w:bookmarkStart w:id="40" w:name="_Hlk176333607"/>
    </w:p>
    <w:p w14:paraId="0FA1B540" w14:textId="77777777" w:rsidR="00245045" w:rsidRPr="000D0E6D" w:rsidRDefault="00245045" w:rsidP="00EB5DF5">
      <w:pPr>
        <w:spacing w:after="0" w:line="360" w:lineRule="auto"/>
        <w:contextualSpacing/>
        <w:rPr>
          <w:rFonts w:ascii="Arial" w:eastAsia="Calibri" w:hAnsi="Arial" w:cs="Arial"/>
          <w:sz w:val="24"/>
          <w:szCs w:val="24"/>
        </w:rPr>
      </w:pPr>
    </w:p>
    <w:p w14:paraId="4A0B10EC" w14:textId="52F315D1" w:rsidR="003F572F" w:rsidRPr="000D0E6D" w:rsidRDefault="003F572F" w:rsidP="00EB5DF5">
      <w:pPr>
        <w:spacing w:after="0" w:line="360" w:lineRule="auto"/>
        <w:ind w:hanging="284"/>
        <w:contextualSpacing/>
        <w:rPr>
          <w:rFonts w:ascii="Arial" w:eastAsia="Calibri" w:hAnsi="Arial" w:cs="Arial"/>
          <w:sz w:val="24"/>
          <w:szCs w:val="24"/>
        </w:rPr>
      </w:pPr>
      <w:r w:rsidRPr="000D0E6D">
        <w:rPr>
          <w:rFonts w:ascii="Arial" w:eastAsia="Calibri" w:hAnsi="Arial" w:cs="Arial"/>
          <w:sz w:val="24"/>
          <w:szCs w:val="24"/>
        </w:rPr>
        <w:t xml:space="preserve">Załączniki: </w:t>
      </w:r>
    </w:p>
    <w:p w14:paraId="35A959AB" w14:textId="6D15796A" w:rsidR="00F34F0D" w:rsidRPr="000D0E6D" w:rsidRDefault="00F34F0D" w:rsidP="00EB5DF5">
      <w:pPr>
        <w:spacing w:after="0" w:line="360" w:lineRule="auto"/>
        <w:ind w:hanging="284"/>
        <w:contextualSpacing/>
        <w:rPr>
          <w:rFonts w:ascii="Arial" w:eastAsia="Calibri" w:hAnsi="Arial" w:cs="Arial"/>
          <w:b/>
          <w:bCs/>
          <w:sz w:val="24"/>
          <w:szCs w:val="24"/>
        </w:rPr>
      </w:pPr>
      <w:r w:rsidRPr="000D0E6D">
        <w:rPr>
          <w:rFonts w:ascii="Arial" w:eastAsia="Calibri" w:hAnsi="Arial" w:cs="Arial"/>
          <w:b/>
          <w:bCs/>
          <w:sz w:val="24"/>
          <w:szCs w:val="24"/>
        </w:rPr>
        <w:t>Dla Obywateli Państw Trzecich:</w:t>
      </w:r>
    </w:p>
    <w:p w14:paraId="6BDFC174" w14:textId="0D9B21F4" w:rsidR="00C34B53" w:rsidRPr="000D0E6D" w:rsidRDefault="00C34B53" w:rsidP="00EB5DF5">
      <w:pPr>
        <w:spacing w:after="0" w:line="360" w:lineRule="auto"/>
        <w:contextualSpacing/>
        <w:rPr>
          <w:rFonts w:ascii="Arial" w:eastAsia="Calibri" w:hAnsi="Arial" w:cs="Arial"/>
          <w:b/>
          <w:bCs/>
          <w:sz w:val="28"/>
          <w:szCs w:val="24"/>
        </w:rPr>
      </w:pPr>
      <w:r w:rsidRPr="000D0E6D">
        <w:rPr>
          <w:rFonts w:ascii="Arial" w:hAnsi="Arial" w:cs="Arial"/>
          <w:sz w:val="24"/>
        </w:rPr>
        <w:t>Додатки:</w:t>
      </w:r>
      <w:r w:rsidRPr="000D0E6D">
        <w:rPr>
          <w:rFonts w:ascii="Arial" w:hAnsi="Arial" w:cs="Arial"/>
          <w:sz w:val="24"/>
        </w:rPr>
        <w:br/>
      </w:r>
      <w:r w:rsidRPr="000D0E6D">
        <w:rPr>
          <w:rFonts w:ascii="Arial" w:hAnsi="Arial" w:cs="Arial"/>
          <w:b/>
          <w:sz w:val="24"/>
        </w:rPr>
        <w:t>Для громадян третіх країн:</w:t>
      </w:r>
    </w:p>
    <w:p w14:paraId="10757292" w14:textId="2A85F77D"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bookmarkStart w:id="41" w:name="_Hlk182379181"/>
      <w:bookmarkEnd w:id="40"/>
      <w:r w:rsidRPr="000D0E6D">
        <w:rPr>
          <w:rFonts w:ascii="Arial" w:eastAsia="Calibri" w:hAnsi="Arial" w:cs="Arial"/>
          <w:sz w:val="24"/>
          <w:szCs w:val="24"/>
        </w:rPr>
        <w:t xml:space="preserve">Załącznik nr 1 do Regulaminu rekrutacji i uczestnictwa w projekcie </w:t>
      </w:r>
      <w:bookmarkStart w:id="42" w:name="_Hlk207095054"/>
      <w:r w:rsidR="008D54F4" w:rsidRPr="000D0E6D">
        <w:rPr>
          <w:rFonts w:ascii="Arial" w:eastAsia="Calibri" w:hAnsi="Arial" w:cs="Arial"/>
          <w:bCs/>
          <w:sz w:val="24"/>
          <w:szCs w:val="24"/>
        </w:rPr>
        <w:t>„</w:t>
      </w:r>
      <w:r w:rsidR="00814449">
        <w:rPr>
          <w:rFonts w:ascii="Arial" w:eastAsia="Calibri" w:hAnsi="Arial" w:cs="Arial"/>
          <w:bCs/>
          <w:sz w:val="24"/>
          <w:szCs w:val="24"/>
        </w:rPr>
        <w:t>Odbuduj swoje życie</w:t>
      </w:r>
      <w:r w:rsidR="008D54F4" w:rsidRPr="000D0E6D">
        <w:rPr>
          <w:rFonts w:ascii="Arial" w:eastAsia="Calibri" w:hAnsi="Arial" w:cs="Arial"/>
          <w:bCs/>
          <w:sz w:val="24"/>
          <w:szCs w:val="24"/>
        </w:rPr>
        <w:t xml:space="preserve">” nr </w:t>
      </w:r>
      <w:bookmarkStart w:id="43" w:name="_Hlk207096352"/>
      <w:r w:rsidR="002F13B9" w:rsidRPr="000D0E6D">
        <w:rPr>
          <w:rFonts w:ascii="Arial" w:eastAsia="Calibri" w:hAnsi="Arial" w:cs="Arial"/>
          <w:bCs/>
          <w:sz w:val="24"/>
          <w:szCs w:val="24"/>
        </w:rPr>
        <w:t>FESL.07.03-IP.02-0BB3/24</w:t>
      </w:r>
      <w:r w:rsidR="008D54F4" w:rsidRPr="000D0E6D">
        <w:rPr>
          <w:rFonts w:ascii="Arial" w:eastAsia="Calibri" w:hAnsi="Arial" w:cs="Arial"/>
          <w:b/>
          <w:bCs/>
          <w:sz w:val="24"/>
          <w:szCs w:val="24"/>
        </w:rPr>
        <w:t xml:space="preserve"> </w:t>
      </w:r>
      <w:bookmarkEnd w:id="42"/>
      <w:bookmarkEnd w:id="43"/>
      <w:r w:rsidRPr="000D0E6D">
        <w:rPr>
          <w:rFonts w:ascii="Arial" w:eastAsia="Calibri" w:hAnsi="Arial" w:cs="Arial"/>
          <w:sz w:val="24"/>
          <w:szCs w:val="24"/>
        </w:rPr>
        <w:t>– Formularz aplikacyjny</w:t>
      </w:r>
      <w:r w:rsidR="00C34B53" w:rsidRPr="000D0E6D">
        <w:rPr>
          <w:rFonts w:ascii="Arial" w:eastAsia="Calibri" w:hAnsi="Arial" w:cs="Arial"/>
          <w:sz w:val="24"/>
          <w:szCs w:val="24"/>
        </w:rPr>
        <w:t>.</w:t>
      </w:r>
    </w:p>
    <w:p w14:paraId="4AFE1B97" w14:textId="1F2357A2"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1 до Регламенту набору та участі в проєкті </w:t>
      </w:r>
      <w:r w:rsidR="0090452A" w:rsidRPr="0090452A">
        <w:rPr>
          <w:rFonts w:ascii="Arial" w:hAnsi="Arial" w:cs="Arial"/>
          <w:sz w:val="24"/>
        </w:rPr>
        <w:t>«</w:t>
      </w:r>
      <w:r w:rsidR="0090452A" w:rsidRPr="0090452A">
        <w:rPr>
          <w:rFonts w:ascii="Arial" w:hAnsi="Arial" w:cs="Arial"/>
          <w:sz w:val="24"/>
          <w:lang w:val="uk-UA"/>
        </w:rPr>
        <w:t>Відбудуй своє життя</w:t>
      </w:r>
      <w:r w:rsidRPr="0090452A">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Формуляр заявки.</w:t>
      </w:r>
    </w:p>
    <w:bookmarkEnd w:id="41"/>
    <w:p w14:paraId="04B8FCF2" w14:textId="674DBE72" w:rsidR="00665E88"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t xml:space="preserve">Załącznik nr 2 do Regulaminu rekrutacji i uczestnictwa w projekcie </w:t>
      </w:r>
      <w:r w:rsidR="00814449">
        <w:rPr>
          <w:rFonts w:ascii="Arial" w:eastAsia="Calibri" w:hAnsi="Arial" w:cs="Arial"/>
          <w:bCs/>
          <w:sz w:val="24"/>
          <w:szCs w:val="24"/>
        </w:rPr>
        <w:t>„Odbuduj swoje życie</w:t>
      </w:r>
      <w:r w:rsidR="002F13B9"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bookmarkStart w:id="44" w:name="_Hlk208833765"/>
      <w:r w:rsidR="00E25DA4" w:rsidRPr="000D0E6D">
        <w:rPr>
          <w:rFonts w:ascii="Arial" w:eastAsia="Calibri" w:hAnsi="Arial" w:cs="Arial"/>
          <w:bCs/>
          <w:sz w:val="24"/>
          <w:szCs w:val="24"/>
        </w:rPr>
        <w:t>Oświadczenie</w:t>
      </w:r>
      <w:r w:rsidRPr="000D0E6D">
        <w:rPr>
          <w:rFonts w:ascii="Arial" w:eastAsia="Calibri" w:hAnsi="Arial" w:cs="Arial"/>
          <w:bCs/>
          <w:sz w:val="24"/>
          <w:szCs w:val="24"/>
        </w:rPr>
        <w:t xml:space="preserve"> o nieuczestniczeniu w innym projekcie dofinansowanym z Europejskiego Funduszu Społecznego Plus</w:t>
      </w:r>
      <w:bookmarkEnd w:id="44"/>
      <w:r w:rsidR="00C34B53" w:rsidRPr="000D0E6D">
        <w:rPr>
          <w:rFonts w:ascii="Arial" w:eastAsia="Calibri" w:hAnsi="Arial" w:cs="Arial"/>
          <w:bCs/>
          <w:sz w:val="24"/>
          <w:szCs w:val="24"/>
        </w:rPr>
        <w:t>.</w:t>
      </w:r>
    </w:p>
    <w:p w14:paraId="2A2CA217" w14:textId="43809511" w:rsidR="00C34B53" w:rsidRPr="000D0E6D" w:rsidRDefault="00C34B53" w:rsidP="00EB5DF5">
      <w:pPr>
        <w:pStyle w:val="Akapitzlist"/>
        <w:spacing w:line="360" w:lineRule="auto"/>
        <w:ind w:left="0"/>
        <w:rPr>
          <w:rFonts w:ascii="Arial" w:eastAsia="Calibri" w:hAnsi="Arial" w:cs="Arial"/>
          <w:b/>
          <w:sz w:val="28"/>
          <w:szCs w:val="24"/>
        </w:rPr>
      </w:pPr>
      <w:r w:rsidRPr="000D0E6D">
        <w:rPr>
          <w:rFonts w:ascii="Arial" w:hAnsi="Arial" w:cs="Arial"/>
          <w:sz w:val="24"/>
        </w:rPr>
        <w:t xml:space="preserve">Додаток № 2 до Регламенту набору та участі в проєкті </w:t>
      </w:r>
      <w:r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Заява про неучасть в іншому проєкті, фінансованому з Європейського соціального фонду Plus.</w:t>
      </w:r>
    </w:p>
    <w:p w14:paraId="47CC8257" w14:textId="77C981D0"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Załącznik nr 3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8D241B" w:rsidRPr="000D0E6D">
        <w:rPr>
          <w:rFonts w:ascii="Arial" w:eastAsia="Calibri" w:hAnsi="Arial" w:cs="Arial"/>
          <w:sz w:val="24"/>
          <w:szCs w:val="24"/>
        </w:rPr>
        <w:t xml:space="preserve">– </w:t>
      </w:r>
      <w:r w:rsidR="002D3FCC">
        <w:rPr>
          <w:rFonts w:ascii="Arial" w:eastAsia="Calibri" w:hAnsi="Arial" w:cs="Arial"/>
          <w:sz w:val="24"/>
          <w:szCs w:val="24"/>
        </w:rPr>
        <w:t>Oświadczenie/ deklaracja udziału w projekcie</w:t>
      </w:r>
    </w:p>
    <w:p w14:paraId="6A03BAE4" w14:textId="2B3EBFAE"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3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Угода про участь у проєкті.</w:t>
      </w:r>
    </w:p>
    <w:p w14:paraId="0BB126D0" w14:textId="6EA06083"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bookmarkStart w:id="45" w:name="_Hlk182379198"/>
      <w:r w:rsidRPr="000D0E6D">
        <w:rPr>
          <w:rFonts w:ascii="Arial" w:eastAsia="Calibri" w:hAnsi="Arial" w:cs="Arial"/>
          <w:sz w:val="24"/>
          <w:szCs w:val="24"/>
        </w:rPr>
        <w:t xml:space="preserve">Załącznik nr 4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8D241B" w:rsidRPr="000D0E6D">
        <w:rPr>
          <w:rFonts w:ascii="Arial" w:eastAsia="Calibri" w:hAnsi="Arial" w:cs="Arial"/>
          <w:sz w:val="24"/>
          <w:szCs w:val="24"/>
        </w:rPr>
        <w:t>Oświadczenie</w:t>
      </w:r>
      <w:bookmarkEnd w:id="45"/>
      <w:r w:rsidR="002D3FCC">
        <w:rPr>
          <w:rFonts w:ascii="Arial" w:eastAsia="Calibri" w:hAnsi="Arial" w:cs="Arial"/>
          <w:sz w:val="24"/>
          <w:szCs w:val="24"/>
        </w:rPr>
        <w:t xml:space="preserve"> dot</w:t>
      </w:r>
      <w:r w:rsidR="00C34B53" w:rsidRPr="000D0E6D">
        <w:rPr>
          <w:rFonts w:ascii="Arial" w:eastAsia="Calibri" w:hAnsi="Arial" w:cs="Arial"/>
          <w:sz w:val="24"/>
          <w:szCs w:val="24"/>
        </w:rPr>
        <w:t>.</w:t>
      </w:r>
      <w:r w:rsidR="002D3FCC">
        <w:rPr>
          <w:rFonts w:ascii="Arial" w:eastAsia="Calibri" w:hAnsi="Arial" w:cs="Arial"/>
          <w:sz w:val="24"/>
          <w:szCs w:val="24"/>
        </w:rPr>
        <w:t xml:space="preserve"> Aktualności danych</w:t>
      </w:r>
    </w:p>
    <w:p w14:paraId="7C3C1178" w14:textId="505A798B"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4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Заява/декларація про участь у проєкті.</w:t>
      </w:r>
    </w:p>
    <w:p w14:paraId="262ABFEC" w14:textId="0E3EEF2B" w:rsidR="00665E88"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lastRenderedPageBreak/>
        <w:t xml:space="preserve">Załącznik nr 5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2D3FCC">
        <w:rPr>
          <w:rFonts w:ascii="Arial" w:eastAsia="Calibri" w:hAnsi="Arial" w:cs="Arial"/>
          <w:bCs/>
          <w:sz w:val="24"/>
          <w:szCs w:val="24"/>
        </w:rPr>
        <w:t>Zobowiązanie do przekazania informacj</w:t>
      </w:r>
      <w:r w:rsidR="00FA3363">
        <w:rPr>
          <w:rFonts w:ascii="Arial" w:eastAsia="Calibri" w:hAnsi="Arial" w:cs="Arial"/>
          <w:bCs/>
          <w:sz w:val="24"/>
          <w:szCs w:val="24"/>
        </w:rPr>
        <w:t>i o sytuacji społeczno-gospodarczej</w:t>
      </w:r>
    </w:p>
    <w:p w14:paraId="70A812BA" w14:textId="26118EDA" w:rsidR="00C34B53" w:rsidRPr="00814449" w:rsidRDefault="00C34B53" w:rsidP="00EB5DF5">
      <w:pPr>
        <w:pStyle w:val="Akapitzlist"/>
        <w:spacing w:line="360" w:lineRule="auto"/>
        <w:ind w:left="0"/>
        <w:rPr>
          <w:rFonts w:ascii="Arial" w:eastAsia="Calibri" w:hAnsi="Arial" w:cs="Arial"/>
          <w:b/>
          <w:sz w:val="28"/>
          <w:szCs w:val="24"/>
          <w:lang w:val="uk-UA"/>
        </w:rPr>
      </w:pPr>
      <w:r w:rsidRPr="000D0E6D">
        <w:rPr>
          <w:rFonts w:ascii="Arial" w:hAnsi="Arial" w:cs="Arial"/>
          <w:sz w:val="24"/>
        </w:rPr>
        <w:t xml:space="preserve">Додаток № 5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14449">
        <w:rPr>
          <w:rFonts w:ascii="Arial" w:hAnsi="Arial" w:cs="Arial"/>
          <w:sz w:val="24"/>
        </w:rPr>
        <w:t xml:space="preserve">– </w:t>
      </w:r>
      <w:r w:rsidR="00814449">
        <w:rPr>
          <w:rFonts w:ascii="Arial" w:hAnsi="Arial" w:cs="Arial"/>
          <w:sz w:val="24"/>
          <w:lang w:val="uk-UA"/>
        </w:rPr>
        <w:t>Зобов’язання надання інформації щодо соціально-економічного становища.</w:t>
      </w:r>
    </w:p>
    <w:p w14:paraId="3B24F7CE" w14:textId="51F414FB" w:rsidR="0029419C"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t xml:space="preserve">Załącznik nr 6 do </w:t>
      </w:r>
      <w:bookmarkStart w:id="46" w:name="_Hlk182402873"/>
      <w:r w:rsidRPr="000D0E6D">
        <w:rPr>
          <w:rFonts w:ascii="Arial" w:eastAsia="Calibri" w:hAnsi="Arial" w:cs="Arial"/>
          <w:sz w:val="24"/>
          <w:szCs w:val="24"/>
        </w:rPr>
        <w:t xml:space="preserve">Regulaminu rekrutacji i uczestnictwa w projekcie </w:t>
      </w:r>
      <w:bookmarkEnd w:id="46"/>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2D3FCC">
        <w:rPr>
          <w:rFonts w:ascii="Arial" w:eastAsia="Calibri" w:hAnsi="Arial" w:cs="Arial"/>
          <w:sz w:val="24"/>
          <w:szCs w:val="24"/>
        </w:rPr>
        <w:t>Wniosek o zwrot kosztów dojazdu na zajęcia i staż.</w:t>
      </w:r>
    </w:p>
    <w:p w14:paraId="04D8D29E" w14:textId="3CCF9885" w:rsidR="00C34B53" w:rsidRPr="000D0E6D" w:rsidRDefault="00C34B53" w:rsidP="00EB5DF5">
      <w:pPr>
        <w:pStyle w:val="Akapitzlist"/>
        <w:spacing w:line="360" w:lineRule="auto"/>
        <w:ind w:left="0"/>
        <w:rPr>
          <w:rFonts w:ascii="Arial" w:eastAsia="Calibri" w:hAnsi="Arial" w:cs="Arial"/>
          <w:b/>
          <w:sz w:val="28"/>
          <w:szCs w:val="24"/>
        </w:rPr>
      </w:pPr>
      <w:r w:rsidRPr="000D0E6D">
        <w:rPr>
          <w:rFonts w:ascii="Arial" w:hAnsi="Arial" w:cs="Arial"/>
          <w:sz w:val="24"/>
        </w:rPr>
        <w:t xml:space="preserve">Додаток № 6 до Регламенту набору та участі в проєкті </w:t>
      </w:r>
      <w:r w:rsidR="00100C2D" w:rsidRPr="00100C2D">
        <w:rPr>
          <w:rFonts w:ascii="Arial" w:hAnsi="Arial" w:cs="Arial"/>
          <w:sz w:val="24"/>
        </w:rPr>
        <w:t>«</w:t>
      </w:r>
      <w:r w:rsidR="00100C2D" w:rsidRPr="00100C2D">
        <w:rPr>
          <w:rFonts w:ascii="Arial" w:hAnsi="Arial" w:cs="Arial"/>
          <w:sz w:val="24"/>
          <w:lang w:val="uk-UA"/>
        </w:rPr>
        <w:t>Відбудуй своє життя</w:t>
      </w:r>
      <w:r w:rsidR="00100C2D" w:rsidRPr="00100C2D">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xml:space="preserve">– </w:t>
      </w:r>
      <w:r w:rsidR="00100C2D" w:rsidRPr="00100C2D">
        <w:rPr>
          <w:rFonts w:ascii="Arial" w:hAnsi="Arial" w:cs="Arial"/>
          <w:sz w:val="24"/>
        </w:rPr>
        <w:t>Заява на відшкодування витрат на проїзд до місця занять та стажування.</w:t>
      </w:r>
    </w:p>
    <w:p w14:paraId="4AD528A2" w14:textId="26234091" w:rsidR="0029419C" w:rsidRPr="000D0E6D" w:rsidRDefault="00C85D3C" w:rsidP="00EB5DF5">
      <w:pPr>
        <w:pStyle w:val="Akapitzlist"/>
        <w:numPr>
          <w:ilvl w:val="4"/>
          <w:numId w:val="14"/>
        </w:numPr>
        <w:spacing w:line="360" w:lineRule="auto"/>
        <w:ind w:left="0" w:hanging="426"/>
        <w:rPr>
          <w:rFonts w:ascii="Arial" w:eastAsia="Calibri" w:hAnsi="Arial" w:cs="Arial"/>
          <w:bCs/>
          <w:sz w:val="24"/>
          <w:szCs w:val="24"/>
        </w:rPr>
      </w:pPr>
      <w:bookmarkStart w:id="47" w:name="_Hlk182383238"/>
      <w:r w:rsidRPr="000D0E6D">
        <w:rPr>
          <w:rFonts w:ascii="Arial" w:eastAsia="Calibri" w:hAnsi="Arial" w:cs="Arial"/>
          <w:bCs/>
          <w:sz w:val="24"/>
          <w:szCs w:val="24"/>
        </w:rPr>
        <w:t xml:space="preserve">Załącznik nr 7 </w:t>
      </w:r>
      <w:r w:rsidR="00297696" w:rsidRPr="000D0E6D">
        <w:rPr>
          <w:rFonts w:ascii="Arial" w:eastAsia="Calibri" w:hAnsi="Arial" w:cs="Arial"/>
          <w:bCs/>
          <w:sz w:val="24"/>
          <w:szCs w:val="24"/>
        </w:rPr>
        <w:t>do</w:t>
      </w:r>
      <w:r w:rsidR="00297696" w:rsidRPr="000D0E6D">
        <w:rPr>
          <w:rFonts w:ascii="Arial" w:eastAsia="Calibri" w:hAnsi="Arial" w:cs="Arial"/>
          <w:sz w:val="24"/>
          <w:szCs w:val="24"/>
        </w:rPr>
        <w:t xml:space="preserve"> Regulaminu rekrutacji i uczestnictwa w projekcie </w:t>
      </w:r>
      <w:r w:rsidR="00FA43C8">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BD6EBC" w:rsidRPr="000D0E6D">
        <w:rPr>
          <w:rFonts w:ascii="Arial" w:eastAsia="Calibri" w:hAnsi="Arial" w:cs="Arial"/>
          <w:sz w:val="24"/>
          <w:szCs w:val="24"/>
        </w:rPr>
        <w:t>–</w:t>
      </w:r>
      <w:r w:rsidRPr="000D0E6D">
        <w:rPr>
          <w:rFonts w:ascii="Arial" w:eastAsia="Calibri" w:hAnsi="Arial" w:cs="Arial"/>
          <w:bCs/>
          <w:sz w:val="24"/>
          <w:szCs w:val="24"/>
        </w:rPr>
        <w:t xml:space="preserve"> </w:t>
      </w:r>
      <w:r w:rsidR="002D3FCC" w:rsidRPr="000D0E6D">
        <w:rPr>
          <w:rFonts w:ascii="Arial" w:eastAsia="Calibri" w:hAnsi="Arial" w:cs="Arial"/>
          <w:bCs/>
          <w:sz w:val="24"/>
          <w:szCs w:val="24"/>
        </w:rPr>
        <w:t>Wniosek o zwrot kosztów opieki nad dzieckiem</w:t>
      </w:r>
      <w:r w:rsidR="008D11EB">
        <w:rPr>
          <w:rFonts w:ascii="Arial" w:eastAsia="Calibri" w:hAnsi="Arial" w:cs="Arial"/>
          <w:bCs/>
          <w:sz w:val="24"/>
          <w:szCs w:val="24"/>
        </w:rPr>
        <w:t>.</w:t>
      </w:r>
    </w:p>
    <w:p w14:paraId="06937D3F" w14:textId="744B270A" w:rsidR="00C34B53" w:rsidRPr="008D11EB" w:rsidRDefault="00C34B53" w:rsidP="00EB5DF5">
      <w:pPr>
        <w:pStyle w:val="Akapitzlist"/>
        <w:spacing w:line="360" w:lineRule="auto"/>
        <w:ind w:left="0"/>
        <w:rPr>
          <w:rFonts w:ascii="Arial" w:eastAsia="Calibri" w:hAnsi="Arial" w:cs="Arial"/>
          <w:bCs/>
          <w:sz w:val="28"/>
          <w:szCs w:val="24"/>
          <w:lang w:val="uk-UA"/>
        </w:rPr>
      </w:pPr>
      <w:r w:rsidRPr="000D0E6D">
        <w:rPr>
          <w:rFonts w:ascii="Arial" w:hAnsi="Arial" w:cs="Arial"/>
          <w:sz w:val="24"/>
        </w:rPr>
        <w:t xml:space="preserve">Додаток № 7 до Регламенту набору 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008D11EB"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D11EB">
        <w:rPr>
          <w:rFonts w:ascii="Arial" w:hAnsi="Arial" w:cs="Arial"/>
          <w:sz w:val="24"/>
        </w:rPr>
        <w:t xml:space="preserve">– Заява </w:t>
      </w:r>
      <w:r w:rsidR="008D11EB">
        <w:rPr>
          <w:rFonts w:ascii="Arial" w:hAnsi="Arial" w:cs="Arial"/>
          <w:sz w:val="24"/>
          <w:lang w:val="uk-UA"/>
        </w:rPr>
        <w:t>на відшкодування витрат по догляду за дитиною.</w:t>
      </w:r>
    </w:p>
    <w:p w14:paraId="7C3778F2" w14:textId="7BD41F21" w:rsidR="0029419C" w:rsidRPr="000D0E6D" w:rsidRDefault="00C85D3C" w:rsidP="00EB5DF5">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Załącznik nr 8</w:t>
      </w:r>
      <w:r w:rsidR="00297696" w:rsidRPr="000D0E6D">
        <w:rPr>
          <w:rFonts w:ascii="Arial" w:eastAsia="Calibri" w:hAnsi="Arial" w:cs="Arial"/>
          <w:bCs/>
          <w:sz w:val="24"/>
          <w:szCs w:val="24"/>
        </w:rPr>
        <w:t xml:space="preserve"> do</w:t>
      </w:r>
      <w:r w:rsidRPr="000D0E6D">
        <w:rPr>
          <w:rFonts w:ascii="Arial" w:eastAsia="Calibri" w:hAnsi="Arial" w:cs="Arial"/>
          <w:bCs/>
          <w:sz w:val="24"/>
          <w:szCs w:val="24"/>
        </w:rPr>
        <w:t xml:space="preserve"> </w:t>
      </w:r>
      <w:r w:rsidR="00297696" w:rsidRPr="000D0E6D">
        <w:rPr>
          <w:rFonts w:ascii="Arial" w:eastAsia="Calibri" w:hAnsi="Arial" w:cs="Arial"/>
          <w:sz w:val="24"/>
          <w:szCs w:val="24"/>
        </w:rPr>
        <w:t xml:space="preserve">Regulaminu rekrutacji i uczestnictwa w projekcie </w:t>
      </w:r>
      <w:r w:rsidR="00B16EBE" w:rsidRPr="000D0E6D">
        <w:rPr>
          <w:rFonts w:ascii="Arial" w:eastAsia="Calibri" w:hAnsi="Arial" w:cs="Arial"/>
          <w:bCs/>
          <w:sz w:val="24"/>
          <w:szCs w:val="24"/>
        </w:rPr>
        <w:t>„Odbuduj</w:t>
      </w:r>
      <w:r w:rsidR="008D11EB">
        <w:rPr>
          <w:rFonts w:ascii="Arial" w:eastAsia="Calibri" w:hAnsi="Arial" w:cs="Arial"/>
          <w:bCs/>
          <w:sz w:val="24"/>
          <w:szCs w:val="24"/>
        </w:rPr>
        <w:t xml:space="preserve"> swoje życie</w:t>
      </w:r>
      <w:r w:rsidR="00B16EBE" w:rsidRPr="000D0E6D">
        <w:rPr>
          <w:rFonts w:ascii="Arial" w:eastAsia="Calibri" w:hAnsi="Arial" w:cs="Arial"/>
          <w:bCs/>
          <w:sz w:val="24"/>
          <w:szCs w:val="24"/>
        </w:rPr>
        <w:t xml:space="preserve">” nr FESL.07.03-IP.02-0BB3/24 </w:t>
      </w:r>
      <w:r w:rsidR="00BD6EBC" w:rsidRPr="000D0E6D">
        <w:rPr>
          <w:rFonts w:ascii="Arial" w:eastAsia="Calibri" w:hAnsi="Arial" w:cs="Arial"/>
          <w:bCs/>
          <w:sz w:val="24"/>
          <w:szCs w:val="24"/>
        </w:rPr>
        <w:t>–</w:t>
      </w:r>
      <w:r w:rsidR="002D3FCC" w:rsidRPr="002D3FCC">
        <w:rPr>
          <w:rFonts w:ascii="Arial" w:eastAsia="Calibri" w:hAnsi="Arial" w:cs="Arial"/>
          <w:bCs/>
          <w:sz w:val="24"/>
          <w:szCs w:val="24"/>
        </w:rPr>
        <w:t xml:space="preserve"> </w:t>
      </w:r>
      <w:r w:rsidR="002D3FCC" w:rsidRPr="000D0E6D">
        <w:rPr>
          <w:rFonts w:ascii="Arial" w:eastAsia="Calibri" w:hAnsi="Arial" w:cs="Arial"/>
          <w:bCs/>
          <w:sz w:val="24"/>
          <w:szCs w:val="24"/>
        </w:rPr>
        <w:t>Wniosek o zwrot kosztów opieki nad osobą zależną.</w:t>
      </w:r>
    </w:p>
    <w:p w14:paraId="4B804DC7" w14:textId="77777777" w:rsidR="008D11EB" w:rsidRDefault="00C34B53" w:rsidP="008D11EB">
      <w:pPr>
        <w:pStyle w:val="Akapitzlist"/>
        <w:spacing w:line="360" w:lineRule="auto"/>
        <w:ind w:left="0"/>
        <w:rPr>
          <w:rFonts w:ascii="Arial" w:hAnsi="Arial" w:cs="Arial"/>
          <w:sz w:val="24"/>
          <w:lang w:val="uk-UA"/>
        </w:rPr>
      </w:pPr>
      <w:r w:rsidRPr="000D0E6D">
        <w:rPr>
          <w:rFonts w:ascii="Arial" w:hAnsi="Arial" w:cs="Arial"/>
          <w:sz w:val="24"/>
        </w:rPr>
        <w:t xml:space="preserve">Додаток № 8 до Регламенту набору 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008D11EB"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xml:space="preserve">– </w:t>
      </w:r>
      <w:r w:rsidR="008D11EB">
        <w:rPr>
          <w:rFonts w:ascii="Arial" w:hAnsi="Arial" w:cs="Arial"/>
          <w:sz w:val="24"/>
        </w:rPr>
        <w:t xml:space="preserve">Заява </w:t>
      </w:r>
      <w:r w:rsidR="008D11EB">
        <w:rPr>
          <w:rFonts w:ascii="Arial" w:hAnsi="Arial" w:cs="Arial"/>
          <w:sz w:val="24"/>
          <w:lang w:val="uk-UA"/>
        </w:rPr>
        <w:t>на відшкодування витрат по догляду за особою залежною.</w:t>
      </w:r>
    </w:p>
    <w:p w14:paraId="74970CB7" w14:textId="25787DC8" w:rsidR="0029419C" w:rsidRPr="000D0E6D" w:rsidRDefault="00C85D3C" w:rsidP="008D11EB">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 xml:space="preserve">Załącznik nr 9 </w:t>
      </w:r>
      <w:r w:rsidR="00297696" w:rsidRPr="000D0E6D">
        <w:rPr>
          <w:rFonts w:ascii="Arial" w:eastAsia="Calibri" w:hAnsi="Arial" w:cs="Arial"/>
          <w:bCs/>
          <w:sz w:val="24"/>
          <w:szCs w:val="24"/>
        </w:rPr>
        <w:t xml:space="preserve">do </w:t>
      </w:r>
      <w:r w:rsidR="00297696" w:rsidRPr="000D0E6D">
        <w:rPr>
          <w:rFonts w:ascii="Arial" w:eastAsia="Calibri" w:hAnsi="Arial" w:cs="Arial"/>
          <w:sz w:val="24"/>
          <w:szCs w:val="24"/>
        </w:rPr>
        <w:t xml:space="preserve">Regulaminu rekrutacji i uczestnictwa w projekcie </w:t>
      </w:r>
      <w:r w:rsidR="008D11EB">
        <w:rPr>
          <w:rFonts w:ascii="Arial" w:eastAsia="Calibri" w:hAnsi="Arial" w:cs="Arial"/>
          <w:sz w:val="24"/>
          <w:szCs w:val="24"/>
        </w:rPr>
        <w:t>„Odbuduj swoje życie</w:t>
      </w:r>
      <w:r w:rsidR="00B16EBE" w:rsidRPr="000D0E6D">
        <w:rPr>
          <w:rFonts w:ascii="Arial" w:eastAsia="Calibri" w:hAnsi="Arial" w:cs="Arial"/>
          <w:sz w:val="24"/>
          <w:szCs w:val="24"/>
        </w:rPr>
        <w:t xml:space="preserve">” nr FESL.07.03-IP.02-0BB3/24 </w:t>
      </w:r>
      <w:r w:rsidR="00BD6EBC" w:rsidRPr="000D0E6D">
        <w:rPr>
          <w:rFonts w:ascii="Arial" w:eastAsia="Calibri" w:hAnsi="Arial" w:cs="Arial"/>
          <w:bCs/>
          <w:sz w:val="24"/>
          <w:szCs w:val="24"/>
        </w:rPr>
        <w:t>–</w:t>
      </w:r>
      <w:r w:rsidRPr="000D0E6D">
        <w:rPr>
          <w:rFonts w:ascii="Arial" w:eastAsia="Calibri" w:hAnsi="Arial" w:cs="Arial"/>
          <w:bCs/>
          <w:sz w:val="24"/>
          <w:szCs w:val="24"/>
        </w:rPr>
        <w:t xml:space="preserve"> </w:t>
      </w:r>
      <w:bookmarkEnd w:id="47"/>
      <w:r w:rsidR="002D3FCC">
        <w:rPr>
          <w:rFonts w:ascii="Arial" w:eastAsia="Calibri" w:hAnsi="Arial" w:cs="Arial"/>
          <w:bCs/>
          <w:sz w:val="24"/>
          <w:szCs w:val="24"/>
        </w:rPr>
        <w:t>Umowa uczestnictwa w projekcie.</w:t>
      </w:r>
    </w:p>
    <w:p w14:paraId="475002D8" w14:textId="1B6E3C7E" w:rsidR="00C34B53" w:rsidRPr="008D11EB" w:rsidRDefault="00C34B53" w:rsidP="00EB5DF5">
      <w:pPr>
        <w:pStyle w:val="Akapitzlist"/>
        <w:spacing w:line="360" w:lineRule="auto"/>
        <w:ind w:left="0"/>
        <w:rPr>
          <w:rFonts w:ascii="Arial" w:eastAsia="Calibri" w:hAnsi="Arial" w:cs="Arial"/>
          <w:bCs/>
          <w:sz w:val="28"/>
          <w:szCs w:val="24"/>
          <w:lang w:val="uk-UA"/>
        </w:rPr>
      </w:pPr>
      <w:r w:rsidRPr="000D0E6D">
        <w:rPr>
          <w:rFonts w:ascii="Arial" w:hAnsi="Arial" w:cs="Arial"/>
          <w:sz w:val="24"/>
        </w:rPr>
        <w:t xml:space="preserve">Додаток № 9 до Регламенту набору </w:t>
      </w:r>
      <w:r w:rsidR="00A775ED" w:rsidRPr="000D0E6D">
        <w:rPr>
          <w:rFonts w:ascii="Arial" w:hAnsi="Arial" w:cs="Arial"/>
          <w:sz w:val="24"/>
        </w:rPr>
        <w:t xml:space="preserve">та участі в проєкті </w:t>
      </w:r>
      <w:r w:rsidR="008D11EB"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D11EB">
        <w:rPr>
          <w:rFonts w:ascii="Arial" w:hAnsi="Arial" w:cs="Arial"/>
          <w:sz w:val="24"/>
        </w:rPr>
        <w:t xml:space="preserve">– </w:t>
      </w:r>
      <w:r w:rsidR="008D11EB">
        <w:rPr>
          <w:rFonts w:ascii="Arial" w:hAnsi="Arial" w:cs="Arial"/>
          <w:sz w:val="24"/>
          <w:lang w:val="uk-UA"/>
        </w:rPr>
        <w:t>Договір участі в проєкті.</w:t>
      </w:r>
    </w:p>
    <w:p w14:paraId="0A0D099B" w14:textId="6350DC77" w:rsidR="00BD6EBC" w:rsidRPr="000D0E6D" w:rsidRDefault="00BD6EBC" w:rsidP="00EB5DF5">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 xml:space="preserve">Załącznik nr 10 do </w:t>
      </w:r>
      <w:r w:rsidRPr="000D0E6D">
        <w:rPr>
          <w:rFonts w:ascii="Arial" w:eastAsia="Calibri" w:hAnsi="Arial" w:cs="Arial"/>
          <w:sz w:val="24"/>
          <w:szCs w:val="24"/>
        </w:rPr>
        <w:t xml:space="preserve">Regulaminu rekrutacji i uczestnictwa w projekcie </w:t>
      </w:r>
      <w:r w:rsidR="008D11EB">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bCs/>
          <w:sz w:val="24"/>
          <w:szCs w:val="24"/>
        </w:rPr>
        <w:t xml:space="preserve">– </w:t>
      </w:r>
      <w:r w:rsidR="002D3FCC">
        <w:rPr>
          <w:rFonts w:ascii="Arial" w:eastAsia="Calibri" w:hAnsi="Arial" w:cs="Arial"/>
          <w:bCs/>
          <w:sz w:val="24"/>
          <w:szCs w:val="24"/>
        </w:rPr>
        <w:t>Formularz klauzuli informacyjnej.</w:t>
      </w:r>
    </w:p>
    <w:p w14:paraId="5D2A3FC5" w14:textId="1CA1973D" w:rsidR="00C34B53" w:rsidRDefault="00C34B53" w:rsidP="00EB5DF5">
      <w:pPr>
        <w:pStyle w:val="Akapitzlist"/>
        <w:spacing w:line="360" w:lineRule="auto"/>
        <w:ind w:left="0"/>
        <w:rPr>
          <w:rFonts w:ascii="Arial" w:hAnsi="Arial" w:cs="Arial"/>
          <w:sz w:val="24"/>
        </w:rPr>
      </w:pPr>
      <w:r w:rsidRPr="000D0E6D">
        <w:rPr>
          <w:rFonts w:ascii="Arial" w:hAnsi="Arial" w:cs="Arial"/>
          <w:sz w:val="24"/>
        </w:rPr>
        <w:t xml:space="preserve">Додаток № 10 до Регламенту набору </w:t>
      </w:r>
      <w:r w:rsidR="00A775ED" w:rsidRPr="000D0E6D">
        <w:rPr>
          <w:rFonts w:ascii="Arial" w:hAnsi="Arial" w:cs="Arial"/>
          <w:sz w:val="24"/>
        </w:rPr>
        <w:t xml:space="preserve">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8D11EB">
        <w:rPr>
          <w:rFonts w:ascii="Arial" w:hAnsi="Arial" w:cs="Arial"/>
          <w:sz w:val="24"/>
          <w:szCs w:val="24"/>
        </w:rPr>
        <w:t xml:space="preserve">– </w:t>
      </w:r>
      <w:r w:rsidR="008D11EB" w:rsidRPr="008D11EB">
        <w:rPr>
          <w:rFonts w:ascii="Arial" w:hAnsi="Arial" w:cs="Arial"/>
          <w:sz w:val="24"/>
          <w:szCs w:val="24"/>
        </w:rPr>
        <w:t>Форма інформаційної клаузули.</w:t>
      </w:r>
    </w:p>
    <w:p w14:paraId="09B9F2C5" w14:textId="77777777" w:rsidR="00FA3363" w:rsidRPr="00FA3363" w:rsidRDefault="00FA3363" w:rsidP="00FA3363">
      <w:pPr>
        <w:pStyle w:val="Akapitzlist"/>
        <w:numPr>
          <w:ilvl w:val="4"/>
          <w:numId w:val="14"/>
        </w:numPr>
        <w:spacing w:line="360" w:lineRule="auto"/>
        <w:ind w:left="0"/>
        <w:rPr>
          <w:rFonts w:ascii="Arial" w:hAnsi="Arial" w:cs="Arial"/>
          <w:sz w:val="24"/>
        </w:rPr>
      </w:pPr>
      <w:r>
        <w:rPr>
          <w:rFonts w:ascii="Arial" w:hAnsi="Arial" w:cs="Arial"/>
          <w:sz w:val="24"/>
        </w:rPr>
        <w:t xml:space="preserve">Załącznik nr 11 do Regulaminu rekrutacji i uczestnictwa w proejkcie „Odbuduj swoje życie” </w:t>
      </w:r>
      <w:r w:rsidRPr="000D0E6D">
        <w:rPr>
          <w:rFonts w:ascii="Arial" w:eastAsia="Calibri" w:hAnsi="Arial" w:cs="Arial"/>
          <w:sz w:val="24"/>
          <w:szCs w:val="24"/>
        </w:rPr>
        <w:t>nr FESL.07.03-IP.02-0BB3/24</w:t>
      </w:r>
      <w:r>
        <w:rPr>
          <w:rFonts w:ascii="Arial" w:eastAsia="Calibri" w:hAnsi="Arial" w:cs="Arial"/>
          <w:sz w:val="24"/>
          <w:szCs w:val="24"/>
        </w:rPr>
        <w:t xml:space="preserve"> – </w:t>
      </w:r>
      <w:r>
        <w:rPr>
          <w:rFonts w:ascii="Arial" w:eastAsia="Calibri" w:hAnsi="Arial" w:cs="Arial"/>
          <w:bCs/>
          <w:sz w:val="24"/>
          <w:szCs w:val="24"/>
        </w:rPr>
        <w:t>Formularz klauzuli informacyjnej – Wojewódzki Urząd Pracy</w:t>
      </w:r>
    </w:p>
    <w:p w14:paraId="588C3C10" w14:textId="1769735B" w:rsidR="008D11EB" w:rsidRPr="008D11EB" w:rsidRDefault="008D11EB" w:rsidP="008D11EB">
      <w:pPr>
        <w:spacing w:line="360" w:lineRule="auto"/>
        <w:rPr>
          <w:rFonts w:ascii="Arial" w:hAnsi="Arial" w:cs="Arial"/>
          <w:sz w:val="24"/>
          <w:szCs w:val="24"/>
          <w:lang w:val="uk-UA"/>
        </w:rPr>
      </w:pPr>
      <w:r>
        <w:rPr>
          <w:rFonts w:ascii="Arial" w:hAnsi="Arial" w:cs="Arial"/>
          <w:sz w:val="24"/>
        </w:rPr>
        <w:lastRenderedPageBreak/>
        <w:t>Додаток № 1</w:t>
      </w:r>
      <w:r>
        <w:rPr>
          <w:rFonts w:ascii="Arial" w:hAnsi="Arial" w:cs="Arial"/>
          <w:sz w:val="24"/>
          <w:lang w:val="uk-UA"/>
        </w:rPr>
        <w:t>1</w:t>
      </w:r>
      <w:r w:rsidRPr="008D11EB">
        <w:rPr>
          <w:rFonts w:ascii="Arial" w:hAnsi="Arial" w:cs="Arial"/>
          <w:sz w:val="24"/>
        </w:rPr>
        <w:t xml:space="preserve"> до Регламенту набору та участі в проєкті «</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w:t>
      </w:r>
      <w:r w:rsidR="00F82C6C">
        <w:rPr>
          <w:rFonts w:ascii="Arial" w:hAnsi="Arial" w:cs="Arial"/>
          <w:sz w:val="24"/>
          <w:szCs w:val="24"/>
          <w:lang w:val="uk-UA"/>
        </w:rPr>
        <w:t>–</w:t>
      </w:r>
      <w:r>
        <w:rPr>
          <w:rFonts w:ascii="Arial" w:hAnsi="Arial" w:cs="Arial"/>
          <w:sz w:val="24"/>
          <w:szCs w:val="24"/>
          <w:lang w:val="uk-UA"/>
        </w:rPr>
        <w:t xml:space="preserve"> </w:t>
      </w:r>
      <w:r w:rsidR="00F82C6C">
        <w:rPr>
          <w:rFonts w:ascii="Arial" w:hAnsi="Arial" w:cs="Arial"/>
          <w:sz w:val="24"/>
          <w:szCs w:val="24"/>
          <w:lang w:val="uk-UA"/>
        </w:rPr>
        <w:t>Воєводський Центр Зайнятості.</w:t>
      </w:r>
    </w:p>
    <w:p w14:paraId="5278AABF" w14:textId="1E9111B2" w:rsidR="00BF575E" w:rsidRPr="008D11EB" w:rsidRDefault="00BF575E" w:rsidP="00F82C6C">
      <w:pPr>
        <w:pStyle w:val="Akapitzlist"/>
        <w:numPr>
          <w:ilvl w:val="4"/>
          <w:numId w:val="14"/>
        </w:numPr>
        <w:spacing w:line="360" w:lineRule="auto"/>
        <w:ind w:left="0" w:hanging="426"/>
        <w:rPr>
          <w:rFonts w:ascii="Arial" w:hAnsi="Arial" w:cs="Arial"/>
          <w:sz w:val="24"/>
        </w:rPr>
      </w:pPr>
      <w:r w:rsidRPr="008D11EB">
        <w:rPr>
          <w:rFonts w:ascii="Arial" w:hAnsi="Arial" w:cs="Arial"/>
          <w:sz w:val="24"/>
        </w:rPr>
        <w:t xml:space="preserve">Załącznik nr 12 do Regulaminu rekrutacji i uczestnictwa w proejkcie „Odbuduj swoje życie” </w:t>
      </w:r>
      <w:r w:rsidRPr="008D11EB">
        <w:rPr>
          <w:rFonts w:ascii="Arial" w:eastAsia="Calibri" w:hAnsi="Arial" w:cs="Arial"/>
          <w:sz w:val="24"/>
          <w:szCs w:val="24"/>
        </w:rPr>
        <w:t xml:space="preserve">nr FESL.07.03-IP.02-0BB3/24 – </w:t>
      </w:r>
      <w:r w:rsidRPr="008D11EB">
        <w:rPr>
          <w:rFonts w:ascii="Arial" w:eastAsia="Calibri" w:hAnsi="Arial" w:cs="Arial"/>
          <w:bCs/>
          <w:sz w:val="24"/>
          <w:szCs w:val="24"/>
        </w:rPr>
        <w:t>Formularz klauzuli informacyjnej – Urząd Marszałkowski</w:t>
      </w:r>
      <w:r w:rsidR="00F82C6C">
        <w:rPr>
          <w:rFonts w:ascii="Arial" w:eastAsia="Calibri" w:hAnsi="Arial" w:cs="Arial"/>
          <w:bCs/>
          <w:sz w:val="24"/>
          <w:szCs w:val="24"/>
        </w:rPr>
        <w:t>.</w:t>
      </w:r>
    </w:p>
    <w:p w14:paraId="5E5EB5D2" w14:textId="5262F46F" w:rsidR="00BF575E" w:rsidRPr="00F82C6C" w:rsidRDefault="00BF575E" w:rsidP="00BF575E">
      <w:pPr>
        <w:pStyle w:val="Akapitzlist"/>
        <w:spacing w:line="360" w:lineRule="auto"/>
        <w:ind w:left="0"/>
        <w:rPr>
          <w:rFonts w:ascii="Arial" w:hAnsi="Arial" w:cs="Arial"/>
          <w:sz w:val="24"/>
        </w:rPr>
      </w:pPr>
      <w:r w:rsidRPr="00F82C6C">
        <w:rPr>
          <w:rFonts w:ascii="Arial" w:hAnsi="Arial" w:cs="Arial"/>
          <w:sz w:val="24"/>
        </w:rPr>
        <w:t>Додаток № 12 до Регламенту набору та участі в проєкті</w:t>
      </w:r>
      <w:r w:rsidR="00F82C6C">
        <w:rPr>
          <w:rFonts w:ascii="Arial" w:hAnsi="Arial" w:cs="Arial"/>
          <w:sz w:val="24"/>
          <w:lang w:val="uk-UA"/>
        </w:rPr>
        <w:t xml:space="preserve"> </w:t>
      </w:r>
      <w:r w:rsidR="00F82C6C" w:rsidRPr="008D11EB">
        <w:rPr>
          <w:rFonts w:ascii="Arial" w:hAnsi="Arial" w:cs="Arial"/>
          <w:sz w:val="24"/>
        </w:rPr>
        <w:t>«</w:t>
      </w:r>
      <w:r w:rsidR="00F82C6C" w:rsidRPr="008D11EB">
        <w:rPr>
          <w:rFonts w:ascii="Arial" w:hAnsi="Arial" w:cs="Arial"/>
          <w:sz w:val="24"/>
          <w:lang w:val="uk-UA"/>
        </w:rPr>
        <w:t>Відбудуй своє життя</w:t>
      </w:r>
      <w:r w:rsidR="00F82C6C" w:rsidRPr="008D11EB">
        <w:rPr>
          <w:rFonts w:ascii="Arial" w:hAnsi="Arial" w:cs="Arial"/>
          <w:sz w:val="24"/>
        </w:rPr>
        <w:t xml:space="preserve">» № FESL.07.03-IP.02-0BB3/24 </w:t>
      </w:r>
      <w:r w:rsidR="00F82C6C" w:rsidRPr="008D11EB">
        <w:rPr>
          <w:rFonts w:ascii="Arial" w:hAnsi="Arial" w:cs="Arial"/>
          <w:sz w:val="24"/>
          <w:szCs w:val="24"/>
        </w:rPr>
        <w:t xml:space="preserve">– </w:t>
      </w:r>
      <w:r w:rsidR="00F82C6C">
        <w:rPr>
          <w:rFonts w:ascii="Arial" w:hAnsi="Arial" w:cs="Arial"/>
          <w:sz w:val="24"/>
          <w:szCs w:val="24"/>
        </w:rPr>
        <w:t>Форма інформаційної клаузули</w:t>
      </w:r>
      <w:r w:rsidR="00F82C6C">
        <w:rPr>
          <w:rFonts w:ascii="Arial" w:hAnsi="Arial" w:cs="Arial"/>
          <w:sz w:val="24"/>
          <w:szCs w:val="24"/>
          <w:lang w:val="uk-UA"/>
        </w:rPr>
        <w:t xml:space="preserve"> – </w:t>
      </w:r>
      <w:r w:rsidR="00F82C6C" w:rsidRPr="00F82C6C">
        <w:rPr>
          <w:rFonts w:ascii="Arial" w:hAnsi="Arial" w:cs="Arial"/>
          <w:sz w:val="24"/>
        </w:rPr>
        <w:t>Маршалківський уряд</w:t>
      </w:r>
      <w:r w:rsidR="00F82C6C">
        <w:rPr>
          <w:rFonts w:ascii="Arial" w:hAnsi="Arial" w:cs="Arial"/>
          <w:sz w:val="24"/>
        </w:rPr>
        <w:t>.</w:t>
      </w:r>
      <w:r w:rsidR="00F82C6C">
        <w:t xml:space="preserve"> </w:t>
      </w:r>
    </w:p>
    <w:p w14:paraId="09652E57" w14:textId="77777777" w:rsidR="00F82C6C" w:rsidRPr="00F82C6C" w:rsidRDefault="002D3FCC" w:rsidP="00F82C6C">
      <w:pPr>
        <w:pStyle w:val="Akapitzlist"/>
        <w:numPr>
          <w:ilvl w:val="4"/>
          <w:numId w:val="14"/>
        </w:numPr>
        <w:spacing w:line="360" w:lineRule="auto"/>
        <w:ind w:left="0"/>
        <w:rPr>
          <w:rFonts w:ascii="Arial" w:hAnsi="Arial" w:cs="Arial"/>
          <w:sz w:val="24"/>
        </w:rPr>
      </w:pPr>
      <w:r>
        <w:rPr>
          <w:rFonts w:ascii="Arial" w:hAnsi="Arial" w:cs="Arial"/>
          <w:sz w:val="24"/>
        </w:rPr>
        <w:t>Z</w:t>
      </w:r>
      <w:r w:rsidR="00BF575E">
        <w:rPr>
          <w:rFonts w:ascii="Arial" w:hAnsi="Arial" w:cs="Arial"/>
          <w:sz w:val="24"/>
        </w:rPr>
        <w:t>ałącznik nr 13</w:t>
      </w:r>
      <w:r>
        <w:rPr>
          <w:rFonts w:ascii="Arial" w:hAnsi="Arial" w:cs="Arial"/>
          <w:sz w:val="24"/>
        </w:rPr>
        <w:t xml:space="preserve"> do Regulaminu rekrutacji i uczestnictwa w proejkcie „Odbuduj swoje życie” </w:t>
      </w:r>
      <w:r w:rsidRPr="000D0E6D">
        <w:rPr>
          <w:rFonts w:ascii="Arial" w:eastAsia="Calibri" w:hAnsi="Arial" w:cs="Arial"/>
          <w:sz w:val="24"/>
          <w:szCs w:val="24"/>
        </w:rPr>
        <w:t>nr FESL.07.03-IP.02-0BB3/24</w:t>
      </w:r>
      <w:r>
        <w:rPr>
          <w:rFonts w:ascii="Arial" w:eastAsia="Calibri" w:hAnsi="Arial" w:cs="Arial"/>
          <w:sz w:val="24"/>
          <w:szCs w:val="24"/>
        </w:rPr>
        <w:t xml:space="preserve"> – Zakres danych osobowych Uczestnika Projektu powierzonych do przetwarzania</w:t>
      </w:r>
      <w:r w:rsidR="00F82C6C">
        <w:rPr>
          <w:rFonts w:ascii="Arial" w:eastAsia="Calibri" w:hAnsi="Arial" w:cs="Arial"/>
          <w:sz w:val="24"/>
          <w:szCs w:val="24"/>
        </w:rPr>
        <w:t>.</w:t>
      </w:r>
    </w:p>
    <w:p w14:paraId="493D52E9" w14:textId="2F3138C6" w:rsidR="00F82C6C" w:rsidRPr="00F82C6C" w:rsidRDefault="00BF575E" w:rsidP="00F82C6C">
      <w:pPr>
        <w:pStyle w:val="Akapitzlist"/>
        <w:spacing w:line="360" w:lineRule="auto"/>
        <w:ind w:left="0"/>
        <w:rPr>
          <w:rFonts w:ascii="Arial" w:hAnsi="Arial" w:cs="Arial"/>
          <w:sz w:val="28"/>
        </w:rPr>
      </w:pPr>
      <w:r w:rsidRPr="00F82C6C">
        <w:rPr>
          <w:rFonts w:ascii="Arial" w:hAnsi="Arial" w:cs="Arial"/>
          <w:sz w:val="24"/>
        </w:rPr>
        <w:t>Додаток № 13 до Регламенту набору та участі в проєкті</w:t>
      </w:r>
      <w:r w:rsidR="00F82C6C" w:rsidRPr="00F82C6C">
        <w:rPr>
          <w:rFonts w:ascii="Arial" w:hAnsi="Arial" w:cs="Arial"/>
          <w:sz w:val="24"/>
        </w:rPr>
        <w:t xml:space="preserve"> «</w:t>
      </w:r>
      <w:r w:rsidR="00F82C6C" w:rsidRPr="00F82C6C">
        <w:rPr>
          <w:rFonts w:ascii="Arial" w:hAnsi="Arial" w:cs="Arial"/>
          <w:sz w:val="24"/>
          <w:lang w:val="uk-UA"/>
        </w:rPr>
        <w:t>Відбудуй своє життя</w:t>
      </w:r>
      <w:r w:rsidR="00F82C6C" w:rsidRPr="00F82C6C">
        <w:rPr>
          <w:rFonts w:ascii="Arial" w:hAnsi="Arial" w:cs="Arial"/>
          <w:sz w:val="24"/>
        </w:rPr>
        <w:t>» № FESL.07.03-IP.02-0BB3/24 – Обсяг персональних даних Учасника Проєкту, переданих для обробки</w:t>
      </w:r>
      <w:r w:rsidR="00F82C6C">
        <w:rPr>
          <w:rFonts w:ascii="Arial" w:hAnsi="Arial" w:cs="Arial"/>
          <w:sz w:val="24"/>
        </w:rPr>
        <w:t>.</w:t>
      </w:r>
    </w:p>
    <w:p w14:paraId="516D9035" w14:textId="5F61761F" w:rsidR="00A775ED" w:rsidRPr="000D0E6D" w:rsidRDefault="00A775ED" w:rsidP="00EB5DF5">
      <w:pPr>
        <w:pStyle w:val="Akapitzlist"/>
        <w:spacing w:line="360" w:lineRule="auto"/>
        <w:ind w:left="0"/>
        <w:rPr>
          <w:rFonts w:ascii="Arial" w:eastAsia="Calibri" w:hAnsi="Arial" w:cs="Arial"/>
          <w:bCs/>
          <w:sz w:val="28"/>
          <w:szCs w:val="24"/>
        </w:rPr>
      </w:pPr>
    </w:p>
    <w:p w14:paraId="50CCBA9C" w14:textId="428EB92D" w:rsidR="00A775ED" w:rsidRPr="000D0E6D" w:rsidRDefault="00F34F0D"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Dla pracodawcy:</w:t>
      </w:r>
    </w:p>
    <w:p w14:paraId="7862CCCF" w14:textId="685FAEE1" w:rsidR="00A775ED" w:rsidRPr="000D0E6D" w:rsidRDefault="00A775ED"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Для роботодавця:</w:t>
      </w:r>
    </w:p>
    <w:p w14:paraId="1651534A" w14:textId="1251482C" w:rsidR="00BF575E" w:rsidRPr="005218FC" w:rsidRDefault="005218FC" w:rsidP="005D42CB">
      <w:pPr>
        <w:pStyle w:val="Akapitzlist"/>
        <w:numPr>
          <w:ilvl w:val="4"/>
          <w:numId w:val="18"/>
        </w:numPr>
        <w:spacing w:after="0" w:line="360" w:lineRule="auto"/>
        <w:ind w:left="0"/>
        <w:rPr>
          <w:rFonts w:ascii="Arial" w:eastAsia="Calibri" w:hAnsi="Arial" w:cs="Arial"/>
          <w:sz w:val="24"/>
          <w:szCs w:val="24"/>
        </w:rPr>
      </w:pPr>
      <w:r>
        <w:rPr>
          <w:rFonts w:ascii="Arial" w:eastAsia="Calibri" w:hAnsi="Arial" w:cs="Arial"/>
          <w:sz w:val="24"/>
          <w:szCs w:val="24"/>
        </w:rPr>
        <w:t xml:space="preserve">Załącznik </w:t>
      </w:r>
      <w:r w:rsidRPr="000D0E6D">
        <w:rPr>
          <w:rFonts w:ascii="Arial" w:eastAsia="Calibri" w:hAnsi="Arial" w:cs="Arial"/>
          <w:sz w:val="24"/>
          <w:szCs w:val="24"/>
        </w:rPr>
        <w:t>nr 1</w:t>
      </w:r>
      <w:r>
        <w:rPr>
          <w:rFonts w:ascii="Arial" w:eastAsia="Calibri" w:hAnsi="Arial" w:cs="Arial"/>
          <w:sz w:val="24"/>
          <w:szCs w:val="24"/>
        </w:rPr>
        <w:t>0</w:t>
      </w:r>
      <w:r w:rsidRPr="000D0E6D">
        <w:rPr>
          <w:rFonts w:ascii="Arial" w:eastAsia="Calibri" w:hAnsi="Arial" w:cs="Arial"/>
          <w:sz w:val="24"/>
          <w:szCs w:val="24"/>
        </w:rPr>
        <w:t xml:space="preserve"> do Regulaminu rekrutacji i uczestnic</w:t>
      </w:r>
      <w:r w:rsidR="00F82C6C">
        <w:rPr>
          <w:rFonts w:ascii="Arial" w:eastAsia="Calibri" w:hAnsi="Arial" w:cs="Arial"/>
          <w:sz w:val="24"/>
          <w:szCs w:val="24"/>
        </w:rPr>
        <w:t>twa w projekcie</w:t>
      </w:r>
      <w:r w:rsidRPr="000D0E6D">
        <w:rPr>
          <w:rFonts w:ascii="Arial" w:eastAsia="Calibri" w:hAnsi="Arial" w:cs="Arial"/>
          <w:sz w:val="24"/>
          <w:szCs w:val="24"/>
        </w:rPr>
        <w:t xml:space="preserve"> </w:t>
      </w:r>
      <w:r w:rsidRPr="000D0E6D">
        <w:rPr>
          <w:rFonts w:ascii="Arial" w:eastAsia="Calibri" w:hAnsi="Arial" w:cs="Arial"/>
          <w:bCs/>
          <w:sz w:val="24"/>
          <w:szCs w:val="24"/>
        </w:rPr>
        <w:t>„Odbuduj s</w:t>
      </w:r>
      <w:r w:rsidR="00F82C6C">
        <w:rPr>
          <w:rFonts w:ascii="Arial" w:eastAsia="Calibri" w:hAnsi="Arial" w:cs="Arial"/>
          <w:bCs/>
          <w:sz w:val="24"/>
          <w:szCs w:val="24"/>
        </w:rPr>
        <w:t>woje życie</w:t>
      </w:r>
      <w:r w:rsidRPr="000D0E6D">
        <w:rPr>
          <w:rFonts w:ascii="Arial" w:eastAsia="Calibri" w:hAnsi="Arial" w:cs="Arial"/>
          <w:bCs/>
          <w:sz w:val="24"/>
          <w:szCs w:val="24"/>
        </w:rPr>
        <w:t xml:space="preserve">” nr FESL.07.03-IP.02-0BB3/24 – </w:t>
      </w:r>
      <w:r>
        <w:rPr>
          <w:rFonts w:ascii="Arial" w:eastAsia="Calibri" w:hAnsi="Arial" w:cs="Arial"/>
          <w:bCs/>
          <w:sz w:val="24"/>
          <w:szCs w:val="24"/>
        </w:rPr>
        <w:t>Formularz klauzuli informacyjnej</w:t>
      </w:r>
    </w:p>
    <w:p w14:paraId="4E6E5808" w14:textId="77777777" w:rsidR="00F82C6C" w:rsidRDefault="00F82C6C" w:rsidP="00F82C6C">
      <w:pPr>
        <w:pStyle w:val="Akapitzlist"/>
        <w:spacing w:after="0" w:line="360" w:lineRule="auto"/>
        <w:ind w:left="0"/>
        <w:rPr>
          <w:rFonts w:ascii="Arial" w:hAnsi="Arial" w:cs="Arial"/>
          <w:sz w:val="24"/>
          <w:szCs w:val="24"/>
        </w:rPr>
      </w:pPr>
      <w:r w:rsidRPr="000D0E6D">
        <w:rPr>
          <w:rFonts w:ascii="Arial" w:hAnsi="Arial" w:cs="Arial"/>
          <w:sz w:val="24"/>
        </w:rPr>
        <w:t xml:space="preserve">Додаток № 10 до Регламенту набору та участі в проєкті </w:t>
      </w:r>
      <w:r w:rsidRPr="008D11EB">
        <w:rPr>
          <w:rFonts w:ascii="Arial" w:hAnsi="Arial" w:cs="Arial"/>
          <w:sz w:val="24"/>
        </w:rPr>
        <w:t>«</w:t>
      </w:r>
      <w:r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FESL.07.03-IP.02-0BB3/24 </w:t>
      </w:r>
      <w:r w:rsidRPr="008D11EB">
        <w:rPr>
          <w:rFonts w:ascii="Arial" w:hAnsi="Arial" w:cs="Arial"/>
          <w:sz w:val="24"/>
          <w:szCs w:val="24"/>
        </w:rPr>
        <w:t>– Форма інформаційної клаузули.</w:t>
      </w:r>
    </w:p>
    <w:p w14:paraId="6A11BAC4" w14:textId="3E672C3C" w:rsidR="005218FC" w:rsidRPr="005218FC" w:rsidRDefault="00F82C6C" w:rsidP="00F82C6C">
      <w:pPr>
        <w:pStyle w:val="Akapitzlist"/>
        <w:numPr>
          <w:ilvl w:val="0"/>
          <w:numId w:val="18"/>
        </w:numPr>
        <w:spacing w:after="0" w:line="360" w:lineRule="auto"/>
        <w:ind w:left="0"/>
        <w:rPr>
          <w:rFonts w:ascii="Arial" w:eastAsia="Calibri" w:hAnsi="Arial" w:cs="Arial"/>
          <w:sz w:val="24"/>
          <w:szCs w:val="24"/>
        </w:rPr>
      </w:pPr>
      <w:r>
        <w:rPr>
          <w:rFonts w:ascii="Arial" w:hAnsi="Arial" w:cs="Arial"/>
          <w:sz w:val="24"/>
          <w:szCs w:val="24"/>
        </w:rPr>
        <w:t>Z</w:t>
      </w:r>
      <w:r w:rsidR="005218FC">
        <w:rPr>
          <w:rFonts w:ascii="Arial" w:eastAsia="Calibri" w:hAnsi="Arial" w:cs="Arial"/>
          <w:sz w:val="24"/>
          <w:szCs w:val="24"/>
        </w:rPr>
        <w:t xml:space="preserve">ałącznik </w:t>
      </w:r>
      <w:r w:rsidR="005218FC" w:rsidRPr="000D0E6D">
        <w:rPr>
          <w:rFonts w:ascii="Arial" w:eastAsia="Calibri" w:hAnsi="Arial" w:cs="Arial"/>
          <w:sz w:val="24"/>
          <w:szCs w:val="24"/>
        </w:rPr>
        <w:t>nr 1</w:t>
      </w:r>
      <w:r w:rsidR="005218FC">
        <w:rPr>
          <w:rFonts w:ascii="Arial" w:eastAsia="Calibri" w:hAnsi="Arial" w:cs="Arial"/>
          <w:sz w:val="24"/>
          <w:szCs w:val="24"/>
        </w:rPr>
        <w:t>1</w:t>
      </w:r>
      <w:r w:rsidR="005218FC" w:rsidRPr="000D0E6D">
        <w:rPr>
          <w:rFonts w:ascii="Arial" w:eastAsia="Calibri" w:hAnsi="Arial" w:cs="Arial"/>
          <w:sz w:val="24"/>
          <w:szCs w:val="24"/>
        </w:rPr>
        <w:t xml:space="preserve"> do Regulaminu rekrutacji i uczestnictwa w projekcie Regulaminu rekrutacji i uczestnictwa w projekcie </w:t>
      </w:r>
      <w:r w:rsidR="005218FC" w:rsidRPr="000D0E6D">
        <w:rPr>
          <w:rFonts w:ascii="Arial" w:eastAsia="Calibri" w:hAnsi="Arial" w:cs="Arial"/>
          <w:bCs/>
          <w:sz w:val="24"/>
          <w:szCs w:val="24"/>
        </w:rPr>
        <w:t>„Odbuduj s</w:t>
      </w:r>
      <w:r>
        <w:rPr>
          <w:rFonts w:ascii="Arial" w:eastAsia="Calibri" w:hAnsi="Arial" w:cs="Arial"/>
          <w:bCs/>
          <w:sz w:val="24"/>
          <w:szCs w:val="24"/>
        </w:rPr>
        <w:t>woje życie</w:t>
      </w:r>
      <w:r w:rsidR="005218FC" w:rsidRPr="000D0E6D">
        <w:rPr>
          <w:rFonts w:ascii="Arial" w:eastAsia="Calibri" w:hAnsi="Arial" w:cs="Arial"/>
          <w:bCs/>
          <w:sz w:val="24"/>
          <w:szCs w:val="24"/>
        </w:rPr>
        <w:t xml:space="preserve">” nr FESL.07.03-IP.02-0BB3/24 – </w:t>
      </w:r>
      <w:r w:rsidR="005218FC">
        <w:rPr>
          <w:rFonts w:ascii="Arial" w:eastAsia="Calibri" w:hAnsi="Arial" w:cs="Arial"/>
          <w:bCs/>
          <w:sz w:val="24"/>
          <w:szCs w:val="24"/>
        </w:rPr>
        <w:t>Formularz klauzuli informacyjnej – Wojewódzki Urząd Pracy</w:t>
      </w:r>
      <w:r w:rsidR="001C1741">
        <w:rPr>
          <w:rFonts w:ascii="Arial" w:eastAsia="Calibri" w:hAnsi="Arial" w:cs="Arial"/>
          <w:bCs/>
          <w:sz w:val="24"/>
          <w:szCs w:val="24"/>
        </w:rPr>
        <w:t>.</w:t>
      </w:r>
    </w:p>
    <w:p w14:paraId="4536DC0D" w14:textId="563F524B" w:rsidR="005218FC" w:rsidRPr="005218FC" w:rsidRDefault="00F82C6C" w:rsidP="005218FC">
      <w:pPr>
        <w:spacing w:after="0" w:line="360" w:lineRule="auto"/>
        <w:rPr>
          <w:rFonts w:ascii="Arial" w:hAnsi="Arial" w:cs="Arial"/>
          <w:sz w:val="24"/>
        </w:rPr>
      </w:pPr>
      <w:r>
        <w:rPr>
          <w:rFonts w:ascii="Arial" w:hAnsi="Arial" w:cs="Arial"/>
          <w:sz w:val="24"/>
        </w:rPr>
        <w:t>Додаток № 1</w:t>
      </w:r>
      <w:r>
        <w:rPr>
          <w:rFonts w:ascii="Arial" w:hAnsi="Arial" w:cs="Arial"/>
          <w:sz w:val="24"/>
          <w:lang w:val="uk-UA"/>
        </w:rPr>
        <w:t>1</w:t>
      </w:r>
      <w:r w:rsidRPr="008D11EB">
        <w:rPr>
          <w:rFonts w:ascii="Arial" w:hAnsi="Arial" w:cs="Arial"/>
          <w:sz w:val="24"/>
        </w:rPr>
        <w:t xml:space="preserve"> до Регламенту набору та участі в проєкті «</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 Воєводський Центр Зайнятості.</w:t>
      </w:r>
    </w:p>
    <w:p w14:paraId="7BFEEC61" w14:textId="705CB863" w:rsidR="005218FC" w:rsidRPr="005218FC" w:rsidRDefault="005218FC" w:rsidP="001C1741">
      <w:pPr>
        <w:pStyle w:val="Akapitzlist"/>
        <w:numPr>
          <w:ilvl w:val="0"/>
          <w:numId w:val="18"/>
        </w:numPr>
        <w:spacing w:after="0" w:line="360" w:lineRule="auto"/>
        <w:ind w:left="0"/>
        <w:rPr>
          <w:rFonts w:ascii="Arial" w:eastAsia="Calibri" w:hAnsi="Arial" w:cs="Arial"/>
          <w:sz w:val="24"/>
          <w:szCs w:val="24"/>
        </w:rPr>
      </w:pPr>
      <w:r>
        <w:rPr>
          <w:rFonts w:ascii="Arial" w:eastAsia="Calibri" w:hAnsi="Arial" w:cs="Arial"/>
          <w:sz w:val="24"/>
          <w:szCs w:val="24"/>
        </w:rPr>
        <w:t xml:space="preserve">Załącznik </w:t>
      </w:r>
      <w:r w:rsidRPr="000D0E6D">
        <w:rPr>
          <w:rFonts w:ascii="Arial" w:eastAsia="Calibri" w:hAnsi="Arial" w:cs="Arial"/>
          <w:sz w:val="24"/>
          <w:szCs w:val="24"/>
        </w:rPr>
        <w:t>nr 1</w:t>
      </w:r>
      <w:r>
        <w:rPr>
          <w:rFonts w:ascii="Arial" w:eastAsia="Calibri" w:hAnsi="Arial" w:cs="Arial"/>
          <w:sz w:val="24"/>
          <w:szCs w:val="24"/>
        </w:rPr>
        <w:t>2</w:t>
      </w:r>
      <w:r w:rsidRPr="000D0E6D">
        <w:rPr>
          <w:rFonts w:ascii="Arial" w:eastAsia="Calibri" w:hAnsi="Arial" w:cs="Arial"/>
          <w:sz w:val="24"/>
          <w:szCs w:val="24"/>
        </w:rPr>
        <w:t xml:space="preserve"> do Regulaminu rekrutacji i uczestnictwa w projekcie Regulaminu rekrutacji i uczestnictwa w projekcie </w:t>
      </w:r>
      <w:r w:rsidR="001C1741">
        <w:rPr>
          <w:rFonts w:ascii="Arial" w:eastAsia="Calibri" w:hAnsi="Arial" w:cs="Arial"/>
          <w:bCs/>
          <w:sz w:val="24"/>
          <w:szCs w:val="24"/>
        </w:rPr>
        <w:t>„Odbuduj swoje życie</w:t>
      </w:r>
      <w:r w:rsidRPr="000D0E6D">
        <w:rPr>
          <w:rFonts w:ascii="Arial" w:eastAsia="Calibri" w:hAnsi="Arial" w:cs="Arial"/>
          <w:bCs/>
          <w:sz w:val="24"/>
          <w:szCs w:val="24"/>
        </w:rPr>
        <w:t xml:space="preserve">” nr FESL.07.03-IP.02-0BB3/24 – </w:t>
      </w:r>
      <w:r>
        <w:rPr>
          <w:rFonts w:ascii="Arial" w:eastAsia="Calibri" w:hAnsi="Arial" w:cs="Arial"/>
          <w:bCs/>
          <w:sz w:val="24"/>
          <w:szCs w:val="24"/>
        </w:rPr>
        <w:t>Formularz klauzuli informacyjnej – Urząd Marszałkowski</w:t>
      </w:r>
    </w:p>
    <w:p w14:paraId="0E643C74" w14:textId="2663AFE2" w:rsidR="001C1741" w:rsidRDefault="001C1741" w:rsidP="001C1741">
      <w:pPr>
        <w:spacing w:after="0" w:line="360" w:lineRule="auto"/>
        <w:rPr>
          <w:rFonts w:ascii="Arial" w:hAnsi="Arial" w:cs="Arial"/>
          <w:sz w:val="24"/>
        </w:rPr>
      </w:pPr>
      <w:r w:rsidRPr="00F82C6C">
        <w:rPr>
          <w:rFonts w:ascii="Arial" w:hAnsi="Arial" w:cs="Arial"/>
          <w:sz w:val="24"/>
        </w:rPr>
        <w:t>Додаток № 12 до Регламенту набору та участі в проєкті</w:t>
      </w:r>
      <w:r>
        <w:rPr>
          <w:rFonts w:ascii="Arial" w:hAnsi="Arial" w:cs="Arial"/>
          <w:sz w:val="24"/>
          <w:lang w:val="uk-UA"/>
        </w:rPr>
        <w:t xml:space="preserve"> </w:t>
      </w:r>
      <w:r w:rsidRPr="008D11EB">
        <w:rPr>
          <w:rFonts w:ascii="Arial" w:hAnsi="Arial" w:cs="Arial"/>
          <w:sz w:val="24"/>
        </w:rPr>
        <w:t>«</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 </w:t>
      </w:r>
      <w:r w:rsidRPr="00F82C6C">
        <w:rPr>
          <w:rFonts w:ascii="Arial" w:hAnsi="Arial" w:cs="Arial"/>
          <w:sz w:val="24"/>
        </w:rPr>
        <w:t>Маршалківський уряд</w:t>
      </w:r>
      <w:r>
        <w:rPr>
          <w:rFonts w:ascii="Arial" w:hAnsi="Arial" w:cs="Arial"/>
          <w:sz w:val="24"/>
        </w:rPr>
        <w:t>.</w:t>
      </w:r>
    </w:p>
    <w:p w14:paraId="41C4E3BF" w14:textId="579E42B3" w:rsidR="001C1741" w:rsidRDefault="005218FC" w:rsidP="001C1741">
      <w:pPr>
        <w:pStyle w:val="Akapitzlist"/>
        <w:numPr>
          <w:ilvl w:val="0"/>
          <w:numId w:val="18"/>
        </w:numPr>
        <w:spacing w:after="0" w:line="360" w:lineRule="auto"/>
        <w:ind w:left="0"/>
        <w:rPr>
          <w:rFonts w:ascii="Arial" w:hAnsi="Arial" w:cs="Arial"/>
          <w:sz w:val="24"/>
        </w:rPr>
      </w:pPr>
      <w:r w:rsidRPr="001C1741">
        <w:rPr>
          <w:rFonts w:ascii="Arial" w:eastAsia="Calibri" w:hAnsi="Arial" w:cs="Arial"/>
          <w:sz w:val="24"/>
          <w:szCs w:val="24"/>
        </w:rPr>
        <w:lastRenderedPageBreak/>
        <w:t xml:space="preserve">Załącznik nr 13 do Regulaminu rekrutacji i uczestnictwa w projekcie Regulaminu rekrutacji i uczestnictwa w projekcie </w:t>
      </w:r>
      <w:r w:rsidR="001C1741">
        <w:rPr>
          <w:rFonts w:ascii="Arial" w:eastAsia="Calibri" w:hAnsi="Arial" w:cs="Arial"/>
          <w:bCs/>
          <w:sz w:val="24"/>
          <w:szCs w:val="24"/>
        </w:rPr>
        <w:t>„Odbuduj swoje życie</w:t>
      </w:r>
      <w:r w:rsidRPr="001C1741">
        <w:rPr>
          <w:rFonts w:ascii="Arial" w:eastAsia="Calibri" w:hAnsi="Arial" w:cs="Arial"/>
          <w:bCs/>
          <w:sz w:val="24"/>
          <w:szCs w:val="24"/>
        </w:rPr>
        <w:t xml:space="preserve">” nr FESL.07.03-IP.02-0BB3/24 – </w:t>
      </w:r>
      <w:r w:rsidRPr="001C1741">
        <w:rPr>
          <w:rFonts w:ascii="Arial" w:eastAsia="Calibri" w:hAnsi="Arial" w:cs="Arial"/>
          <w:sz w:val="24"/>
          <w:szCs w:val="24"/>
        </w:rPr>
        <w:t>Zakres danych osobowych Uczestnika Projektu powierzonych do przetwarzania</w:t>
      </w:r>
      <w:r w:rsidR="001C1741">
        <w:rPr>
          <w:rFonts w:ascii="Arial" w:hAnsi="Arial" w:cs="Arial"/>
          <w:sz w:val="24"/>
        </w:rPr>
        <w:t>.</w:t>
      </w:r>
    </w:p>
    <w:p w14:paraId="1B57BD86" w14:textId="77777777" w:rsidR="001C1741" w:rsidRDefault="001C1741" w:rsidP="001C1741">
      <w:pPr>
        <w:pStyle w:val="Akapitzlist"/>
        <w:spacing w:after="0" w:line="360" w:lineRule="auto"/>
        <w:ind w:left="0"/>
        <w:rPr>
          <w:rFonts w:ascii="Arial" w:hAnsi="Arial" w:cs="Arial"/>
          <w:sz w:val="24"/>
        </w:rPr>
      </w:pPr>
      <w:r w:rsidRPr="001C1741">
        <w:rPr>
          <w:rFonts w:ascii="Arial" w:hAnsi="Arial" w:cs="Arial"/>
          <w:sz w:val="24"/>
        </w:rPr>
        <w:t>Додаток № 13 до Регламенту набору та участі в проєкті «</w:t>
      </w:r>
      <w:r w:rsidRPr="001C1741">
        <w:rPr>
          <w:rFonts w:ascii="Arial" w:hAnsi="Arial" w:cs="Arial"/>
          <w:sz w:val="24"/>
          <w:lang w:val="uk-UA"/>
        </w:rPr>
        <w:t>Відбудуй своє життя</w:t>
      </w:r>
      <w:r w:rsidRPr="001C1741">
        <w:rPr>
          <w:rFonts w:ascii="Arial" w:hAnsi="Arial" w:cs="Arial"/>
          <w:sz w:val="24"/>
        </w:rPr>
        <w:t>» № FESL.07.03-IP.02-0BB3/24 – Обсяг персональних даних Учасника Проєкту, переданих для обробки.</w:t>
      </w:r>
    </w:p>
    <w:p w14:paraId="2D6BADF4" w14:textId="221F7F64" w:rsidR="00F34F0D" w:rsidRPr="001C1741" w:rsidRDefault="00F34F0D" w:rsidP="001C1741">
      <w:pPr>
        <w:pStyle w:val="Akapitzlist"/>
        <w:numPr>
          <w:ilvl w:val="0"/>
          <w:numId w:val="18"/>
        </w:numPr>
        <w:spacing w:after="0" w:line="360" w:lineRule="auto"/>
        <w:ind w:left="0"/>
        <w:rPr>
          <w:rFonts w:ascii="Arial" w:hAnsi="Arial" w:cs="Arial"/>
          <w:sz w:val="24"/>
        </w:rPr>
      </w:pPr>
      <w:r w:rsidRPr="001C1741">
        <w:rPr>
          <w:rFonts w:ascii="Arial" w:eastAsia="Calibri" w:hAnsi="Arial" w:cs="Arial"/>
          <w:sz w:val="24"/>
          <w:szCs w:val="24"/>
        </w:rPr>
        <w:t>Załącznik nr 1</w:t>
      </w:r>
      <w:r w:rsidR="00BF575E" w:rsidRPr="001C1741">
        <w:rPr>
          <w:rFonts w:ascii="Arial" w:eastAsia="Calibri" w:hAnsi="Arial" w:cs="Arial"/>
          <w:sz w:val="24"/>
          <w:szCs w:val="24"/>
        </w:rPr>
        <w:t>4</w:t>
      </w:r>
      <w:r w:rsidRPr="001C1741">
        <w:rPr>
          <w:rFonts w:ascii="Arial" w:eastAsia="Calibri" w:hAnsi="Arial" w:cs="Arial"/>
          <w:sz w:val="24"/>
          <w:szCs w:val="24"/>
        </w:rPr>
        <w:t xml:space="preserve"> do Regulaminu rekrutacji i uczestnictwa w projekcie </w:t>
      </w:r>
      <w:r w:rsidR="001C1741">
        <w:rPr>
          <w:rFonts w:ascii="Arial" w:eastAsia="Calibri" w:hAnsi="Arial" w:cs="Arial"/>
          <w:bCs/>
          <w:sz w:val="24"/>
          <w:szCs w:val="24"/>
        </w:rPr>
        <w:t>„Odbuduj swoje życie</w:t>
      </w:r>
      <w:r w:rsidR="00B16EBE" w:rsidRPr="001C1741">
        <w:rPr>
          <w:rFonts w:ascii="Arial" w:eastAsia="Calibri" w:hAnsi="Arial" w:cs="Arial"/>
          <w:bCs/>
          <w:sz w:val="24"/>
          <w:szCs w:val="24"/>
        </w:rPr>
        <w:t xml:space="preserve">” nr FESL.07.03-IP.02-0BB3/24 </w:t>
      </w:r>
      <w:r w:rsidRPr="001C1741">
        <w:rPr>
          <w:rFonts w:ascii="Arial" w:eastAsia="Calibri" w:hAnsi="Arial" w:cs="Arial"/>
          <w:sz w:val="24"/>
          <w:szCs w:val="24"/>
        </w:rPr>
        <w:t>– Formularz aplikacyjny dla Pracodawc</w:t>
      </w:r>
      <w:r w:rsidR="002D3FCC" w:rsidRPr="001C1741">
        <w:rPr>
          <w:rFonts w:ascii="Arial" w:eastAsia="Calibri" w:hAnsi="Arial" w:cs="Arial"/>
          <w:sz w:val="24"/>
          <w:szCs w:val="24"/>
        </w:rPr>
        <w:t>y i Pracownika/ków</w:t>
      </w:r>
    </w:p>
    <w:p w14:paraId="091704B3" w14:textId="4F2EF317" w:rsidR="00903942" w:rsidRPr="000D0E6D" w:rsidRDefault="007C5125" w:rsidP="00EB5DF5">
      <w:pPr>
        <w:pStyle w:val="Akapitzlist"/>
        <w:spacing w:after="0" w:line="360" w:lineRule="auto"/>
        <w:ind w:left="0"/>
        <w:rPr>
          <w:rFonts w:ascii="Arial" w:eastAsia="Calibri" w:hAnsi="Arial" w:cs="Arial"/>
          <w:sz w:val="28"/>
          <w:szCs w:val="24"/>
        </w:rPr>
      </w:pPr>
      <w:r>
        <w:rPr>
          <w:rFonts w:ascii="Arial" w:hAnsi="Arial" w:cs="Arial"/>
          <w:sz w:val="24"/>
        </w:rPr>
        <w:t xml:space="preserve">Додаток № </w:t>
      </w:r>
      <w:r w:rsidR="00903942" w:rsidRPr="000D0E6D">
        <w:rPr>
          <w:rFonts w:ascii="Arial" w:hAnsi="Arial" w:cs="Arial"/>
          <w:sz w:val="24"/>
        </w:rPr>
        <w:t>1</w:t>
      </w:r>
      <w:r w:rsidR="00BF575E">
        <w:rPr>
          <w:rFonts w:ascii="Arial" w:hAnsi="Arial" w:cs="Arial"/>
          <w:sz w:val="24"/>
        </w:rPr>
        <w:t>4</w:t>
      </w:r>
      <w:r w:rsidR="00903942" w:rsidRPr="000D0E6D">
        <w:rPr>
          <w:rFonts w:ascii="Arial" w:hAnsi="Arial" w:cs="Arial"/>
          <w:sz w:val="24"/>
        </w:rPr>
        <w:t xml:space="preserve"> до Реглам</w:t>
      </w:r>
      <w:r w:rsidR="001C1741">
        <w:rPr>
          <w:rFonts w:ascii="Arial" w:hAnsi="Arial" w:cs="Arial"/>
          <w:sz w:val="24"/>
        </w:rPr>
        <w:t xml:space="preserve">енту набору та участі в проєкті </w:t>
      </w:r>
      <w:r w:rsidR="001C1741">
        <w:rPr>
          <w:rFonts w:ascii="Arial" w:hAnsi="Arial" w:cs="Arial"/>
          <w:sz w:val="24"/>
          <w:lang w:val="uk-UA"/>
        </w:rPr>
        <w:t>«Відбудуй своє життя»</w:t>
      </w:r>
      <w:r w:rsidR="00903942" w:rsidRPr="000D0E6D">
        <w:rPr>
          <w:rFonts w:ascii="Arial" w:hAnsi="Arial" w:cs="Arial"/>
          <w:sz w:val="24"/>
        </w:rPr>
        <w:t xml:space="preserve"> № </w:t>
      </w:r>
      <w:r w:rsidR="00B16EBE" w:rsidRPr="000D0E6D">
        <w:rPr>
          <w:rFonts w:ascii="Arial" w:hAnsi="Arial" w:cs="Arial"/>
          <w:sz w:val="24"/>
        </w:rPr>
        <w:t xml:space="preserve">FESL.07.03-IP.02-0BB3/24 </w:t>
      </w:r>
      <w:r w:rsidR="00903942" w:rsidRPr="000D0E6D">
        <w:rPr>
          <w:rFonts w:ascii="Arial" w:hAnsi="Arial" w:cs="Arial"/>
          <w:sz w:val="24"/>
        </w:rPr>
        <w:t>– Аплікаційна форма для Роботодавця</w:t>
      </w:r>
      <w:r w:rsidR="001C1741">
        <w:rPr>
          <w:rFonts w:ascii="Arial" w:hAnsi="Arial" w:cs="Arial"/>
          <w:sz w:val="24"/>
        </w:rPr>
        <w:t xml:space="preserve"> </w:t>
      </w:r>
      <w:r w:rsidR="001C1741">
        <w:rPr>
          <w:rFonts w:ascii="Arial" w:hAnsi="Arial" w:cs="Arial"/>
          <w:sz w:val="24"/>
          <w:lang w:val="uk-UA"/>
        </w:rPr>
        <w:t>та Працівника/ів</w:t>
      </w:r>
      <w:r w:rsidR="00903942" w:rsidRPr="000D0E6D">
        <w:rPr>
          <w:rFonts w:ascii="Arial" w:hAnsi="Arial" w:cs="Arial"/>
          <w:sz w:val="24"/>
        </w:rPr>
        <w:t>.</w:t>
      </w:r>
    </w:p>
    <w:p w14:paraId="54C9D5CF" w14:textId="64A43422" w:rsidR="00F34F0D" w:rsidRPr="001C1741" w:rsidRDefault="00F34F0D" w:rsidP="001C1741">
      <w:pPr>
        <w:pStyle w:val="Akapitzlist"/>
        <w:numPr>
          <w:ilvl w:val="0"/>
          <w:numId w:val="18"/>
        </w:numPr>
        <w:spacing w:after="0" w:line="360" w:lineRule="auto"/>
        <w:ind w:left="0"/>
        <w:rPr>
          <w:rFonts w:ascii="Arial" w:eastAsia="Calibri" w:hAnsi="Arial" w:cs="Arial"/>
          <w:sz w:val="24"/>
          <w:szCs w:val="24"/>
          <w:lang w:val="uk-UA"/>
        </w:rPr>
      </w:pPr>
      <w:r w:rsidRPr="000D0E6D">
        <w:rPr>
          <w:rFonts w:ascii="Arial" w:eastAsia="Calibri" w:hAnsi="Arial" w:cs="Arial"/>
          <w:sz w:val="24"/>
          <w:szCs w:val="24"/>
        </w:rPr>
        <w:t xml:space="preserve">Załącznik nr </w:t>
      </w:r>
      <w:r w:rsidR="00C85D3C" w:rsidRPr="000D0E6D">
        <w:rPr>
          <w:rFonts w:ascii="Arial" w:eastAsia="Calibri" w:hAnsi="Arial" w:cs="Arial"/>
          <w:sz w:val="24"/>
          <w:szCs w:val="24"/>
        </w:rPr>
        <w:t>1</w:t>
      </w:r>
      <w:r w:rsidR="00BF575E">
        <w:rPr>
          <w:rFonts w:ascii="Arial" w:eastAsia="Calibri" w:hAnsi="Arial" w:cs="Arial"/>
          <w:sz w:val="24"/>
          <w:szCs w:val="24"/>
        </w:rPr>
        <w:t>5</w:t>
      </w:r>
      <w:r w:rsidRPr="000D0E6D">
        <w:rPr>
          <w:rFonts w:ascii="Arial" w:eastAsia="Calibri" w:hAnsi="Arial" w:cs="Arial"/>
          <w:sz w:val="24"/>
          <w:szCs w:val="24"/>
        </w:rPr>
        <w:t xml:space="preserve"> do Regulaminu rekrutacji i uczestnictwa w projekcie </w:t>
      </w:r>
      <w:r w:rsidR="001C1741">
        <w:rPr>
          <w:rFonts w:ascii="Arial" w:eastAsia="Calibri" w:hAnsi="Arial" w:cs="Arial"/>
          <w:sz w:val="24"/>
          <w:szCs w:val="24"/>
        </w:rPr>
        <w:t>„Odbuduj swoje życie</w:t>
      </w:r>
      <w:r w:rsidR="00B16EBE" w:rsidRPr="000D0E6D">
        <w:rPr>
          <w:rFonts w:ascii="Arial" w:eastAsia="Calibri" w:hAnsi="Arial" w:cs="Arial"/>
          <w:sz w:val="24"/>
          <w:szCs w:val="24"/>
        </w:rPr>
        <w:t xml:space="preserve">” nr FESL.07.03-IP.02-0BB3/24 </w:t>
      </w:r>
      <w:r w:rsidRPr="000D0E6D">
        <w:rPr>
          <w:rFonts w:ascii="Arial" w:eastAsia="Calibri" w:hAnsi="Arial" w:cs="Arial"/>
          <w:sz w:val="24"/>
          <w:szCs w:val="24"/>
        </w:rPr>
        <w:t xml:space="preserve">– </w:t>
      </w:r>
      <w:r w:rsidR="005B5CB0" w:rsidRPr="000D0E6D">
        <w:rPr>
          <w:rFonts w:ascii="Arial" w:eastAsia="Calibri" w:hAnsi="Arial" w:cs="Arial"/>
          <w:bCs/>
          <w:sz w:val="24"/>
          <w:szCs w:val="24"/>
        </w:rPr>
        <w:t xml:space="preserve">Umowa </w:t>
      </w:r>
      <w:r w:rsidR="005B5CB0">
        <w:rPr>
          <w:rFonts w:ascii="Arial" w:eastAsia="Calibri" w:hAnsi="Arial" w:cs="Arial"/>
          <w:bCs/>
          <w:sz w:val="24"/>
          <w:szCs w:val="24"/>
        </w:rPr>
        <w:t>o wsparcie</w:t>
      </w:r>
      <w:r w:rsidR="005B5CB0" w:rsidRPr="000D0E6D">
        <w:rPr>
          <w:rFonts w:ascii="Arial" w:eastAsia="Calibri" w:hAnsi="Arial" w:cs="Arial"/>
          <w:bCs/>
          <w:sz w:val="24"/>
          <w:szCs w:val="24"/>
        </w:rPr>
        <w:t>w</w:t>
      </w:r>
      <w:r w:rsidR="001C1741">
        <w:rPr>
          <w:rFonts w:ascii="Arial" w:eastAsia="Calibri" w:hAnsi="Arial" w:cs="Arial"/>
          <w:bCs/>
          <w:sz w:val="24"/>
          <w:szCs w:val="24"/>
        </w:rPr>
        <w:t xml:space="preserve"> w</w:t>
      </w:r>
      <w:r w:rsidR="005B5CB0" w:rsidRPr="000D0E6D">
        <w:rPr>
          <w:rFonts w:ascii="Arial" w:eastAsia="Calibri" w:hAnsi="Arial" w:cs="Arial"/>
          <w:bCs/>
          <w:sz w:val="24"/>
          <w:szCs w:val="24"/>
        </w:rPr>
        <w:t xml:space="preserve"> projekcie</w:t>
      </w:r>
      <w:r w:rsidR="001C1741">
        <w:rPr>
          <w:rFonts w:ascii="Arial" w:eastAsia="Calibri" w:hAnsi="Arial" w:cs="Arial"/>
          <w:bCs/>
          <w:sz w:val="24"/>
          <w:szCs w:val="24"/>
        </w:rPr>
        <w:t>.</w:t>
      </w:r>
    </w:p>
    <w:p w14:paraId="199ABCF3" w14:textId="011C1426" w:rsidR="00903942" w:rsidRPr="00E03382" w:rsidRDefault="00BF575E" w:rsidP="00EB5DF5">
      <w:pPr>
        <w:pStyle w:val="Akapitzlist"/>
        <w:spacing w:after="0" w:line="360" w:lineRule="auto"/>
        <w:ind w:left="0"/>
        <w:rPr>
          <w:rFonts w:ascii="Arial" w:eastAsia="Calibri" w:hAnsi="Arial" w:cs="Arial"/>
          <w:sz w:val="32"/>
          <w:szCs w:val="24"/>
        </w:rPr>
      </w:pPr>
      <w:r>
        <w:rPr>
          <w:rFonts w:ascii="Arial" w:hAnsi="Arial" w:cs="Arial"/>
          <w:sz w:val="24"/>
        </w:rPr>
        <w:t>Додаток № 15</w:t>
      </w:r>
      <w:r w:rsidR="00903942" w:rsidRPr="000D0E6D">
        <w:rPr>
          <w:rFonts w:ascii="Arial" w:hAnsi="Arial" w:cs="Arial"/>
          <w:sz w:val="24"/>
        </w:rPr>
        <w:t xml:space="preserve"> до Регламенту набору та участі в проєкті </w:t>
      </w:r>
      <w:r w:rsidR="00903942" w:rsidRPr="001C1741">
        <w:rPr>
          <w:rFonts w:ascii="Arial" w:hAnsi="Arial" w:cs="Arial"/>
          <w:sz w:val="24"/>
        </w:rPr>
        <w:t>«</w:t>
      </w:r>
      <w:r w:rsidR="001C1741" w:rsidRPr="001C1741">
        <w:rPr>
          <w:rFonts w:ascii="Arial" w:hAnsi="Arial" w:cs="Arial"/>
          <w:sz w:val="24"/>
          <w:lang w:val="uk-UA"/>
        </w:rPr>
        <w:t>Відбудуй своє життя</w:t>
      </w:r>
      <w:r w:rsidR="00903942" w:rsidRPr="001C1741">
        <w:rPr>
          <w:rFonts w:ascii="Arial" w:hAnsi="Arial" w:cs="Arial"/>
          <w:sz w:val="24"/>
        </w:rPr>
        <w:t>»</w:t>
      </w:r>
      <w:r w:rsidR="00903942" w:rsidRPr="000D0E6D">
        <w:rPr>
          <w:rFonts w:ascii="Arial" w:hAnsi="Arial" w:cs="Arial"/>
          <w:sz w:val="24"/>
        </w:rPr>
        <w:t xml:space="preserve"> № </w:t>
      </w:r>
      <w:r w:rsidR="00B16EBE" w:rsidRPr="000D0E6D">
        <w:rPr>
          <w:rFonts w:ascii="Arial" w:hAnsi="Arial" w:cs="Arial"/>
          <w:sz w:val="24"/>
        </w:rPr>
        <w:t xml:space="preserve">FESL.07.03-IP.02-0BB3/24 </w:t>
      </w:r>
      <w:r w:rsidR="00903942" w:rsidRPr="000D0E6D">
        <w:rPr>
          <w:rFonts w:ascii="Arial" w:hAnsi="Arial" w:cs="Arial"/>
          <w:sz w:val="24"/>
        </w:rPr>
        <w:t>–</w:t>
      </w:r>
      <w:r w:rsidR="001C1741">
        <w:rPr>
          <w:rFonts w:ascii="Arial" w:hAnsi="Arial" w:cs="Arial"/>
          <w:sz w:val="24"/>
        </w:rPr>
        <w:t xml:space="preserve"> </w:t>
      </w:r>
      <w:r w:rsidR="00E03382" w:rsidRPr="00E03382">
        <w:rPr>
          <w:rFonts w:ascii="Arial" w:hAnsi="Arial" w:cs="Arial"/>
          <w:sz w:val="24"/>
        </w:rPr>
        <w:t>Договір про надання підтримки в рамках проєкту.</w:t>
      </w:r>
    </w:p>
    <w:p w14:paraId="1DD9493B" w14:textId="77777777" w:rsidR="00E03382" w:rsidRPr="00E03382" w:rsidRDefault="008D241B" w:rsidP="00E03382">
      <w:pPr>
        <w:pStyle w:val="Akapitzlist"/>
        <w:numPr>
          <w:ilvl w:val="0"/>
          <w:numId w:val="18"/>
        </w:numPr>
        <w:spacing w:after="0" w:line="360" w:lineRule="auto"/>
        <w:ind w:left="0"/>
        <w:rPr>
          <w:rFonts w:ascii="Arial" w:eastAsia="Calibri" w:hAnsi="Arial" w:cs="Arial"/>
          <w:sz w:val="24"/>
          <w:szCs w:val="24"/>
        </w:rPr>
      </w:pPr>
      <w:r w:rsidRPr="000D0E6D">
        <w:rPr>
          <w:rFonts w:ascii="Arial" w:eastAsia="Calibri" w:hAnsi="Arial" w:cs="Arial"/>
          <w:sz w:val="24"/>
          <w:szCs w:val="24"/>
        </w:rPr>
        <w:t>Załącznik nr 1</w:t>
      </w:r>
      <w:r w:rsidR="00BF575E">
        <w:rPr>
          <w:rFonts w:ascii="Arial" w:eastAsia="Calibri" w:hAnsi="Arial" w:cs="Arial"/>
          <w:sz w:val="24"/>
          <w:szCs w:val="24"/>
        </w:rPr>
        <w:t>6</w:t>
      </w:r>
      <w:r w:rsidRPr="000D0E6D">
        <w:rPr>
          <w:rFonts w:ascii="Arial" w:eastAsia="Calibri" w:hAnsi="Arial" w:cs="Arial"/>
          <w:sz w:val="24"/>
          <w:szCs w:val="24"/>
        </w:rPr>
        <w:t xml:space="preserve"> do Regulaminu rekrutacji i uczestnictwa w projekcie </w:t>
      </w:r>
      <w:r w:rsidR="00E03382">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8B638B" w:rsidRPr="000D0E6D">
        <w:rPr>
          <w:rFonts w:ascii="Arial" w:eastAsia="Calibri" w:hAnsi="Arial" w:cs="Arial"/>
          <w:bCs/>
          <w:sz w:val="24"/>
          <w:szCs w:val="24"/>
        </w:rPr>
        <w:t xml:space="preserve">– </w:t>
      </w:r>
      <w:r w:rsidR="005B5CB0">
        <w:rPr>
          <w:rFonts w:ascii="Arial" w:eastAsia="Calibri" w:hAnsi="Arial" w:cs="Arial"/>
          <w:bCs/>
          <w:sz w:val="24"/>
          <w:szCs w:val="24"/>
        </w:rPr>
        <w:t>Oświadczenie Podmiotu o otrzymanej pomocy de minimis</w:t>
      </w:r>
      <w:r w:rsidR="00E03382">
        <w:rPr>
          <w:rFonts w:ascii="Arial" w:eastAsia="Calibri" w:hAnsi="Arial" w:cs="Arial"/>
          <w:bCs/>
          <w:sz w:val="24"/>
          <w:szCs w:val="24"/>
          <w:lang w:val="uk-UA"/>
        </w:rPr>
        <w:t>.</w:t>
      </w:r>
    </w:p>
    <w:p w14:paraId="02900734" w14:textId="3F0E2CCB" w:rsidR="00E03382" w:rsidRPr="00E03382" w:rsidRDefault="00BF575E" w:rsidP="00E03382">
      <w:pPr>
        <w:pStyle w:val="Akapitzlist"/>
        <w:spacing w:after="0" w:line="360" w:lineRule="auto"/>
        <w:ind w:left="0"/>
        <w:rPr>
          <w:rFonts w:ascii="Arial" w:eastAsia="Calibri" w:hAnsi="Arial" w:cs="Arial"/>
          <w:sz w:val="28"/>
          <w:szCs w:val="24"/>
        </w:rPr>
      </w:pPr>
      <w:r w:rsidRPr="00E03382">
        <w:rPr>
          <w:rFonts w:ascii="Arial" w:hAnsi="Arial" w:cs="Arial"/>
          <w:sz w:val="24"/>
        </w:rPr>
        <w:t>Додаток № 16</w:t>
      </w:r>
      <w:r w:rsidR="00903942" w:rsidRPr="00E03382">
        <w:rPr>
          <w:rFonts w:ascii="Arial" w:hAnsi="Arial" w:cs="Arial"/>
          <w:sz w:val="24"/>
        </w:rPr>
        <w:t xml:space="preserve"> до Регламенту набору та участі в проєкті </w:t>
      </w:r>
      <w:r w:rsidR="00E03382" w:rsidRPr="00E03382">
        <w:rPr>
          <w:rFonts w:ascii="Arial" w:hAnsi="Arial" w:cs="Arial"/>
          <w:sz w:val="24"/>
        </w:rPr>
        <w:t>«</w:t>
      </w:r>
      <w:r w:rsidR="00E03382" w:rsidRPr="00E03382">
        <w:rPr>
          <w:rFonts w:ascii="Arial" w:hAnsi="Arial" w:cs="Arial"/>
          <w:sz w:val="24"/>
          <w:lang w:val="uk-UA"/>
        </w:rPr>
        <w:t>Відбудуй своє життя</w:t>
      </w:r>
      <w:r w:rsidR="00903942" w:rsidRPr="00E03382">
        <w:rPr>
          <w:rFonts w:ascii="Arial" w:hAnsi="Arial" w:cs="Arial"/>
          <w:sz w:val="24"/>
        </w:rPr>
        <w:t>»</w:t>
      </w:r>
      <w:r w:rsidR="00E03382" w:rsidRPr="00E03382">
        <w:rPr>
          <w:rFonts w:ascii="Arial" w:hAnsi="Arial" w:cs="Arial"/>
          <w:sz w:val="24"/>
          <w:lang w:val="uk-UA"/>
        </w:rPr>
        <w:t xml:space="preserve"> </w:t>
      </w:r>
      <w:r w:rsidR="00903942" w:rsidRPr="00E03382">
        <w:rPr>
          <w:rFonts w:ascii="Arial" w:hAnsi="Arial" w:cs="Arial"/>
          <w:sz w:val="24"/>
        </w:rPr>
        <w:t xml:space="preserve">№ </w:t>
      </w:r>
      <w:r w:rsidR="00B16EBE" w:rsidRPr="00E03382">
        <w:rPr>
          <w:rFonts w:ascii="Arial" w:hAnsi="Arial" w:cs="Arial"/>
          <w:sz w:val="24"/>
        </w:rPr>
        <w:t xml:space="preserve">FESL.07.03-IP.02-0BB3/24 </w:t>
      </w:r>
      <w:r w:rsidR="00903942" w:rsidRPr="00E03382">
        <w:rPr>
          <w:rFonts w:ascii="Arial" w:hAnsi="Arial" w:cs="Arial"/>
          <w:sz w:val="24"/>
        </w:rPr>
        <w:t xml:space="preserve">– </w:t>
      </w:r>
      <w:r w:rsidR="00E03382" w:rsidRPr="00E03382">
        <w:rPr>
          <w:rFonts w:ascii="Arial" w:hAnsi="Arial" w:cs="Arial"/>
          <w:sz w:val="24"/>
        </w:rPr>
        <w:t>Заява суб’єкта про отриману допомогу de minimis.</w:t>
      </w:r>
    </w:p>
    <w:p w14:paraId="4B5C4406" w14:textId="269D7B4D" w:rsidR="00903942" w:rsidRPr="000D0E6D" w:rsidRDefault="00903942" w:rsidP="00EB5DF5">
      <w:pPr>
        <w:pStyle w:val="Akapitzlist"/>
        <w:spacing w:after="0" w:line="360" w:lineRule="auto"/>
        <w:ind w:left="0"/>
        <w:rPr>
          <w:rFonts w:ascii="Arial" w:eastAsia="Calibri" w:hAnsi="Arial" w:cs="Arial"/>
          <w:sz w:val="28"/>
          <w:szCs w:val="24"/>
        </w:rPr>
      </w:pPr>
    </w:p>
    <w:sectPr w:rsidR="00903942" w:rsidRPr="000D0E6D" w:rsidSect="00E91A4A">
      <w:headerReference w:type="default" r:id="rId10"/>
      <w:footerReference w:type="default" r:id="rId11"/>
      <w:pgSz w:w="11906" w:h="16838"/>
      <w:pgMar w:top="1165" w:right="1417" w:bottom="1135" w:left="1417"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4029" w14:textId="77777777" w:rsidR="00265644" w:rsidRPr="000D0E6D" w:rsidRDefault="00265644" w:rsidP="00431219">
      <w:pPr>
        <w:spacing w:after="0" w:line="240" w:lineRule="auto"/>
      </w:pPr>
      <w:r w:rsidRPr="000D0E6D">
        <w:separator/>
      </w:r>
    </w:p>
  </w:endnote>
  <w:endnote w:type="continuationSeparator" w:id="0">
    <w:p w14:paraId="3695DE18" w14:textId="77777777" w:rsidR="00265644" w:rsidRPr="000D0E6D" w:rsidRDefault="00265644" w:rsidP="00431219">
      <w:pPr>
        <w:spacing w:after="0" w:line="240" w:lineRule="auto"/>
      </w:pPr>
      <w:r w:rsidRPr="000D0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36761"/>
      <w:docPartObj>
        <w:docPartGallery w:val="Page Numbers (Bottom of Page)"/>
        <w:docPartUnique/>
      </w:docPartObj>
    </w:sdtPr>
    <w:sdtEndPr/>
    <w:sdtContent>
      <w:p w14:paraId="0706A9BE" w14:textId="175BF676" w:rsidR="00814449" w:rsidRPr="000D0E6D" w:rsidRDefault="00814449">
        <w:pPr>
          <w:pStyle w:val="Stopka"/>
          <w:jc w:val="right"/>
        </w:pPr>
        <w:r w:rsidRPr="000D0E6D">
          <w:fldChar w:fldCharType="begin"/>
        </w:r>
        <w:r w:rsidRPr="000D0E6D">
          <w:instrText>PAGE   \* MERGEFORMAT</w:instrText>
        </w:r>
        <w:r w:rsidRPr="000D0E6D">
          <w:fldChar w:fldCharType="separate"/>
        </w:r>
        <w:r w:rsidR="00EA1F78">
          <w:rPr>
            <w:noProof/>
          </w:rPr>
          <w:t>48</w:t>
        </w:r>
        <w:r w:rsidRPr="000D0E6D">
          <w:fldChar w:fldCharType="end"/>
        </w:r>
      </w:p>
    </w:sdtContent>
  </w:sdt>
  <w:p w14:paraId="5A2EA600" w14:textId="77777777" w:rsidR="00814449" w:rsidRPr="000D0E6D" w:rsidRDefault="0081444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56FBB" w14:textId="77777777" w:rsidR="00265644" w:rsidRPr="000D0E6D" w:rsidRDefault="00265644" w:rsidP="00431219">
      <w:pPr>
        <w:spacing w:after="0" w:line="240" w:lineRule="auto"/>
      </w:pPr>
      <w:r w:rsidRPr="000D0E6D">
        <w:separator/>
      </w:r>
    </w:p>
  </w:footnote>
  <w:footnote w:type="continuationSeparator" w:id="0">
    <w:p w14:paraId="14438356" w14:textId="77777777" w:rsidR="00265644" w:rsidRPr="000D0E6D" w:rsidRDefault="00265644" w:rsidP="00431219">
      <w:pPr>
        <w:spacing w:after="0" w:line="240" w:lineRule="auto"/>
      </w:pPr>
      <w:r w:rsidRPr="000D0E6D">
        <w:continuationSeparator/>
      </w:r>
    </w:p>
  </w:footnote>
  <w:footnote w:id="1">
    <w:p w14:paraId="2E3EDB37" w14:textId="77777777" w:rsidR="00814449" w:rsidRPr="000D0E6D" w:rsidRDefault="00814449" w:rsidP="0022234A">
      <w:pPr>
        <w:pStyle w:val="Tekstprzypisudolnego"/>
        <w:jc w:val="both"/>
        <w:rPr>
          <w:rFonts w:ascii="Arial" w:hAnsi="Arial" w:cs="Arial"/>
          <w:lang w:val="pl-PL"/>
        </w:rPr>
      </w:pPr>
      <w:r w:rsidRPr="000D0E6D">
        <w:rPr>
          <w:rStyle w:val="Odwoanieprzypisudolnego"/>
          <w:rFonts w:ascii="Arial" w:hAnsi="Arial" w:cs="Arial"/>
          <w:b/>
          <w:lang w:val="pl-PL"/>
        </w:rPr>
        <w:footnoteRef/>
      </w:r>
      <w:r w:rsidRPr="000D0E6D">
        <w:rPr>
          <w:rFonts w:ascii="Arial" w:hAnsi="Arial" w:cs="Arial"/>
          <w:lang w:val="pl-PL"/>
        </w:rPr>
        <w:t xml:space="preserve"> Umowy z opiekunami, zależnie od ich rodzaju i o ile wymagają tego przepisy prawa, pociągają za sobą konieczność: zgłoszenia w Urzędzie Skarbowym, w ZUSie, zapłacenia  od nich podatku dochodowego, zapłacenia składek na ubezpieczenie społeczne i zdrowotne itp. </w:t>
      </w:r>
    </w:p>
  </w:footnote>
  <w:footnote w:id="2">
    <w:p w14:paraId="7E8B1469" w14:textId="77777777" w:rsidR="00814449" w:rsidRPr="000D0E6D" w:rsidRDefault="00814449" w:rsidP="00EF7BF8">
      <w:pPr>
        <w:pStyle w:val="Tekstprzypisudolnego"/>
        <w:jc w:val="both"/>
        <w:rPr>
          <w:rFonts w:ascii="Arial" w:hAnsi="Arial" w:cs="Arial"/>
          <w:lang w:val="pl-PL"/>
        </w:rPr>
      </w:pPr>
      <w:r w:rsidRPr="000D0E6D">
        <w:rPr>
          <w:rStyle w:val="Odwoanieprzypisudolnego"/>
          <w:rFonts w:ascii="Arial" w:hAnsi="Arial" w:cs="Arial"/>
          <w:b/>
          <w:lang w:val="pl-PL"/>
        </w:rPr>
        <w:footnoteRef/>
      </w:r>
      <w:r w:rsidRPr="000D0E6D">
        <w:rPr>
          <w:rFonts w:ascii="Arial" w:hAnsi="Arial" w:cs="Arial"/>
          <w:lang w:val="pl-PL"/>
        </w:rPr>
        <w:t xml:space="preserve"> Należy przez to rozumieć osobę blisko spokrewnioną zgodnie z art. 14 ust. 3 pkt 1 ustawy z dnia 21 lipca 1983 r. o podatku od spadków (Dz. U. 2009 r. nr 93 poz. 768). Stopień pokrewieństwa wskazany w ww. artykule to: małżonek, zstępni, wstępni, pasierb, zięć, synowa, rodzeństwo, ojczym, macocha, teściowa.</w:t>
      </w:r>
    </w:p>
    <w:p w14:paraId="60E777F1" w14:textId="413057BF" w:rsidR="00814449" w:rsidRPr="000D0E6D" w:rsidRDefault="00814449" w:rsidP="00EF7BF8">
      <w:pPr>
        <w:pStyle w:val="Tekstprzypisudolnego"/>
        <w:rPr>
          <w:rFonts w:ascii="Arial" w:hAnsi="Arial" w:cs="Arial"/>
          <w:sz w:val="24"/>
          <w:szCs w:val="36"/>
          <w:lang w:val="pl-PL"/>
        </w:rPr>
      </w:pPr>
      <w:r w:rsidRPr="000D0E6D">
        <w:rPr>
          <w:rFonts w:ascii="Arial" w:hAnsi="Arial" w:cs="Arial"/>
          <w:b/>
          <w:szCs w:val="24"/>
          <w:vertAlign w:val="superscript"/>
          <w:lang w:val="pl-PL" w:eastAsia="pl-PL"/>
        </w:rPr>
        <w:t>1</w:t>
      </w:r>
      <w:r w:rsidRPr="000D0E6D">
        <w:rPr>
          <w:rFonts w:ascii="Arial" w:hAnsi="Arial" w:cs="Arial"/>
          <w:szCs w:val="24"/>
          <w:vertAlign w:val="superscript"/>
          <w:lang w:val="pl-PL" w:eastAsia="pl-PL"/>
        </w:rPr>
        <w:t xml:space="preserve"> </w:t>
      </w:r>
      <w:r w:rsidRPr="000D0E6D">
        <w:rPr>
          <w:rFonts w:ascii="Arial" w:hAnsi="Arial" w:cs="Arial"/>
          <w:szCs w:val="24"/>
          <w:lang w:val="pl-PL" w:eastAsia="pl-PL"/>
        </w:rPr>
        <w:t>Договори з вихователями, залежно від їх виду і якщо це вимагають норми права, тягнуть за собою необхідність: реєстрації в Податковій інспекції, в Пенсійному фонді, сплати податку на доходи, сплати внесків на соціальне і медичне страхування тощо.</w:t>
      </w:r>
      <w:r w:rsidRPr="000D0E6D">
        <w:rPr>
          <w:rFonts w:ascii="Arial" w:hAnsi="Arial" w:cs="Arial"/>
          <w:szCs w:val="24"/>
          <w:lang w:val="pl-PL" w:eastAsia="pl-PL"/>
        </w:rPr>
        <w:br/>
      </w:r>
      <w:r w:rsidRPr="000D0E6D">
        <w:rPr>
          <w:rFonts w:ascii="Arial" w:hAnsi="Arial" w:cs="Arial"/>
          <w:b/>
          <w:szCs w:val="24"/>
          <w:vertAlign w:val="superscript"/>
          <w:lang w:val="pl-PL" w:eastAsia="pl-PL"/>
        </w:rPr>
        <w:t>2</w:t>
      </w:r>
      <w:r w:rsidRPr="000D0E6D">
        <w:rPr>
          <w:rFonts w:ascii="Arial" w:hAnsi="Arial" w:cs="Arial"/>
          <w:szCs w:val="24"/>
          <w:vertAlign w:val="superscript"/>
          <w:lang w:val="pl-PL" w:eastAsia="pl-PL"/>
        </w:rPr>
        <w:t xml:space="preserve"> </w:t>
      </w:r>
      <w:r w:rsidRPr="000D0E6D">
        <w:rPr>
          <w:rFonts w:ascii="Arial" w:hAnsi="Arial" w:cs="Arial"/>
          <w:szCs w:val="24"/>
          <w:lang w:val="pl-PL" w:eastAsia="pl-PL"/>
        </w:rPr>
        <w:t>Під близьким родичем слід розуміти особу, що визначена в ст. 14, ч. 3, п. 1 Закону від 21 липня 1983 р. про податок на спадщину (Офіційний вісник 2009 р. № 93, ст. 768). Ступінь спорідненості, зазначений у вищезгаданій статті: чоловік, нащадки, предки, пасинок, зять, невістка, брат/сестра, вітчим, мачуха, тесть.</w:t>
      </w:r>
    </w:p>
    <w:p w14:paraId="6DFAE40A" w14:textId="77777777" w:rsidR="00814449" w:rsidRPr="00CE3F8B" w:rsidRDefault="00814449" w:rsidP="0022234A">
      <w:pPr>
        <w:pStyle w:val="Tekstprzypisudolnego"/>
        <w:jc w:val="both"/>
        <w:rPr>
          <w:rFonts w:ascii="Arial Narrow" w:hAnsi="Arial Narrow"/>
          <w:sz w:val="36"/>
          <w:szCs w:val="36"/>
          <w:lang w:val="uk-U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AF23" w14:textId="5F918396" w:rsidR="00814449" w:rsidRPr="000D0E6D" w:rsidRDefault="00814449" w:rsidP="00621FE6">
    <w:pPr>
      <w:pStyle w:val="Nagwek"/>
      <w:jc w:val="center"/>
    </w:pPr>
    <w:r w:rsidRPr="000D0E6D">
      <w:rPr>
        <w:rFonts w:ascii="Calibri" w:eastAsia="Calibri" w:hAnsi="Calibri" w:cs="Times New Roman"/>
        <w:noProof/>
        <w:kern w:val="2"/>
        <w:lang w:eastAsia="pl-PL"/>
        <w14:ligatures w14:val="standardContextual"/>
      </w:rPr>
      <w:drawing>
        <wp:anchor distT="0" distB="0" distL="114300" distR="114300" simplePos="0" relativeHeight="251659264" behindDoc="0" locked="0" layoutInCell="1" allowOverlap="1" wp14:anchorId="6C71FCDD" wp14:editId="3734A7BE">
          <wp:simplePos x="0" y="0"/>
          <wp:positionH relativeFrom="margin">
            <wp:align>right</wp:align>
          </wp:positionH>
          <wp:positionV relativeFrom="paragraph">
            <wp:posOffset>-247650</wp:posOffset>
          </wp:positionV>
          <wp:extent cx="5760720" cy="802005"/>
          <wp:effectExtent l="0" t="0" r="0" b="0"/>
          <wp:wrapNone/>
          <wp:docPr id="1991833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0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E60"/>
    <w:multiLevelType w:val="hybridMultilevel"/>
    <w:tmpl w:val="2FC26A56"/>
    <w:lvl w:ilvl="0" w:tplc="FFFFFFFF">
      <w:start w:val="1"/>
      <w:numFmt w:val="decimal"/>
      <w:lvlText w:val="%1)"/>
      <w:lvlJc w:val="left"/>
      <w:pPr>
        <w:ind w:left="720" w:hanging="360"/>
      </w:pPr>
    </w:lvl>
    <w:lvl w:ilvl="1" w:tplc="E0A6E1B2">
      <w:start w:val="1"/>
      <w:numFmt w:val="lowerLetter"/>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854B5"/>
    <w:multiLevelType w:val="hybridMultilevel"/>
    <w:tmpl w:val="C75C8AFC"/>
    <w:lvl w:ilvl="0" w:tplc="04150017">
      <w:start w:val="1"/>
      <w:numFmt w:val="lowerLetter"/>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328319A"/>
    <w:multiLevelType w:val="hybridMultilevel"/>
    <w:tmpl w:val="C3D209EC"/>
    <w:lvl w:ilvl="0" w:tplc="FE964B4A">
      <w:start w:val="1"/>
      <w:numFmt w:val="decimal"/>
      <w:lvlText w:val="%1."/>
      <w:lvlJc w:val="left"/>
      <w:pPr>
        <w:ind w:left="750" w:hanging="39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CA4DCB"/>
    <w:multiLevelType w:val="hybridMultilevel"/>
    <w:tmpl w:val="50DC7694"/>
    <w:lvl w:ilvl="0" w:tplc="274854B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3C13FC"/>
    <w:multiLevelType w:val="hybridMultilevel"/>
    <w:tmpl w:val="3764885A"/>
    <w:lvl w:ilvl="0" w:tplc="04150017">
      <w:start w:val="1"/>
      <w:numFmt w:val="lowerLetter"/>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 w15:restartNumberingAfterBreak="0">
    <w:nsid w:val="0AAB76F0"/>
    <w:multiLevelType w:val="hybridMultilevel"/>
    <w:tmpl w:val="AACE26E4"/>
    <w:lvl w:ilvl="0" w:tplc="FFFFFFFF">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15447"/>
    <w:multiLevelType w:val="hybridMultilevel"/>
    <w:tmpl w:val="67383102"/>
    <w:lvl w:ilvl="0" w:tplc="041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DA34596"/>
    <w:multiLevelType w:val="hybridMultilevel"/>
    <w:tmpl w:val="58087C9C"/>
    <w:lvl w:ilvl="0" w:tplc="FFFFFFFF">
      <w:start w:val="1"/>
      <w:numFmt w:val="lowerLetter"/>
      <w:lvlText w:val="%1)"/>
      <w:lvlJc w:val="left"/>
      <w:pPr>
        <w:ind w:left="1069" w:hanging="360"/>
      </w:pPr>
    </w:lvl>
    <w:lvl w:ilvl="1" w:tplc="FFFFFFFF">
      <w:start w:val="1"/>
      <w:numFmt w:val="decimal"/>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8" w15:restartNumberingAfterBreak="0">
    <w:nsid w:val="0DB042EF"/>
    <w:multiLevelType w:val="hybridMultilevel"/>
    <w:tmpl w:val="524495F2"/>
    <w:lvl w:ilvl="0" w:tplc="6512C800">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F8A451B"/>
    <w:multiLevelType w:val="hybridMultilevel"/>
    <w:tmpl w:val="ECDC5BA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16E6DD2"/>
    <w:multiLevelType w:val="hybridMultilevel"/>
    <w:tmpl w:val="795AD310"/>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85AC814A">
      <w:start w:val="1"/>
      <w:numFmt w:val="lowerLetter"/>
      <w:lvlText w:val="%3."/>
      <w:lvlJc w:val="left"/>
      <w:pPr>
        <w:ind w:left="3054" w:hanging="360"/>
      </w:pPr>
      <w:rPr>
        <w:rFonts w:ascii="Arial" w:eastAsiaTheme="minorHAnsi" w:hAnsi="Arial" w:cs="Arial" w:hint="default"/>
        <w:sz w:val="24"/>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38B774F"/>
    <w:multiLevelType w:val="hybridMultilevel"/>
    <w:tmpl w:val="13C4B5CE"/>
    <w:lvl w:ilvl="0" w:tplc="04150017">
      <w:start w:val="1"/>
      <w:numFmt w:val="lowerLetter"/>
      <w:lvlText w:val="%1)"/>
      <w:lvlJc w:val="left"/>
      <w:pPr>
        <w:ind w:left="1866" w:hanging="360"/>
      </w:pPr>
      <w:rPr>
        <w:rFont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2" w15:restartNumberingAfterBreak="0">
    <w:nsid w:val="15DE1F8F"/>
    <w:multiLevelType w:val="hybridMultilevel"/>
    <w:tmpl w:val="AEB627A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B8E596F"/>
    <w:multiLevelType w:val="hybridMultilevel"/>
    <w:tmpl w:val="890AE764"/>
    <w:lvl w:ilvl="0" w:tplc="BFE06E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812E37"/>
    <w:multiLevelType w:val="multilevel"/>
    <w:tmpl w:val="C65A228E"/>
    <w:lvl w:ilvl="0">
      <w:start w:val="1"/>
      <w:numFmt w:val="decimal"/>
      <w:lvlText w:val="%1)"/>
      <w:lvlJc w:val="left"/>
      <w:pPr>
        <w:tabs>
          <w:tab w:val="num" w:pos="644"/>
        </w:tabs>
        <w:ind w:left="644"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8C68F9"/>
    <w:multiLevelType w:val="hybridMultilevel"/>
    <w:tmpl w:val="D1368906"/>
    <w:lvl w:ilvl="0" w:tplc="04150017">
      <w:start w:val="1"/>
      <w:numFmt w:val="lowerLetter"/>
      <w:lvlText w:val="%1)"/>
      <w:lvlJc w:val="left"/>
      <w:pPr>
        <w:ind w:left="1146"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D046B7B"/>
    <w:multiLevelType w:val="hybridMultilevel"/>
    <w:tmpl w:val="34B67AE2"/>
    <w:lvl w:ilvl="0" w:tplc="66B21342">
      <w:start w:val="1"/>
      <w:numFmt w:val="decimal"/>
      <w:lvlText w:val="%1."/>
      <w:lvlJc w:val="left"/>
      <w:pPr>
        <w:ind w:left="643" w:hanging="643"/>
      </w:pPr>
      <w:rPr>
        <w:rFonts w:hint="default"/>
        <w:b w:val="0"/>
        <w:bCs/>
      </w:rPr>
    </w:lvl>
    <w:lvl w:ilvl="1" w:tplc="23C6BE12">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F5805"/>
    <w:multiLevelType w:val="hybridMultilevel"/>
    <w:tmpl w:val="F6B40E2E"/>
    <w:lvl w:ilvl="0" w:tplc="3CE2197E">
      <w:start w:val="1"/>
      <w:numFmt w:val="decimal"/>
      <w:lvlText w:val="%1)"/>
      <w:lvlJc w:val="left"/>
      <w:pPr>
        <w:ind w:left="3600" w:hanging="360"/>
      </w:pPr>
      <w:rPr>
        <w:rFonts w:eastAsia="DejaVuSan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BF7D4E"/>
    <w:multiLevelType w:val="hybridMultilevel"/>
    <w:tmpl w:val="E2E86692"/>
    <w:lvl w:ilvl="0" w:tplc="0415000F">
      <w:start w:val="1"/>
      <w:numFmt w:val="decimal"/>
      <w:lvlText w:val="%1."/>
      <w:lvlJc w:val="left"/>
      <w:pPr>
        <w:ind w:left="720" w:hanging="360"/>
      </w:pPr>
    </w:lvl>
    <w:lvl w:ilvl="1" w:tplc="04150017">
      <w:start w:val="1"/>
      <w:numFmt w:val="lowerLetter"/>
      <w:lvlText w:val="%2)"/>
      <w:lvlJc w:val="left"/>
      <w:pPr>
        <w:ind w:left="330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F17992"/>
    <w:multiLevelType w:val="hybridMultilevel"/>
    <w:tmpl w:val="69CE93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1FA2FFB"/>
    <w:multiLevelType w:val="hybridMultilevel"/>
    <w:tmpl w:val="F418EAF0"/>
    <w:lvl w:ilvl="0" w:tplc="8CFAEEC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9E2395"/>
    <w:multiLevelType w:val="multilevel"/>
    <w:tmpl w:val="F550A78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785" w:hanging="360"/>
      </w:pPr>
      <w:rPr>
        <w:rFonts w:eastAsia="DejaVuSans" w:hint="default"/>
        <w:b w:val="0"/>
        <w:bCs/>
        <w:i w:val="0"/>
        <w:i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540454C"/>
    <w:multiLevelType w:val="hybridMultilevel"/>
    <w:tmpl w:val="A8380C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2C2F88"/>
    <w:multiLevelType w:val="hybridMultilevel"/>
    <w:tmpl w:val="4A422C86"/>
    <w:lvl w:ilvl="0" w:tplc="58042D72">
      <w:start w:val="1"/>
      <w:numFmt w:val="lowerLetter"/>
      <w:lvlText w:val="%1)"/>
      <w:lvlJc w:val="left"/>
      <w:pPr>
        <w:ind w:left="1070"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8336A1C"/>
    <w:multiLevelType w:val="hybridMultilevel"/>
    <w:tmpl w:val="D97046F0"/>
    <w:lvl w:ilvl="0" w:tplc="04150017">
      <w:start w:val="1"/>
      <w:numFmt w:val="lowerLetter"/>
      <w:lvlText w:val="%1)"/>
      <w:lvlJc w:val="left"/>
      <w:pPr>
        <w:ind w:left="1146" w:hanging="360"/>
      </w:pPr>
    </w:lvl>
    <w:lvl w:ilvl="1" w:tplc="F378F04E">
      <w:start w:val="1"/>
      <w:numFmt w:val="lowerLetter"/>
      <w:lvlText w:val="%2."/>
      <w:lvlJc w:val="left"/>
      <w:pPr>
        <w:ind w:left="1866" w:hanging="360"/>
      </w:pPr>
      <w:rPr>
        <w:rFonts w:ascii="Arial" w:eastAsiaTheme="minorHAnsi" w:hAnsi="Arial" w:cs="Arial"/>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8557AD5"/>
    <w:multiLevelType w:val="hybridMultilevel"/>
    <w:tmpl w:val="242E7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0B3A17"/>
    <w:multiLevelType w:val="multilevel"/>
    <w:tmpl w:val="71902E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F63E2B"/>
    <w:multiLevelType w:val="hybridMultilevel"/>
    <w:tmpl w:val="FFBA17FC"/>
    <w:lvl w:ilvl="0" w:tplc="04150017">
      <w:start w:val="1"/>
      <w:numFmt w:val="lowerLetter"/>
      <w:lvlText w:val="%1)"/>
      <w:lvlJc w:val="left"/>
      <w:pPr>
        <w:ind w:left="1070"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17">
      <w:start w:val="1"/>
      <w:numFmt w:val="lowerLetter"/>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F503F5E"/>
    <w:multiLevelType w:val="hybridMultilevel"/>
    <w:tmpl w:val="DF6824CA"/>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BF7F1C"/>
    <w:multiLevelType w:val="multilevel"/>
    <w:tmpl w:val="4A3A00EE"/>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6D4118"/>
    <w:multiLevelType w:val="hybridMultilevel"/>
    <w:tmpl w:val="F6C2018E"/>
    <w:lvl w:ilvl="0" w:tplc="16D09CA8">
      <w:start w:val="1"/>
      <w:numFmt w:val="lowerLetter"/>
      <w:lvlText w:val="%1)"/>
      <w:lvlJc w:val="left"/>
      <w:pPr>
        <w:ind w:left="720" w:hanging="360"/>
      </w:pPr>
      <w:rPr>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786"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7B5654"/>
    <w:multiLevelType w:val="hybridMultilevel"/>
    <w:tmpl w:val="28C8DFB6"/>
    <w:lvl w:ilvl="0" w:tplc="BFE06E98">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2" w15:restartNumberingAfterBreak="0">
    <w:nsid w:val="36923399"/>
    <w:multiLevelType w:val="multilevel"/>
    <w:tmpl w:val="F550A78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502" w:hanging="360"/>
      </w:pPr>
      <w:rPr>
        <w:rFonts w:eastAsia="DejaVuSans" w:hint="default"/>
        <w:b w:val="0"/>
        <w:bCs/>
        <w:i w:val="0"/>
        <w:i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E53366"/>
    <w:multiLevelType w:val="hybridMultilevel"/>
    <w:tmpl w:val="E3B2E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B670C17"/>
    <w:multiLevelType w:val="hybridMultilevel"/>
    <w:tmpl w:val="928EC998"/>
    <w:lvl w:ilvl="0" w:tplc="0415000F">
      <w:start w:val="1"/>
      <w:numFmt w:val="decimal"/>
      <w:lvlText w:val="%1."/>
      <w:lvlJc w:val="left"/>
      <w:pPr>
        <w:ind w:left="3338" w:hanging="360"/>
      </w:pPr>
    </w:lvl>
    <w:lvl w:ilvl="1" w:tplc="5C14D8C4">
      <w:start w:val="1"/>
      <w:numFmt w:val="lowerLetter"/>
      <w:lvlText w:val="%2)"/>
      <w:lvlJc w:val="left"/>
      <w:pPr>
        <w:ind w:left="4058" w:hanging="360"/>
      </w:pPr>
      <w:rPr>
        <w:rFonts w:hint="default"/>
      </w:r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35" w15:restartNumberingAfterBreak="0">
    <w:nsid w:val="3C007BB1"/>
    <w:multiLevelType w:val="multilevel"/>
    <w:tmpl w:val="357C4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595B3F"/>
    <w:multiLevelType w:val="multilevel"/>
    <w:tmpl w:val="8E4EB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0D4B1A"/>
    <w:multiLevelType w:val="hybridMultilevel"/>
    <w:tmpl w:val="EB302A4A"/>
    <w:lvl w:ilvl="0" w:tplc="04150017">
      <w:start w:val="1"/>
      <w:numFmt w:val="lowerLetter"/>
      <w:lvlText w:val="%1)"/>
      <w:lvlJc w:val="left"/>
      <w:pPr>
        <w:ind w:left="513" w:hanging="360"/>
      </w:pPr>
      <w:rPr>
        <w:rFonts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38" w15:restartNumberingAfterBreak="0">
    <w:nsid w:val="3DAC3CEA"/>
    <w:multiLevelType w:val="hybridMultilevel"/>
    <w:tmpl w:val="9B966F3A"/>
    <w:lvl w:ilvl="0" w:tplc="04150011">
      <w:start w:val="1"/>
      <w:numFmt w:val="decimal"/>
      <w:lvlText w:val="%1)"/>
      <w:lvlJc w:val="left"/>
      <w:pPr>
        <w:ind w:left="502"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3EAB552A"/>
    <w:multiLevelType w:val="hybridMultilevel"/>
    <w:tmpl w:val="E94483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3F4F02A3"/>
    <w:multiLevelType w:val="multilevel"/>
    <w:tmpl w:val="B0646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EC6F87"/>
    <w:multiLevelType w:val="hybridMultilevel"/>
    <w:tmpl w:val="96BAE7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1F71CA"/>
    <w:multiLevelType w:val="hybridMultilevel"/>
    <w:tmpl w:val="206E9FF4"/>
    <w:lvl w:ilvl="0" w:tplc="E0FE16B0">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1575B87"/>
    <w:multiLevelType w:val="hybridMultilevel"/>
    <w:tmpl w:val="224E5E36"/>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45F33B7B"/>
    <w:multiLevelType w:val="hybridMultilevel"/>
    <w:tmpl w:val="46E42404"/>
    <w:lvl w:ilvl="0" w:tplc="04150017">
      <w:start w:val="1"/>
      <w:numFmt w:val="lowerLetter"/>
      <w:lvlText w:val="%1)"/>
      <w:lvlJc w:val="left"/>
      <w:pPr>
        <w:ind w:left="513" w:hanging="360"/>
      </w:p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45" w15:restartNumberingAfterBreak="0">
    <w:nsid w:val="492B377C"/>
    <w:multiLevelType w:val="hybridMultilevel"/>
    <w:tmpl w:val="CFA80716"/>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B0F3D38"/>
    <w:multiLevelType w:val="multilevel"/>
    <w:tmpl w:val="5BDA1D60"/>
    <w:lvl w:ilvl="0">
      <w:start w:val="1"/>
      <w:numFmt w:val="decimal"/>
      <w:lvlText w:val="%1)"/>
      <w:lvlJc w:val="left"/>
      <w:pPr>
        <w:tabs>
          <w:tab w:val="num" w:pos="644"/>
        </w:tabs>
        <w:ind w:left="644" w:hanging="360"/>
      </w:pPr>
      <w:rPr>
        <w:rFonts w:ascii="Arial" w:eastAsia="Times New Roman" w:hAnsi="Arial" w:cs="Arial"/>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7" w15:restartNumberingAfterBreak="0">
    <w:nsid w:val="4C5E7D8E"/>
    <w:multiLevelType w:val="hybridMultilevel"/>
    <w:tmpl w:val="7BFCFC0A"/>
    <w:lvl w:ilvl="0" w:tplc="79A08B3C">
      <w:start w:val="1"/>
      <w:numFmt w:val="decimal"/>
      <w:lvlText w:val="%1)"/>
      <w:lvlJc w:val="left"/>
      <w:pPr>
        <w:ind w:left="720" w:hanging="360"/>
      </w:pPr>
      <w:rPr>
        <w:b w:val="0"/>
        <w:bCs/>
        <w:sz w:val="24"/>
        <w:szCs w:val="24"/>
      </w:rPr>
    </w:lvl>
    <w:lvl w:ilvl="1" w:tplc="A972FDAA">
      <w:start w:val="1"/>
      <w:numFmt w:val="lowerLetter"/>
      <w:lvlText w:val="%2."/>
      <w:lvlJc w:val="left"/>
      <w:pPr>
        <w:ind w:left="1440" w:hanging="360"/>
      </w:pPr>
      <w:rPr>
        <w:rFonts w:ascii="Arial" w:eastAsiaTheme="minorHAnsi" w:hAnsi="Arial" w:cs="Arial"/>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3D4DE7"/>
    <w:multiLevelType w:val="hybridMultilevel"/>
    <w:tmpl w:val="BB68F8BC"/>
    <w:lvl w:ilvl="0" w:tplc="FFFFFFFF">
      <w:start w:val="1"/>
      <w:numFmt w:val="lowerLetter"/>
      <w:lvlText w:val="%1)"/>
      <w:lvlJc w:val="left"/>
      <w:pPr>
        <w:ind w:left="1429" w:hanging="360"/>
      </w:pPr>
    </w:lvl>
    <w:lvl w:ilvl="1" w:tplc="041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4FD55BA7"/>
    <w:multiLevelType w:val="hybridMultilevel"/>
    <w:tmpl w:val="C1AEB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EB75C2"/>
    <w:multiLevelType w:val="hybridMultilevel"/>
    <w:tmpl w:val="1FA41890"/>
    <w:lvl w:ilvl="0" w:tplc="0415000F">
      <w:start w:val="1"/>
      <w:numFmt w:val="decimal"/>
      <w:lvlText w:val="%1."/>
      <w:lvlJc w:val="left"/>
      <w:pPr>
        <w:ind w:left="360" w:hanging="360"/>
      </w:pPr>
    </w:lvl>
    <w:lvl w:ilvl="1" w:tplc="04150017">
      <w:start w:val="1"/>
      <w:numFmt w:val="lowerLetter"/>
      <w:lvlText w:val="%2)"/>
      <w:lvlJc w:val="left"/>
      <w:pPr>
        <w:ind w:left="1455" w:hanging="375"/>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37A443E"/>
    <w:multiLevelType w:val="hybridMultilevel"/>
    <w:tmpl w:val="623AA2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4547058"/>
    <w:multiLevelType w:val="hybridMultilevel"/>
    <w:tmpl w:val="8D964678"/>
    <w:lvl w:ilvl="0" w:tplc="04150017">
      <w:start w:val="1"/>
      <w:numFmt w:val="lowerLetter"/>
      <w:lvlText w:val="%1)"/>
      <w:lvlJc w:val="left"/>
      <w:pPr>
        <w:ind w:left="720" w:hanging="360"/>
      </w:pPr>
    </w:lvl>
    <w:lvl w:ilvl="1" w:tplc="04150017">
      <w:start w:val="1"/>
      <w:numFmt w:val="lowerLetter"/>
      <w:lvlText w:val="%2)"/>
      <w:lvlJc w:val="left"/>
      <w:pPr>
        <w:ind w:left="330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840B72"/>
    <w:multiLevelType w:val="hybridMultilevel"/>
    <w:tmpl w:val="89F895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5E90B0B"/>
    <w:multiLevelType w:val="hybridMultilevel"/>
    <w:tmpl w:val="D400C012"/>
    <w:lvl w:ilvl="0" w:tplc="8BCE07A0">
      <w:start w:val="1"/>
      <w:numFmt w:val="lowerLetter"/>
      <w:lvlText w:val="%1)"/>
      <w:lvlJc w:val="left"/>
      <w:pPr>
        <w:ind w:left="1069" w:hanging="360"/>
      </w:pPr>
    </w:lvl>
    <w:lvl w:ilvl="1" w:tplc="820EDF7A">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786"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5" w15:restartNumberingAfterBreak="0">
    <w:nsid w:val="561359E3"/>
    <w:multiLevelType w:val="hybridMultilevel"/>
    <w:tmpl w:val="6428B090"/>
    <w:lvl w:ilvl="0" w:tplc="CE925420">
      <w:start w:val="1"/>
      <w:numFmt w:val="bullet"/>
      <w:lvlText w:val=""/>
      <w:lvlJc w:val="left"/>
      <w:pPr>
        <w:ind w:left="732" w:hanging="360"/>
      </w:pPr>
      <w:rPr>
        <w:rFonts w:ascii="Symbol" w:hAnsi="Symbol"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56" w15:restartNumberingAfterBreak="0">
    <w:nsid w:val="566225BF"/>
    <w:multiLevelType w:val="multilevel"/>
    <w:tmpl w:val="96222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0F7D0F"/>
    <w:multiLevelType w:val="hybridMultilevel"/>
    <w:tmpl w:val="A404AE6A"/>
    <w:lvl w:ilvl="0" w:tplc="04150011">
      <w:start w:val="1"/>
      <w:numFmt w:val="decimal"/>
      <w:lvlText w:val="%1)"/>
      <w:lvlJc w:val="left"/>
      <w:pPr>
        <w:ind w:left="720" w:hanging="360"/>
      </w:pPr>
      <w:rPr>
        <w:b w:val="0"/>
        <w:bCs w:val="0"/>
      </w:rPr>
    </w:lvl>
    <w:lvl w:ilvl="1" w:tplc="04150017">
      <w:start w:val="1"/>
      <w:numFmt w:val="lowerLetter"/>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A55B72"/>
    <w:multiLevelType w:val="hybridMultilevel"/>
    <w:tmpl w:val="E7683CA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9" w15:restartNumberingAfterBreak="0">
    <w:nsid w:val="60EE589C"/>
    <w:multiLevelType w:val="hybridMultilevel"/>
    <w:tmpl w:val="F3D0F9B4"/>
    <w:lvl w:ilvl="0" w:tplc="0415000F">
      <w:start w:val="1"/>
      <w:numFmt w:val="decimal"/>
      <w:lvlText w:val="%1."/>
      <w:lvlJc w:val="left"/>
      <w:pPr>
        <w:ind w:left="720" w:hanging="360"/>
      </w:pPr>
    </w:lvl>
    <w:lvl w:ilvl="1" w:tplc="8F6A52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1525D1D"/>
    <w:multiLevelType w:val="hybridMultilevel"/>
    <w:tmpl w:val="330493F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E00F0D"/>
    <w:multiLevelType w:val="multilevel"/>
    <w:tmpl w:val="5D0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161591"/>
    <w:multiLevelType w:val="hybridMultilevel"/>
    <w:tmpl w:val="05A4D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F243DC"/>
    <w:multiLevelType w:val="hybridMultilevel"/>
    <w:tmpl w:val="8B20CF9C"/>
    <w:lvl w:ilvl="0" w:tplc="04150019">
      <w:start w:val="1"/>
      <w:numFmt w:val="lowerLetter"/>
      <w:lvlText w:val="%1."/>
      <w:lvlJc w:val="left"/>
      <w:pPr>
        <w:ind w:left="1092" w:hanging="360"/>
      </w:pPr>
      <w:rPr>
        <w:rFonts w:hint="default"/>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64" w15:restartNumberingAfterBreak="0">
    <w:nsid w:val="6AD83957"/>
    <w:multiLevelType w:val="hybridMultilevel"/>
    <w:tmpl w:val="36B88EE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D3133D9"/>
    <w:multiLevelType w:val="hybridMultilevel"/>
    <w:tmpl w:val="098E0B8E"/>
    <w:lvl w:ilvl="0" w:tplc="8CAC3A02">
      <w:start w:val="1"/>
      <w:numFmt w:val="lowerLetter"/>
      <w:lvlText w:val="%1)"/>
      <w:lvlJc w:val="left"/>
      <w:pPr>
        <w:ind w:left="360" w:hanging="360"/>
      </w:pPr>
      <w:rPr>
        <w:sz w:val="28"/>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6" w15:restartNumberingAfterBreak="0">
    <w:nsid w:val="6DEF3CE2"/>
    <w:multiLevelType w:val="hybridMultilevel"/>
    <w:tmpl w:val="CE6ECBF4"/>
    <w:lvl w:ilvl="0" w:tplc="04150017">
      <w:start w:val="1"/>
      <w:numFmt w:val="lowerLetter"/>
      <w:lvlText w:val="%1)"/>
      <w:lvlJc w:val="left"/>
      <w:pPr>
        <w:ind w:left="1146"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0182B23"/>
    <w:multiLevelType w:val="hybridMultilevel"/>
    <w:tmpl w:val="0E96D18A"/>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8" w15:restartNumberingAfterBreak="0">
    <w:nsid w:val="718D6F02"/>
    <w:multiLevelType w:val="hybridMultilevel"/>
    <w:tmpl w:val="934677E2"/>
    <w:lvl w:ilvl="0" w:tplc="CE925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3A432CA"/>
    <w:multiLevelType w:val="multilevel"/>
    <w:tmpl w:val="E780C9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365DB1"/>
    <w:multiLevelType w:val="multilevel"/>
    <w:tmpl w:val="492A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F61E65"/>
    <w:multiLevelType w:val="multilevel"/>
    <w:tmpl w:val="618C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6E2D89"/>
    <w:multiLevelType w:val="hybridMultilevel"/>
    <w:tmpl w:val="2DC8ABEE"/>
    <w:lvl w:ilvl="0" w:tplc="2D5EB7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884E5E"/>
    <w:multiLevelType w:val="hybridMultilevel"/>
    <w:tmpl w:val="7ED8A85C"/>
    <w:lvl w:ilvl="0" w:tplc="04150017">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50"/>
  </w:num>
  <w:num w:numId="3">
    <w:abstractNumId w:val="54"/>
  </w:num>
  <w:num w:numId="4">
    <w:abstractNumId w:val="2"/>
  </w:num>
  <w:num w:numId="5">
    <w:abstractNumId w:val="59"/>
  </w:num>
  <w:num w:numId="6">
    <w:abstractNumId w:val="3"/>
  </w:num>
  <w:num w:numId="7">
    <w:abstractNumId w:val="34"/>
  </w:num>
  <w:num w:numId="8">
    <w:abstractNumId w:val="22"/>
  </w:num>
  <w:num w:numId="9">
    <w:abstractNumId w:val="62"/>
  </w:num>
  <w:num w:numId="10">
    <w:abstractNumId w:val="57"/>
  </w:num>
  <w:num w:numId="11">
    <w:abstractNumId w:val="68"/>
  </w:num>
  <w:num w:numId="12">
    <w:abstractNumId w:val="16"/>
  </w:num>
  <w:num w:numId="13">
    <w:abstractNumId w:val="17"/>
  </w:num>
  <w:num w:numId="14">
    <w:abstractNumId w:val="21"/>
  </w:num>
  <w:num w:numId="15">
    <w:abstractNumId w:val="55"/>
  </w:num>
  <w:num w:numId="16">
    <w:abstractNumId w:val="30"/>
  </w:num>
  <w:num w:numId="17">
    <w:abstractNumId w:val="8"/>
  </w:num>
  <w:num w:numId="18">
    <w:abstractNumId w:val="32"/>
  </w:num>
  <w:num w:numId="19">
    <w:abstractNumId w:val="7"/>
  </w:num>
  <w:num w:numId="20">
    <w:abstractNumId w:val="42"/>
  </w:num>
  <w:num w:numId="21">
    <w:abstractNumId w:val="72"/>
  </w:num>
  <w:num w:numId="22">
    <w:abstractNumId w:val="4"/>
  </w:num>
  <w:num w:numId="23">
    <w:abstractNumId w:val="45"/>
  </w:num>
  <w:num w:numId="24">
    <w:abstractNumId w:val="47"/>
  </w:num>
  <w:num w:numId="25">
    <w:abstractNumId w:val="6"/>
  </w:num>
  <w:num w:numId="26">
    <w:abstractNumId w:val="48"/>
  </w:num>
  <w:num w:numId="27">
    <w:abstractNumId w:val="11"/>
  </w:num>
  <w:num w:numId="28">
    <w:abstractNumId w:val="43"/>
  </w:num>
  <w:num w:numId="29">
    <w:abstractNumId w:val="38"/>
  </w:num>
  <w:num w:numId="30">
    <w:abstractNumId w:val="27"/>
  </w:num>
  <w:num w:numId="31">
    <w:abstractNumId w:val="23"/>
  </w:num>
  <w:num w:numId="32">
    <w:abstractNumId w:val="67"/>
  </w:num>
  <w:num w:numId="33">
    <w:abstractNumId w:val="33"/>
  </w:num>
  <w:num w:numId="34">
    <w:abstractNumId w:val="1"/>
  </w:num>
  <w:num w:numId="35">
    <w:abstractNumId w:val="73"/>
  </w:num>
  <w:num w:numId="36">
    <w:abstractNumId w:val="28"/>
  </w:num>
  <w:num w:numId="37">
    <w:abstractNumId w:val="0"/>
  </w:num>
  <w:num w:numId="38">
    <w:abstractNumId w:val="60"/>
  </w:num>
  <w:num w:numId="39">
    <w:abstractNumId w:val="64"/>
  </w:num>
  <w:num w:numId="40">
    <w:abstractNumId w:val="37"/>
  </w:num>
  <w:num w:numId="41">
    <w:abstractNumId w:val="44"/>
  </w:num>
  <w:num w:numId="42">
    <w:abstractNumId w:val="5"/>
  </w:num>
  <w:num w:numId="43">
    <w:abstractNumId w:val="25"/>
  </w:num>
  <w:num w:numId="44">
    <w:abstractNumId w:val="19"/>
  </w:num>
  <w:num w:numId="45">
    <w:abstractNumId w:val="10"/>
  </w:num>
  <w:num w:numId="46">
    <w:abstractNumId w:val="39"/>
  </w:num>
  <w:num w:numId="47">
    <w:abstractNumId w:val="24"/>
  </w:num>
  <w:num w:numId="48">
    <w:abstractNumId w:val="15"/>
  </w:num>
  <w:num w:numId="49">
    <w:abstractNumId w:val="66"/>
  </w:num>
  <w:num w:numId="50">
    <w:abstractNumId w:val="14"/>
  </w:num>
  <w:num w:numId="51">
    <w:abstractNumId w:val="12"/>
  </w:num>
  <w:num w:numId="52">
    <w:abstractNumId w:val="65"/>
  </w:num>
  <w:num w:numId="53">
    <w:abstractNumId w:val="53"/>
  </w:num>
  <w:num w:numId="54">
    <w:abstractNumId w:val="29"/>
  </w:num>
  <w:num w:numId="55">
    <w:abstractNumId w:val="9"/>
  </w:num>
  <w:num w:numId="56">
    <w:abstractNumId w:val="58"/>
  </w:num>
  <w:num w:numId="57">
    <w:abstractNumId w:val="51"/>
  </w:num>
  <w:num w:numId="58">
    <w:abstractNumId w:val="70"/>
  </w:num>
  <w:num w:numId="59">
    <w:abstractNumId w:val="20"/>
  </w:num>
  <w:num w:numId="60">
    <w:abstractNumId w:val="41"/>
  </w:num>
  <w:num w:numId="61">
    <w:abstractNumId w:val="63"/>
  </w:num>
  <w:num w:numId="62">
    <w:abstractNumId w:val="52"/>
  </w:num>
  <w:num w:numId="63">
    <w:abstractNumId w:val="69"/>
  </w:num>
  <w:num w:numId="64">
    <w:abstractNumId w:val="46"/>
  </w:num>
  <w:num w:numId="65">
    <w:abstractNumId w:val="31"/>
  </w:num>
  <w:num w:numId="66">
    <w:abstractNumId w:val="49"/>
  </w:num>
  <w:num w:numId="67">
    <w:abstractNumId w:val="13"/>
  </w:num>
  <w:num w:numId="68">
    <w:abstractNumId w:val="40"/>
  </w:num>
  <w:num w:numId="69">
    <w:abstractNumId w:val="26"/>
  </w:num>
  <w:num w:numId="70">
    <w:abstractNumId w:val="36"/>
  </w:num>
  <w:num w:numId="71">
    <w:abstractNumId w:val="61"/>
  </w:num>
  <w:num w:numId="72">
    <w:abstractNumId w:val="71"/>
  </w:num>
  <w:num w:numId="73">
    <w:abstractNumId w:val="56"/>
  </w:num>
  <w:num w:numId="74">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3E"/>
    <w:rsid w:val="000043A3"/>
    <w:rsid w:val="00004478"/>
    <w:rsid w:val="000147BE"/>
    <w:rsid w:val="000147D2"/>
    <w:rsid w:val="0001481B"/>
    <w:rsid w:val="00014C50"/>
    <w:rsid w:val="0001570C"/>
    <w:rsid w:val="00016655"/>
    <w:rsid w:val="00016914"/>
    <w:rsid w:val="00016AEF"/>
    <w:rsid w:val="00021403"/>
    <w:rsid w:val="00022594"/>
    <w:rsid w:val="00027297"/>
    <w:rsid w:val="000272F6"/>
    <w:rsid w:val="0003021E"/>
    <w:rsid w:val="00031761"/>
    <w:rsid w:val="00031A37"/>
    <w:rsid w:val="00031ADD"/>
    <w:rsid w:val="0003229E"/>
    <w:rsid w:val="000324D0"/>
    <w:rsid w:val="000331CF"/>
    <w:rsid w:val="00033209"/>
    <w:rsid w:val="00035661"/>
    <w:rsid w:val="00045920"/>
    <w:rsid w:val="00045BF2"/>
    <w:rsid w:val="00047E99"/>
    <w:rsid w:val="00051F16"/>
    <w:rsid w:val="00060AA6"/>
    <w:rsid w:val="00060C87"/>
    <w:rsid w:val="000626C2"/>
    <w:rsid w:val="00065245"/>
    <w:rsid w:val="0006537A"/>
    <w:rsid w:val="00066D1E"/>
    <w:rsid w:val="00067801"/>
    <w:rsid w:val="000702B6"/>
    <w:rsid w:val="00071A0C"/>
    <w:rsid w:val="00071BF9"/>
    <w:rsid w:val="00073B0B"/>
    <w:rsid w:val="0007423B"/>
    <w:rsid w:val="00081218"/>
    <w:rsid w:val="0008270E"/>
    <w:rsid w:val="00083611"/>
    <w:rsid w:val="0008402E"/>
    <w:rsid w:val="000845EA"/>
    <w:rsid w:val="00090466"/>
    <w:rsid w:val="00094E11"/>
    <w:rsid w:val="00097142"/>
    <w:rsid w:val="00097317"/>
    <w:rsid w:val="000A1A5C"/>
    <w:rsid w:val="000A37AE"/>
    <w:rsid w:val="000A5996"/>
    <w:rsid w:val="000A7027"/>
    <w:rsid w:val="000A73AB"/>
    <w:rsid w:val="000A7CC1"/>
    <w:rsid w:val="000B1348"/>
    <w:rsid w:val="000B1802"/>
    <w:rsid w:val="000B39C9"/>
    <w:rsid w:val="000B39E2"/>
    <w:rsid w:val="000B4BE4"/>
    <w:rsid w:val="000B6DA0"/>
    <w:rsid w:val="000B77A0"/>
    <w:rsid w:val="000C0EEF"/>
    <w:rsid w:val="000C3AD4"/>
    <w:rsid w:val="000C4003"/>
    <w:rsid w:val="000C4640"/>
    <w:rsid w:val="000C5BB4"/>
    <w:rsid w:val="000C72B1"/>
    <w:rsid w:val="000D0E6D"/>
    <w:rsid w:val="000D196C"/>
    <w:rsid w:val="000D5F01"/>
    <w:rsid w:val="000D655C"/>
    <w:rsid w:val="000E333A"/>
    <w:rsid w:val="000E3771"/>
    <w:rsid w:val="000E6B9A"/>
    <w:rsid w:val="000F154D"/>
    <w:rsid w:val="000F2477"/>
    <w:rsid w:val="000F2774"/>
    <w:rsid w:val="000F2ECF"/>
    <w:rsid w:val="000F42CB"/>
    <w:rsid w:val="000F5DD1"/>
    <w:rsid w:val="000F6202"/>
    <w:rsid w:val="00100C2D"/>
    <w:rsid w:val="001045B0"/>
    <w:rsid w:val="00104CFD"/>
    <w:rsid w:val="00106511"/>
    <w:rsid w:val="001068D8"/>
    <w:rsid w:val="00110857"/>
    <w:rsid w:val="001171B1"/>
    <w:rsid w:val="00120F47"/>
    <w:rsid w:val="00121302"/>
    <w:rsid w:val="0012537B"/>
    <w:rsid w:val="00125CB0"/>
    <w:rsid w:val="0012738B"/>
    <w:rsid w:val="00127643"/>
    <w:rsid w:val="00131F44"/>
    <w:rsid w:val="0013277C"/>
    <w:rsid w:val="00134BEA"/>
    <w:rsid w:val="00135D5D"/>
    <w:rsid w:val="00142EF4"/>
    <w:rsid w:val="0014384E"/>
    <w:rsid w:val="0014492F"/>
    <w:rsid w:val="001512D2"/>
    <w:rsid w:val="001521BE"/>
    <w:rsid w:val="0015664D"/>
    <w:rsid w:val="001628D9"/>
    <w:rsid w:val="00166482"/>
    <w:rsid w:val="00171921"/>
    <w:rsid w:val="00171A4F"/>
    <w:rsid w:val="00171BEA"/>
    <w:rsid w:val="001724CD"/>
    <w:rsid w:val="00172EA7"/>
    <w:rsid w:val="00174747"/>
    <w:rsid w:val="00180DD6"/>
    <w:rsid w:val="00185F31"/>
    <w:rsid w:val="00186216"/>
    <w:rsid w:val="00187681"/>
    <w:rsid w:val="00191F08"/>
    <w:rsid w:val="00192AB5"/>
    <w:rsid w:val="0019652E"/>
    <w:rsid w:val="001965EE"/>
    <w:rsid w:val="001A1565"/>
    <w:rsid w:val="001B2F30"/>
    <w:rsid w:val="001B6A25"/>
    <w:rsid w:val="001B7F9C"/>
    <w:rsid w:val="001C1741"/>
    <w:rsid w:val="001C1E13"/>
    <w:rsid w:val="001C2B59"/>
    <w:rsid w:val="001C2BFF"/>
    <w:rsid w:val="001C474F"/>
    <w:rsid w:val="001C593F"/>
    <w:rsid w:val="001C5FA8"/>
    <w:rsid w:val="001C6F4F"/>
    <w:rsid w:val="001D14D0"/>
    <w:rsid w:val="001D5BF4"/>
    <w:rsid w:val="001E2FDE"/>
    <w:rsid w:val="001E3A9A"/>
    <w:rsid w:val="001E78B3"/>
    <w:rsid w:val="001F06B1"/>
    <w:rsid w:val="001F3497"/>
    <w:rsid w:val="001F43AE"/>
    <w:rsid w:val="001F43F9"/>
    <w:rsid w:val="001F6A01"/>
    <w:rsid w:val="001F7507"/>
    <w:rsid w:val="0020088A"/>
    <w:rsid w:val="002011B8"/>
    <w:rsid w:val="0020451D"/>
    <w:rsid w:val="00204733"/>
    <w:rsid w:val="0020641D"/>
    <w:rsid w:val="00207150"/>
    <w:rsid w:val="002131DE"/>
    <w:rsid w:val="002147DC"/>
    <w:rsid w:val="00221473"/>
    <w:rsid w:val="00221A52"/>
    <w:rsid w:val="0022234A"/>
    <w:rsid w:val="00224A47"/>
    <w:rsid w:val="00232286"/>
    <w:rsid w:val="00232B00"/>
    <w:rsid w:val="00236A04"/>
    <w:rsid w:val="002375EE"/>
    <w:rsid w:val="00240D1E"/>
    <w:rsid w:val="00242C21"/>
    <w:rsid w:val="00243136"/>
    <w:rsid w:val="00244F68"/>
    <w:rsid w:val="00245045"/>
    <w:rsid w:val="00247136"/>
    <w:rsid w:val="00247815"/>
    <w:rsid w:val="00252B66"/>
    <w:rsid w:val="00253A01"/>
    <w:rsid w:val="002552DD"/>
    <w:rsid w:val="002562F2"/>
    <w:rsid w:val="002613A8"/>
    <w:rsid w:val="00263DAD"/>
    <w:rsid w:val="00265644"/>
    <w:rsid w:val="00265A45"/>
    <w:rsid w:val="00266BE5"/>
    <w:rsid w:val="002677D4"/>
    <w:rsid w:val="00271017"/>
    <w:rsid w:val="00271B03"/>
    <w:rsid w:val="002727C0"/>
    <w:rsid w:val="00280ABF"/>
    <w:rsid w:val="00285000"/>
    <w:rsid w:val="00285020"/>
    <w:rsid w:val="00286AFC"/>
    <w:rsid w:val="00286E2E"/>
    <w:rsid w:val="0029162E"/>
    <w:rsid w:val="0029180C"/>
    <w:rsid w:val="00291FC3"/>
    <w:rsid w:val="0029419C"/>
    <w:rsid w:val="00297696"/>
    <w:rsid w:val="002A0F57"/>
    <w:rsid w:val="002A23D1"/>
    <w:rsid w:val="002A5F0D"/>
    <w:rsid w:val="002A7326"/>
    <w:rsid w:val="002B1383"/>
    <w:rsid w:val="002B365D"/>
    <w:rsid w:val="002B4B22"/>
    <w:rsid w:val="002C0598"/>
    <w:rsid w:val="002C157C"/>
    <w:rsid w:val="002C21D2"/>
    <w:rsid w:val="002C2786"/>
    <w:rsid w:val="002C2FCA"/>
    <w:rsid w:val="002C34D3"/>
    <w:rsid w:val="002C384F"/>
    <w:rsid w:val="002C3F64"/>
    <w:rsid w:val="002C449C"/>
    <w:rsid w:val="002D1C27"/>
    <w:rsid w:val="002D3DF8"/>
    <w:rsid w:val="002D3FCC"/>
    <w:rsid w:val="002E068A"/>
    <w:rsid w:val="002E4A45"/>
    <w:rsid w:val="002E4C4B"/>
    <w:rsid w:val="002E613C"/>
    <w:rsid w:val="002E6551"/>
    <w:rsid w:val="002F0B4A"/>
    <w:rsid w:val="002F13B9"/>
    <w:rsid w:val="002F2899"/>
    <w:rsid w:val="002F35FE"/>
    <w:rsid w:val="002F5F42"/>
    <w:rsid w:val="002F6614"/>
    <w:rsid w:val="00300BD2"/>
    <w:rsid w:val="00305A3A"/>
    <w:rsid w:val="00305E25"/>
    <w:rsid w:val="00306C6E"/>
    <w:rsid w:val="00314249"/>
    <w:rsid w:val="00316F16"/>
    <w:rsid w:val="003176DB"/>
    <w:rsid w:val="00320780"/>
    <w:rsid w:val="00320992"/>
    <w:rsid w:val="00323AA7"/>
    <w:rsid w:val="00324723"/>
    <w:rsid w:val="0032613E"/>
    <w:rsid w:val="00326872"/>
    <w:rsid w:val="003272C7"/>
    <w:rsid w:val="003314A1"/>
    <w:rsid w:val="003340FE"/>
    <w:rsid w:val="00335FE2"/>
    <w:rsid w:val="00336162"/>
    <w:rsid w:val="003364BF"/>
    <w:rsid w:val="00337329"/>
    <w:rsid w:val="00340C82"/>
    <w:rsid w:val="0034269A"/>
    <w:rsid w:val="00342D88"/>
    <w:rsid w:val="0034460A"/>
    <w:rsid w:val="003456C8"/>
    <w:rsid w:val="003463D1"/>
    <w:rsid w:val="00346489"/>
    <w:rsid w:val="0035130F"/>
    <w:rsid w:val="00352088"/>
    <w:rsid w:val="00355BC3"/>
    <w:rsid w:val="003613CE"/>
    <w:rsid w:val="003628CC"/>
    <w:rsid w:val="003634BB"/>
    <w:rsid w:val="003650FB"/>
    <w:rsid w:val="00365453"/>
    <w:rsid w:val="00366129"/>
    <w:rsid w:val="00366B52"/>
    <w:rsid w:val="00367812"/>
    <w:rsid w:val="003679E9"/>
    <w:rsid w:val="00367D97"/>
    <w:rsid w:val="0037169F"/>
    <w:rsid w:val="0038095F"/>
    <w:rsid w:val="003815DE"/>
    <w:rsid w:val="003824D0"/>
    <w:rsid w:val="0038395E"/>
    <w:rsid w:val="00383B05"/>
    <w:rsid w:val="00383B2E"/>
    <w:rsid w:val="003842D3"/>
    <w:rsid w:val="00384791"/>
    <w:rsid w:val="0039554C"/>
    <w:rsid w:val="003977AF"/>
    <w:rsid w:val="003A015E"/>
    <w:rsid w:val="003A07B7"/>
    <w:rsid w:val="003A1E89"/>
    <w:rsid w:val="003A5C84"/>
    <w:rsid w:val="003B019C"/>
    <w:rsid w:val="003B7E72"/>
    <w:rsid w:val="003C47A1"/>
    <w:rsid w:val="003D3A03"/>
    <w:rsid w:val="003E0AD8"/>
    <w:rsid w:val="003E2F6B"/>
    <w:rsid w:val="003E6B37"/>
    <w:rsid w:val="003E7113"/>
    <w:rsid w:val="003F319C"/>
    <w:rsid w:val="003F43E0"/>
    <w:rsid w:val="003F572F"/>
    <w:rsid w:val="00406191"/>
    <w:rsid w:val="00406CEA"/>
    <w:rsid w:val="004124DC"/>
    <w:rsid w:val="004139EF"/>
    <w:rsid w:val="00415104"/>
    <w:rsid w:val="00416BCF"/>
    <w:rsid w:val="00422C36"/>
    <w:rsid w:val="00423955"/>
    <w:rsid w:val="00424FB9"/>
    <w:rsid w:val="004268C7"/>
    <w:rsid w:val="00431219"/>
    <w:rsid w:val="004315B4"/>
    <w:rsid w:val="00433901"/>
    <w:rsid w:val="00437F36"/>
    <w:rsid w:val="00440879"/>
    <w:rsid w:val="00440BF0"/>
    <w:rsid w:val="00443A73"/>
    <w:rsid w:val="00451391"/>
    <w:rsid w:val="00453B06"/>
    <w:rsid w:val="00456DF9"/>
    <w:rsid w:val="00457B2A"/>
    <w:rsid w:val="00460E09"/>
    <w:rsid w:val="00467821"/>
    <w:rsid w:val="004712E9"/>
    <w:rsid w:val="00472657"/>
    <w:rsid w:val="004726B5"/>
    <w:rsid w:val="00472BA7"/>
    <w:rsid w:val="0047590E"/>
    <w:rsid w:val="004814EA"/>
    <w:rsid w:val="00481C44"/>
    <w:rsid w:val="00483BEC"/>
    <w:rsid w:val="00487A87"/>
    <w:rsid w:val="00490210"/>
    <w:rsid w:val="00490468"/>
    <w:rsid w:val="004908A0"/>
    <w:rsid w:val="00491A57"/>
    <w:rsid w:val="00493A0B"/>
    <w:rsid w:val="00493EC6"/>
    <w:rsid w:val="00494F2F"/>
    <w:rsid w:val="0049545D"/>
    <w:rsid w:val="00495DB2"/>
    <w:rsid w:val="00496D38"/>
    <w:rsid w:val="004A14B9"/>
    <w:rsid w:val="004A25F7"/>
    <w:rsid w:val="004A4A79"/>
    <w:rsid w:val="004A6407"/>
    <w:rsid w:val="004B1871"/>
    <w:rsid w:val="004B472A"/>
    <w:rsid w:val="004C2BB1"/>
    <w:rsid w:val="004C7DD0"/>
    <w:rsid w:val="004D33AF"/>
    <w:rsid w:val="004D61D7"/>
    <w:rsid w:val="004D67CD"/>
    <w:rsid w:val="004E0122"/>
    <w:rsid w:val="004E0681"/>
    <w:rsid w:val="004E0A1A"/>
    <w:rsid w:val="004E0CE9"/>
    <w:rsid w:val="004E4133"/>
    <w:rsid w:val="004E5998"/>
    <w:rsid w:val="004E6B95"/>
    <w:rsid w:val="004E7760"/>
    <w:rsid w:val="004F3A54"/>
    <w:rsid w:val="004F5473"/>
    <w:rsid w:val="004F7572"/>
    <w:rsid w:val="005025EB"/>
    <w:rsid w:val="005028CD"/>
    <w:rsid w:val="0050488A"/>
    <w:rsid w:val="00505FA4"/>
    <w:rsid w:val="0051088B"/>
    <w:rsid w:val="005127CE"/>
    <w:rsid w:val="00512A4C"/>
    <w:rsid w:val="00512E3A"/>
    <w:rsid w:val="00512EE7"/>
    <w:rsid w:val="0051321A"/>
    <w:rsid w:val="00520644"/>
    <w:rsid w:val="005218FC"/>
    <w:rsid w:val="005269D5"/>
    <w:rsid w:val="00540E33"/>
    <w:rsid w:val="00542192"/>
    <w:rsid w:val="00546904"/>
    <w:rsid w:val="00547520"/>
    <w:rsid w:val="00550CAE"/>
    <w:rsid w:val="00551EDA"/>
    <w:rsid w:val="00554615"/>
    <w:rsid w:val="00557590"/>
    <w:rsid w:val="00560527"/>
    <w:rsid w:val="00560ADD"/>
    <w:rsid w:val="00563A0B"/>
    <w:rsid w:val="00563FC7"/>
    <w:rsid w:val="00564608"/>
    <w:rsid w:val="00572070"/>
    <w:rsid w:val="00572C6D"/>
    <w:rsid w:val="00572D3D"/>
    <w:rsid w:val="0057400D"/>
    <w:rsid w:val="005744D8"/>
    <w:rsid w:val="00574773"/>
    <w:rsid w:val="0057508D"/>
    <w:rsid w:val="00575333"/>
    <w:rsid w:val="00576199"/>
    <w:rsid w:val="005767F7"/>
    <w:rsid w:val="00576F30"/>
    <w:rsid w:val="00584479"/>
    <w:rsid w:val="00584922"/>
    <w:rsid w:val="00584B73"/>
    <w:rsid w:val="005851A2"/>
    <w:rsid w:val="0058606B"/>
    <w:rsid w:val="00592F1D"/>
    <w:rsid w:val="005933A9"/>
    <w:rsid w:val="00593551"/>
    <w:rsid w:val="005A1F8C"/>
    <w:rsid w:val="005A6CF3"/>
    <w:rsid w:val="005B001D"/>
    <w:rsid w:val="005B2AE9"/>
    <w:rsid w:val="005B4952"/>
    <w:rsid w:val="005B5CB0"/>
    <w:rsid w:val="005B68FE"/>
    <w:rsid w:val="005B6AD6"/>
    <w:rsid w:val="005B6BC3"/>
    <w:rsid w:val="005B78B7"/>
    <w:rsid w:val="005C0A6E"/>
    <w:rsid w:val="005C10E4"/>
    <w:rsid w:val="005C48B1"/>
    <w:rsid w:val="005C65A3"/>
    <w:rsid w:val="005C7C3C"/>
    <w:rsid w:val="005D4033"/>
    <w:rsid w:val="005D42CB"/>
    <w:rsid w:val="005D5C89"/>
    <w:rsid w:val="005D7308"/>
    <w:rsid w:val="005E0624"/>
    <w:rsid w:val="005E0E21"/>
    <w:rsid w:val="005E19B8"/>
    <w:rsid w:val="005E1F7A"/>
    <w:rsid w:val="005E5EF9"/>
    <w:rsid w:val="005F1870"/>
    <w:rsid w:val="005F1B3E"/>
    <w:rsid w:val="005F2B9B"/>
    <w:rsid w:val="005F40FC"/>
    <w:rsid w:val="00606857"/>
    <w:rsid w:val="00607CE6"/>
    <w:rsid w:val="006109D5"/>
    <w:rsid w:val="006112B6"/>
    <w:rsid w:val="00612627"/>
    <w:rsid w:val="00612BF5"/>
    <w:rsid w:val="00614953"/>
    <w:rsid w:val="00614956"/>
    <w:rsid w:val="00615E92"/>
    <w:rsid w:val="0062044A"/>
    <w:rsid w:val="006209DB"/>
    <w:rsid w:val="00621FE6"/>
    <w:rsid w:val="00622702"/>
    <w:rsid w:val="00622C65"/>
    <w:rsid w:val="006272CF"/>
    <w:rsid w:val="00631558"/>
    <w:rsid w:val="006347F8"/>
    <w:rsid w:val="00634F06"/>
    <w:rsid w:val="00635CC4"/>
    <w:rsid w:val="00641119"/>
    <w:rsid w:val="00644B53"/>
    <w:rsid w:val="006457D5"/>
    <w:rsid w:val="006466BA"/>
    <w:rsid w:val="006505B8"/>
    <w:rsid w:val="00650EB9"/>
    <w:rsid w:val="00660598"/>
    <w:rsid w:val="00661964"/>
    <w:rsid w:val="00663B62"/>
    <w:rsid w:val="00665C9F"/>
    <w:rsid w:val="00665E88"/>
    <w:rsid w:val="006700BB"/>
    <w:rsid w:val="006707A2"/>
    <w:rsid w:val="006758C6"/>
    <w:rsid w:val="00676BFC"/>
    <w:rsid w:val="00677D58"/>
    <w:rsid w:val="00683FA0"/>
    <w:rsid w:val="00685007"/>
    <w:rsid w:val="0068616D"/>
    <w:rsid w:val="0069294A"/>
    <w:rsid w:val="00696EBB"/>
    <w:rsid w:val="006974BF"/>
    <w:rsid w:val="006A1BC6"/>
    <w:rsid w:val="006A4DFD"/>
    <w:rsid w:val="006A6401"/>
    <w:rsid w:val="006B13CE"/>
    <w:rsid w:val="006B572D"/>
    <w:rsid w:val="006C0A95"/>
    <w:rsid w:val="006C1913"/>
    <w:rsid w:val="006C4526"/>
    <w:rsid w:val="006C63D2"/>
    <w:rsid w:val="006C7593"/>
    <w:rsid w:val="006D52C0"/>
    <w:rsid w:val="006D6FB1"/>
    <w:rsid w:val="006E1636"/>
    <w:rsid w:val="006E2EF2"/>
    <w:rsid w:val="006E3583"/>
    <w:rsid w:val="006E37A8"/>
    <w:rsid w:val="006E4DA7"/>
    <w:rsid w:val="006E5456"/>
    <w:rsid w:val="006F03EF"/>
    <w:rsid w:val="006F2AFD"/>
    <w:rsid w:val="006F594D"/>
    <w:rsid w:val="007060FA"/>
    <w:rsid w:val="0071111C"/>
    <w:rsid w:val="00711C2B"/>
    <w:rsid w:val="00711DC9"/>
    <w:rsid w:val="00715BD3"/>
    <w:rsid w:val="0071760C"/>
    <w:rsid w:val="00720391"/>
    <w:rsid w:val="0072336A"/>
    <w:rsid w:val="007246C5"/>
    <w:rsid w:val="00724DC6"/>
    <w:rsid w:val="00727547"/>
    <w:rsid w:val="007275FE"/>
    <w:rsid w:val="0073211D"/>
    <w:rsid w:val="007361CF"/>
    <w:rsid w:val="007411AF"/>
    <w:rsid w:val="00741440"/>
    <w:rsid w:val="00747CA1"/>
    <w:rsid w:val="00752703"/>
    <w:rsid w:val="00756204"/>
    <w:rsid w:val="00765452"/>
    <w:rsid w:val="007735BA"/>
    <w:rsid w:val="00775AF9"/>
    <w:rsid w:val="00784375"/>
    <w:rsid w:val="00785DE8"/>
    <w:rsid w:val="007924F1"/>
    <w:rsid w:val="007962D3"/>
    <w:rsid w:val="007966C9"/>
    <w:rsid w:val="007A0245"/>
    <w:rsid w:val="007A15BF"/>
    <w:rsid w:val="007A3784"/>
    <w:rsid w:val="007A5129"/>
    <w:rsid w:val="007A749A"/>
    <w:rsid w:val="007B17D9"/>
    <w:rsid w:val="007B186F"/>
    <w:rsid w:val="007B2BE4"/>
    <w:rsid w:val="007B62FD"/>
    <w:rsid w:val="007B752F"/>
    <w:rsid w:val="007C08BF"/>
    <w:rsid w:val="007C15E0"/>
    <w:rsid w:val="007C1B4A"/>
    <w:rsid w:val="007C1F6A"/>
    <w:rsid w:val="007C3491"/>
    <w:rsid w:val="007C3C41"/>
    <w:rsid w:val="007C5125"/>
    <w:rsid w:val="007D387E"/>
    <w:rsid w:val="007E2054"/>
    <w:rsid w:val="007E7C26"/>
    <w:rsid w:val="007E7D37"/>
    <w:rsid w:val="007F3CA0"/>
    <w:rsid w:val="007F6BD8"/>
    <w:rsid w:val="00802F14"/>
    <w:rsid w:val="008051FA"/>
    <w:rsid w:val="0080671E"/>
    <w:rsid w:val="00807457"/>
    <w:rsid w:val="008079CC"/>
    <w:rsid w:val="008124C6"/>
    <w:rsid w:val="008125CD"/>
    <w:rsid w:val="008134D0"/>
    <w:rsid w:val="008136CA"/>
    <w:rsid w:val="00814449"/>
    <w:rsid w:val="00814A6E"/>
    <w:rsid w:val="00815DFF"/>
    <w:rsid w:val="00822C14"/>
    <w:rsid w:val="0082427A"/>
    <w:rsid w:val="00824F78"/>
    <w:rsid w:val="0082685D"/>
    <w:rsid w:val="008309DE"/>
    <w:rsid w:val="0083103F"/>
    <w:rsid w:val="0083635A"/>
    <w:rsid w:val="00841FC8"/>
    <w:rsid w:val="008420E1"/>
    <w:rsid w:val="00843EFD"/>
    <w:rsid w:val="008501F8"/>
    <w:rsid w:val="008516DA"/>
    <w:rsid w:val="008537A9"/>
    <w:rsid w:val="0085650B"/>
    <w:rsid w:val="00856BC2"/>
    <w:rsid w:val="008575FD"/>
    <w:rsid w:val="008601B7"/>
    <w:rsid w:val="00864319"/>
    <w:rsid w:val="0086444D"/>
    <w:rsid w:val="00864680"/>
    <w:rsid w:val="008659BB"/>
    <w:rsid w:val="0087056D"/>
    <w:rsid w:val="008720DA"/>
    <w:rsid w:val="008733B0"/>
    <w:rsid w:val="0087347B"/>
    <w:rsid w:val="0087796A"/>
    <w:rsid w:val="00877CEE"/>
    <w:rsid w:val="00880908"/>
    <w:rsid w:val="00883DC0"/>
    <w:rsid w:val="008840BF"/>
    <w:rsid w:val="00885184"/>
    <w:rsid w:val="0088797A"/>
    <w:rsid w:val="00890D0D"/>
    <w:rsid w:val="00891790"/>
    <w:rsid w:val="00897BA7"/>
    <w:rsid w:val="008A066F"/>
    <w:rsid w:val="008A317A"/>
    <w:rsid w:val="008A529B"/>
    <w:rsid w:val="008A592C"/>
    <w:rsid w:val="008A5FC7"/>
    <w:rsid w:val="008B0057"/>
    <w:rsid w:val="008B1492"/>
    <w:rsid w:val="008B4283"/>
    <w:rsid w:val="008B58F7"/>
    <w:rsid w:val="008B638B"/>
    <w:rsid w:val="008C6646"/>
    <w:rsid w:val="008D0CB7"/>
    <w:rsid w:val="008D104D"/>
    <w:rsid w:val="008D11EB"/>
    <w:rsid w:val="008D241B"/>
    <w:rsid w:val="008D2869"/>
    <w:rsid w:val="008D4666"/>
    <w:rsid w:val="008D54F4"/>
    <w:rsid w:val="008D6A70"/>
    <w:rsid w:val="008D719F"/>
    <w:rsid w:val="008E01BC"/>
    <w:rsid w:val="008E0A3D"/>
    <w:rsid w:val="008E2C78"/>
    <w:rsid w:val="008E5079"/>
    <w:rsid w:val="008E5AB4"/>
    <w:rsid w:val="008F07CF"/>
    <w:rsid w:val="008F30D3"/>
    <w:rsid w:val="008F35DE"/>
    <w:rsid w:val="008F6213"/>
    <w:rsid w:val="00901117"/>
    <w:rsid w:val="00901549"/>
    <w:rsid w:val="00903942"/>
    <w:rsid w:val="0090452A"/>
    <w:rsid w:val="00905F6A"/>
    <w:rsid w:val="009063AA"/>
    <w:rsid w:val="00906D57"/>
    <w:rsid w:val="00906E96"/>
    <w:rsid w:val="00910959"/>
    <w:rsid w:val="009141BB"/>
    <w:rsid w:val="0091587F"/>
    <w:rsid w:val="00920104"/>
    <w:rsid w:val="00922534"/>
    <w:rsid w:val="009231FF"/>
    <w:rsid w:val="009330F1"/>
    <w:rsid w:val="009347A9"/>
    <w:rsid w:val="009456A1"/>
    <w:rsid w:val="009467FC"/>
    <w:rsid w:val="0095542D"/>
    <w:rsid w:val="00955AB6"/>
    <w:rsid w:val="0096348D"/>
    <w:rsid w:val="00963E3F"/>
    <w:rsid w:val="00965D35"/>
    <w:rsid w:val="0096601E"/>
    <w:rsid w:val="00974095"/>
    <w:rsid w:val="00975099"/>
    <w:rsid w:val="0098174F"/>
    <w:rsid w:val="00983367"/>
    <w:rsid w:val="00983EEE"/>
    <w:rsid w:val="00985D47"/>
    <w:rsid w:val="00987C14"/>
    <w:rsid w:val="00991918"/>
    <w:rsid w:val="009928BA"/>
    <w:rsid w:val="00994032"/>
    <w:rsid w:val="009947ED"/>
    <w:rsid w:val="0099506A"/>
    <w:rsid w:val="009A169B"/>
    <w:rsid w:val="009A270C"/>
    <w:rsid w:val="009A4DAE"/>
    <w:rsid w:val="009A63E8"/>
    <w:rsid w:val="009A64B6"/>
    <w:rsid w:val="009A6EE7"/>
    <w:rsid w:val="009B3311"/>
    <w:rsid w:val="009B39C8"/>
    <w:rsid w:val="009B6B45"/>
    <w:rsid w:val="009C007F"/>
    <w:rsid w:val="009C03E2"/>
    <w:rsid w:val="009C1216"/>
    <w:rsid w:val="009C2562"/>
    <w:rsid w:val="009C28A0"/>
    <w:rsid w:val="009C56FA"/>
    <w:rsid w:val="009C6A45"/>
    <w:rsid w:val="009C7435"/>
    <w:rsid w:val="009D3329"/>
    <w:rsid w:val="009D5F5E"/>
    <w:rsid w:val="009D6205"/>
    <w:rsid w:val="009D743D"/>
    <w:rsid w:val="009E6D1A"/>
    <w:rsid w:val="009E741E"/>
    <w:rsid w:val="009E74F9"/>
    <w:rsid w:val="009F07E6"/>
    <w:rsid w:val="009F23F0"/>
    <w:rsid w:val="00A014D9"/>
    <w:rsid w:val="00A034A2"/>
    <w:rsid w:val="00A04500"/>
    <w:rsid w:val="00A04D3A"/>
    <w:rsid w:val="00A108AE"/>
    <w:rsid w:val="00A15275"/>
    <w:rsid w:val="00A219AF"/>
    <w:rsid w:val="00A22E66"/>
    <w:rsid w:val="00A242F4"/>
    <w:rsid w:val="00A26D58"/>
    <w:rsid w:val="00A26DF9"/>
    <w:rsid w:val="00A30E57"/>
    <w:rsid w:val="00A3383C"/>
    <w:rsid w:val="00A370BF"/>
    <w:rsid w:val="00A37A39"/>
    <w:rsid w:val="00A37DB5"/>
    <w:rsid w:val="00A42A67"/>
    <w:rsid w:val="00A42E0B"/>
    <w:rsid w:val="00A43AD5"/>
    <w:rsid w:val="00A44E3A"/>
    <w:rsid w:val="00A4764E"/>
    <w:rsid w:val="00A50B01"/>
    <w:rsid w:val="00A50D2E"/>
    <w:rsid w:val="00A50D7D"/>
    <w:rsid w:val="00A50EEF"/>
    <w:rsid w:val="00A51A38"/>
    <w:rsid w:val="00A539F6"/>
    <w:rsid w:val="00A53A98"/>
    <w:rsid w:val="00A606AD"/>
    <w:rsid w:val="00A61831"/>
    <w:rsid w:val="00A632BE"/>
    <w:rsid w:val="00A64EF4"/>
    <w:rsid w:val="00A714AC"/>
    <w:rsid w:val="00A72E2B"/>
    <w:rsid w:val="00A775ED"/>
    <w:rsid w:val="00A77A34"/>
    <w:rsid w:val="00A77DFA"/>
    <w:rsid w:val="00A82A5D"/>
    <w:rsid w:val="00A82A85"/>
    <w:rsid w:val="00A84B5E"/>
    <w:rsid w:val="00A87CCE"/>
    <w:rsid w:val="00A91C9F"/>
    <w:rsid w:val="00A92C8E"/>
    <w:rsid w:val="00A92E12"/>
    <w:rsid w:val="00A93846"/>
    <w:rsid w:val="00A94276"/>
    <w:rsid w:val="00AA2262"/>
    <w:rsid w:val="00AA5427"/>
    <w:rsid w:val="00AA5BE0"/>
    <w:rsid w:val="00AA5F8E"/>
    <w:rsid w:val="00AB01B4"/>
    <w:rsid w:val="00AB1E39"/>
    <w:rsid w:val="00AB2E4E"/>
    <w:rsid w:val="00AB6BCC"/>
    <w:rsid w:val="00AC26F9"/>
    <w:rsid w:val="00AC378A"/>
    <w:rsid w:val="00AC40B9"/>
    <w:rsid w:val="00AC5D5A"/>
    <w:rsid w:val="00AD04AB"/>
    <w:rsid w:val="00AD0B34"/>
    <w:rsid w:val="00AD2716"/>
    <w:rsid w:val="00AD2F5A"/>
    <w:rsid w:val="00AD53A4"/>
    <w:rsid w:val="00AD601C"/>
    <w:rsid w:val="00AD731B"/>
    <w:rsid w:val="00AE185F"/>
    <w:rsid w:val="00AE3029"/>
    <w:rsid w:val="00AE69A9"/>
    <w:rsid w:val="00AF1723"/>
    <w:rsid w:val="00B02F54"/>
    <w:rsid w:val="00B034BE"/>
    <w:rsid w:val="00B03E33"/>
    <w:rsid w:val="00B05740"/>
    <w:rsid w:val="00B1098F"/>
    <w:rsid w:val="00B12506"/>
    <w:rsid w:val="00B16EBE"/>
    <w:rsid w:val="00B20501"/>
    <w:rsid w:val="00B22CC3"/>
    <w:rsid w:val="00B25997"/>
    <w:rsid w:val="00B25B82"/>
    <w:rsid w:val="00B26690"/>
    <w:rsid w:val="00B34BF5"/>
    <w:rsid w:val="00B358B1"/>
    <w:rsid w:val="00B375EA"/>
    <w:rsid w:val="00B407F5"/>
    <w:rsid w:val="00B40D21"/>
    <w:rsid w:val="00B42277"/>
    <w:rsid w:val="00B447DA"/>
    <w:rsid w:val="00B44B7D"/>
    <w:rsid w:val="00B45BD4"/>
    <w:rsid w:val="00B52FCC"/>
    <w:rsid w:val="00B569F4"/>
    <w:rsid w:val="00B628AE"/>
    <w:rsid w:val="00B63101"/>
    <w:rsid w:val="00B63192"/>
    <w:rsid w:val="00B65894"/>
    <w:rsid w:val="00B65DC7"/>
    <w:rsid w:val="00B713E4"/>
    <w:rsid w:val="00B752D3"/>
    <w:rsid w:val="00B75FEF"/>
    <w:rsid w:val="00B760C0"/>
    <w:rsid w:val="00B77038"/>
    <w:rsid w:val="00B77F9D"/>
    <w:rsid w:val="00B80AE4"/>
    <w:rsid w:val="00B816ED"/>
    <w:rsid w:val="00B82510"/>
    <w:rsid w:val="00B90A47"/>
    <w:rsid w:val="00B917BE"/>
    <w:rsid w:val="00B918F8"/>
    <w:rsid w:val="00B91E19"/>
    <w:rsid w:val="00B95A5A"/>
    <w:rsid w:val="00BA1273"/>
    <w:rsid w:val="00BA1C5F"/>
    <w:rsid w:val="00BA616A"/>
    <w:rsid w:val="00BA7EBB"/>
    <w:rsid w:val="00BB0E9A"/>
    <w:rsid w:val="00BB1944"/>
    <w:rsid w:val="00BB2DE0"/>
    <w:rsid w:val="00BB3AB5"/>
    <w:rsid w:val="00BB4A05"/>
    <w:rsid w:val="00BB5263"/>
    <w:rsid w:val="00BB5D81"/>
    <w:rsid w:val="00BC0EF0"/>
    <w:rsid w:val="00BC1BE9"/>
    <w:rsid w:val="00BC20AB"/>
    <w:rsid w:val="00BC4A1E"/>
    <w:rsid w:val="00BC5C57"/>
    <w:rsid w:val="00BC5E96"/>
    <w:rsid w:val="00BD0007"/>
    <w:rsid w:val="00BD3F17"/>
    <w:rsid w:val="00BD4947"/>
    <w:rsid w:val="00BD5823"/>
    <w:rsid w:val="00BD6434"/>
    <w:rsid w:val="00BD6B98"/>
    <w:rsid w:val="00BD6EBC"/>
    <w:rsid w:val="00BE1CF5"/>
    <w:rsid w:val="00BE38CA"/>
    <w:rsid w:val="00BE4213"/>
    <w:rsid w:val="00BE42C1"/>
    <w:rsid w:val="00BE46C6"/>
    <w:rsid w:val="00BE5E59"/>
    <w:rsid w:val="00BE6895"/>
    <w:rsid w:val="00BF03E3"/>
    <w:rsid w:val="00BF2538"/>
    <w:rsid w:val="00BF2DB7"/>
    <w:rsid w:val="00BF51E5"/>
    <w:rsid w:val="00BF575E"/>
    <w:rsid w:val="00BF6358"/>
    <w:rsid w:val="00BF7007"/>
    <w:rsid w:val="00BF7E33"/>
    <w:rsid w:val="00C003EE"/>
    <w:rsid w:val="00C02610"/>
    <w:rsid w:val="00C02C5B"/>
    <w:rsid w:val="00C031EC"/>
    <w:rsid w:val="00C075DE"/>
    <w:rsid w:val="00C106D6"/>
    <w:rsid w:val="00C113D0"/>
    <w:rsid w:val="00C1214A"/>
    <w:rsid w:val="00C1243E"/>
    <w:rsid w:val="00C12F30"/>
    <w:rsid w:val="00C2155A"/>
    <w:rsid w:val="00C222B1"/>
    <w:rsid w:val="00C242EB"/>
    <w:rsid w:val="00C26B12"/>
    <w:rsid w:val="00C33166"/>
    <w:rsid w:val="00C34609"/>
    <w:rsid w:val="00C34B53"/>
    <w:rsid w:val="00C366BA"/>
    <w:rsid w:val="00C370F8"/>
    <w:rsid w:val="00C37798"/>
    <w:rsid w:val="00C40E5C"/>
    <w:rsid w:val="00C42589"/>
    <w:rsid w:val="00C44C96"/>
    <w:rsid w:val="00C44E93"/>
    <w:rsid w:val="00C4741A"/>
    <w:rsid w:val="00C510E0"/>
    <w:rsid w:val="00C54AE4"/>
    <w:rsid w:val="00C54DB3"/>
    <w:rsid w:val="00C5781D"/>
    <w:rsid w:val="00C65DE8"/>
    <w:rsid w:val="00C670F0"/>
    <w:rsid w:val="00C725A8"/>
    <w:rsid w:val="00C730F8"/>
    <w:rsid w:val="00C76D2A"/>
    <w:rsid w:val="00C77092"/>
    <w:rsid w:val="00C77C8A"/>
    <w:rsid w:val="00C77EAC"/>
    <w:rsid w:val="00C77EEA"/>
    <w:rsid w:val="00C81373"/>
    <w:rsid w:val="00C82080"/>
    <w:rsid w:val="00C83BF3"/>
    <w:rsid w:val="00C85821"/>
    <w:rsid w:val="00C85D3C"/>
    <w:rsid w:val="00C85E62"/>
    <w:rsid w:val="00C87ED8"/>
    <w:rsid w:val="00C97352"/>
    <w:rsid w:val="00CA1258"/>
    <w:rsid w:val="00CA354F"/>
    <w:rsid w:val="00CA5FA0"/>
    <w:rsid w:val="00CB01EF"/>
    <w:rsid w:val="00CB026B"/>
    <w:rsid w:val="00CB76B8"/>
    <w:rsid w:val="00CC27CE"/>
    <w:rsid w:val="00CD03CF"/>
    <w:rsid w:val="00CD062D"/>
    <w:rsid w:val="00CD188B"/>
    <w:rsid w:val="00CD73B9"/>
    <w:rsid w:val="00CE0552"/>
    <w:rsid w:val="00CE0A43"/>
    <w:rsid w:val="00CE1A97"/>
    <w:rsid w:val="00CE1CBB"/>
    <w:rsid w:val="00CE3F8B"/>
    <w:rsid w:val="00CE4B3B"/>
    <w:rsid w:val="00CE624A"/>
    <w:rsid w:val="00CF041D"/>
    <w:rsid w:val="00CF2354"/>
    <w:rsid w:val="00CF35E6"/>
    <w:rsid w:val="00D008A2"/>
    <w:rsid w:val="00D03293"/>
    <w:rsid w:val="00D04B30"/>
    <w:rsid w:val="00D06F8F"/>
    <w:rsid w:val="00D12E81"/>
    <w:rsid w:val="00D153B4"/>
    <w:rsid w:val="00D15BAC"/>
    <w:rsid w:val="00D176D5"/>
    <w:rsid w:val="00D2058B"/>
    <w:rsid w:val="00D20966"/>
    <w:rsid w:val="00D216FD"/>
    <w:rsid w:val="00D2196C"/>
    <w:rsid w:val="00D22776"/>
    <w:rsid w:val="00D234E8"/>
    <w:rsid w:val="00D237A5"/>
    <w:rsid w:val="00D2574A"/>
    <w:rsid w:val="00D268FF"/>
    <w:rsid w:val="00D3096C"/>
    <w:rsid w:val="00D30987"/>
    <w:rsid w:val="00D32442"/>
    <w:rsid w:val="00D32EDB"/>
    <w:rsid w:val="00D34004"/>
    <w:rsid w:val="00D34810"/>
    <w:rsid w:val="00D3585D"/>
    <w:rsid w:val="00D368DF"/>
    <w:rsid w:val="00D4199B"/>
    <w:rsid w:val="00D4324B"/>
    <w:rsid w:val="00D4625F"/>
    <w:rsid w:val="00D52623"/>
    <w:rsid w:val="00D5442A"/>
    <w:rsid w:val="00D57EBA"/>
    <w:rsid w:val="00D60345"/>
    <w:rsid w:val="00D625D0"/>
    <w:rsid w:val="00D6275E"/>
    <w:rsid w:val="00D6341F"/>
    <w:rsid w:val="00D6511A"/>
    <w:rsid w:val="00D66D9F"/>
    <w:rsid w:val="00D702FF"/>
    <w:rsid w:val="00D72609"/>
    <w:rsid w:val="00D72D9A"/>
    <w:rsid w:val="00D762F6"/>
    <w:rsid w:val="00D80C97"/>
    <w:rsid w:val="00D81E54"/>
    <w:rsid w:val="00D82677"/>
    <w:rsid w:val="00D82853"/>
    <w:rsid w:val="00D876B5"/>
    <w:rsid w:val="00D87795"/>
    <w:rsid w:val="00D9124C"/>
    <w:rsid w:val="00D9238F"/>
    <w:rsid w:val="00D94258"/>
    <w:rsid w:val="00D96193"/>
    <w:rsid w:val="00D97F8B"/>
    <w:rsid w:val="00DA055D"/>
    <w:rsid w:val="00DA09C7"/>
    <w:rsid w:val="00DA21E3"/>
    <w:rsid w:val="00DA3616"/>
    <w:rsid w:val="00DA7717"/>
    <w:rsid w:val="00DB5D3C"/>
    <w:rsid w:val="00DB63D0"/>
    <w:rsid w:val="00DC18DE"/>
    <w:rsid w:val="00DC6124"/>
    <w:rsid w:val="00DC67EE"/>
    <w:rsid w:val="00DC7CA1"/>
    <w:rsid w:val="00DD2CF0"/>
    <w:rsid w:val="00DD3BC0"/>
    <w:rsid w:val="00DD5B7C"/>
    <w:rsid w:val="00DD65B5"/>
    <w:rsid w:val="00DE0130"/>
    <w:rsid w:val="00DE13B2"/>
    <w:rsid w:val="00DE3D09"/>
    <w:rsid w:val="00DE417D"/>
    <w:rsid w:val="00DE5019"/>
    <w:rsid w:val="00DE5909"/>
    <w:rsid w:val="00DE6023"/>
    <w:rsid w:val="00DE72C4"/>
    <w:rsid w:val="00DE785E"/>
    <w:rsid w:val="00DF0341"/>
    <w:rsid w:val="00DF27C8"/>
    <w:rsid w:val="00DF324A"/>
    <w:rsid w:val="00DF3A8E"/>
    <w:rsid w:val="00DF4E96"/>
    <w:rsid w:val="00DF50EB"/>
    <w:rsid w:val="00DF7321"/>
    <w:rsid w:val="00E01FD0"/>
    <w:rsid w:val="00E03382"/>
    <w:rsid w:val="00E05CF7"/>
    <w:rsid w:val="00E068B4"/>
    <w:rsid w:val="00E07887"/>
    <w:rsid w:val="00E07BFB"/>
    <w:rsid w:val="00E11F00"/>
    <w:rsid w:val="00E169DA"/>
    <w:rsid w:val="00E175D6"/>
    <w:rsid w:val="00E17F24"/>
    <w:rsid w:val="00E2366C"/>
    <w:rsid w:val="00E25DA4"/>
    <w:rsid w:val="00E27391"/>
    <w:rsid w:val="00E27FB0"/>
    <w:rsid w:val="00E3245E"/>
    <w:rsid w:val="00E332BC"/>
    <w:rsid w:val="00E33E37"/>
    <w:rsid w:val="00E35A12"/>
    <w:rsid w:val="00E35DD2"/>
    <w:rsid w:val="00E40748"/>
    <w:rsid w:val="00E46DD8"/>
    <w:rsid w:val="00E501FC"/>
    <w:rsid w:val="00E51D7A"/>
    <w:rsid w:val="00E55415"/>
    <w:rsid w:val="00E555AE"/>
    <w:rsid w:val="00E57A8C"/>
    <w:rsid w:val="00E57DEA"/>
    <w:rsid w:val="00E60013"/>
    <w:rsid w:val="00E60142"/>
    <w:rsid w:val="00E6190A"/>
    <w:rsid w:val="00E62C7B"/>
    <w:rsid w:val="00E6788F"/>
    <w:rsid w:val="00E70E74"/>
    <w:rsid w:val="00E73ED6"/>
    <w:rsid w:val="00E75321"/>
    <w:rsid w:val="00E75C31"/>
    <w:rsid w:val="00E77826"/>
    <w:rsid w:val="00E80618"/>
    <w:rsid w:val="00E82E8D"/>
    <w:rsid w:val="00E83EC0"/>
    <w:rsid w:val="00E85378"/>
    <w:rsid w:val="00E86536"/>
    <w:rsid w:val="00E913A9"/>
    <w:rsid w:val="00E9156E"/>
    <w:rsid w:val="00E9190E"/>
    <w:rsid w:val="00E91A4A"/>
    <w:rsid w:val="00E92D8C"/>
    <w:rsid w:val="00E95BFF"/>
    <w:rsid w:val="00EA0F18"/>
    <w:rsid w:val="00EA1246"/>
    <w:rsid w:val="00EA18A0"/>
    <w:rsid w:val="00EA1F78"/>
    <w:rsid w:val="00EA3493"/>
    <w:rsid w:val="00EA4108"/>
    <w:rsid w:val="00EA47AC"/>
    <w:rsid w:val="00EA64B4"/>
    <w:rsid w:val="00EA7A13"/>
    <w:rsid w:val="00EB1673"/>
    <w:rsid w:val="00EB1CCC"/>
    <w:rsid w:val="00EB5DF5"/>
    <w:rsid w:val="00EC5D7A"/>
    <w:rsid w:val="00EC739C"/>
    <w:rsid w:val="00ED5D3C"/>
    <w:rsid w:val="00ED7A53"/>
    <w:rsid w:val="00EE0750"/>
    <w:rsid w:val="00EE0DA3"/>
    <w:rsid w:val="00EE4337"/>
    <w:rsid w:val="00EE47C0"/>
    <w:rsid w:val="00EE5B47"/>
    <w:rsid w:val="00EE623D"/>
    <w:rsid w:val="00EF075B"/>
    <w:rsid w:val="00EF5963"/>
    <w:rsid w:val="00EF7BF8"/>
    <w:rsid w:val="00F01706"/>
    <w:rsid w:val="00F02C40"/>
    <w:rsid w:val="00F042CB"/>
    <w:rsid w:val="00F063A9"/>
    <w:rsid w:val="00F11170"/>
    <w:rsid w:val="00F125DA"/>
    <w:rsid w:val="00F2114B"/>
    <w:rsid w:val="00F2294F"/>
    <w:rsid w:val="00F22FCF"/>
    <w:rsid w:val="00F24432"/>
    <w:rsid w:val="00F245D0"/>
    <w:rsid w:val="00F24B3F"/>
    <w:rsid w:val="00F24B5A"/>
    <w:rsid w:val="00F2590E"/>
    <w:rsid w:val="00F26FC8"/>
    <w:rsid w:val="00F3187C"/>
    <w:rsid w:val="00F346AD"/>
    <w:rsid w:val="00F34D29"/>
    <w:rsid w:val="00F34D59"/>
    <w:rsid w:val="00F34F0D"/>
    <w:rsid w:val="00F36207"/>
    <w:rsid w:val="00F3688E"/>
    <w:rsid w:val="00F40F7E"/>
    <w:rsid w:val="00F430FD"/>
    <w:rsid w:val="00F46743"/>
    <w:rsid w:val="00F47846"/>
    <w:rsid w:val="00F50A03"/>
    <w:rsid w:val="00F50B74"/>
    <w:rsid w:val="00F56207"/>
    <w:rsid w:val="00F61BD4"/>
    <w:rsid w:val="00F61F3A"/>
    <w:rsid w:val="00F62B62"/>
    <w:rsid w:val="00F67DA4"/>
    <w:rsid w:val="00F71243"/>
    <w:rsid w:val="00F72442"/>
    <w:rsid w:val="00F72D72"/>
    <w:rsid w:val="00F74944"/>
    <w:rsid w:val="00F81ECE"/>
    <w:rsid w:val="00F82AB9"/>
    <w:rsid w:val="00F82C6C"/>
    <w:rsid w:val="00F85A77"/>
    <w:rsid w:val="00F86352"/>
    <w:rsid w:val="00F90973"/>
    <w:rsid w:val="00F9657B"/>
    <w:rsid w:val="00FA1C88"/>
    <w:rsid w:val="00FA2979"/>
    <w:rsid w:val="00FA3363"/>
    <w:rsid w:val="00FA383E"/>
    <w:rsid w:val="00FA3DC0"/>
    <w:rsid w:val="00FA43C8"/>
    <w:rsid w:val="00FB51B9"/>
    <w:rsid w:val="00FC3C62"/>
    <w:rsid w:val="00FC6B15"/>
    <w:rsid w:val="00FC7BEB"/>
    <w:rsid w:val="00FC7D26"/>
    <w:rsid w:val="00FD136E"/>
    <w:rsid w:val="00FD2421"/>
    <w:rsid w:val="00FD6AF3"/>
    <w:rsid w:val="00FD7C42"/>
    <w:rsid w:val="00FE2485"/>
    <w:rsid w:val="00FE618C"/>
    <w:rsid w:val="00FF17E6"/>
    <w:rsid w:val="00FF7790"/>
    <w:rsid w:val="00FF7A8E"/>
    <w:rsid w:val="00FF7F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5834"/>
  <w15:docId w15:val="{FD36F515-8F9B-487C-8567-7ECEF85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12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1219"/>
  </w:style>
  <w:style w:type="paragraph" w:styleId="Stopka">
    <w:name w:val="footer"/>
    <w:basedOn w:val="Normalny"/>
    <w:link w:val="StopkaZnak"/>
    <w:uiPriority w:val="99"/>
    <w:unhideWhenUsed/>
    <w:rsid w:val="004312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1219"/>
  </w:style>
  <w:style w:type="paragraph" w:styleId="Tekstdymka">
    <w:name w:val="Balloon Text"/>
    <w:basedOn w:val="Normalny"/>
    <w:link w:val="TekstdymkaZnak"/>
    <w:uiPriority w:val="99"/>
    <w:semiHidden/>
    <w:unhideWhenUsed/>
    <w:rsid w:val="004312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1219"/>
    <w:rPr>
      <w:rFonts w:ascii="Segoe UI" w:hAnsi="Segoe UI" w:cs="Segoe UI"/>
      <w:sz w:val="18"/>
      <w:szCs w:val="18"/>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20451D"/>
    <w:pPr>
      <w:spacing w:after="0" w:line="240" w:lineRule="auto"/>
    </w:pPr>
    <w:rPr>
      <w:rFonts w:ascii="Times New Roman" w:eastAsia="Times New Roman" w:hAnsi="Times New Roman" w:cs="Times New Roman"/>
      <w:sz w:val="20"/>
      <w:szCs w:val="20"/>
      <w:lang w:val="en-GB"/>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20451D"/>
    <w:rPr>
      <w:rFonts w:ascii="Times New Roman" w:eastAsia="Times New Roman" w:hAnsi="Times New Roman" w:cs="Times New Roman"/>
      <w:sz w:val="20"/>
      <w:szCs w:val="20"/>
      <w:lang w:val="en-GB"/>
    </w:rPr>
  </w:style>
  <w:style w:type="character" w:styleId="Odwoanieprzypisudolnego">
    <w:name w:val="footnote reference"/>
    <w:rsid w:val="0020451D"/>
    <w:rPr>
      <w:vertAlign w:val="superscript"/>
    </w:rPr>
  </w:style>
  <w:style w:type="paragraph" w:styleId="Akapitzlist">
    <w:name w:val="List Paragraph"/>
    <w:basedOn w:val="Normalny"/>
    <w:link w:val="AkapitzlistZnak"/>
    <w:uiPriority w:val="34"/>
    <w:qFormat/>
    <w:rsid w:val="00AD601C"/>
    <w:pPr>
      <w:ind w:left="720"/>
      <w:contextualSpacing/>
    </w:pPr>
  </w:style>
  <w:style w:type="character" w:styleId="Hipercze">
    <w:name w:val="Hyperlink"/>
    <w:basedOn w:val="Domylnaczcionkaakapitu"/>
    <w:uiPriority w:val="99"/>
    <w:unhideWhenUsed/>
    <w:rsid w:val="003F572F"/>
    <w:rPr>
      <w:color w:val="0563C1" w:themeColor="hyperlink"/>
      <w:u w:val="single"/>
    </w:rPr>
  </w:style>
  <w:style w:type="character" w:customStyle="1" w:styleId="Nierozpoznanawzmianka1">
    <w:name w:val="Nierozpoznana wzmianka1"/>
    <w:basedOn w:val="Domylnaczcionkaakapitu"/>
    <w:uiPriority w:val="99"/>
    <w:semiHidden/>
    <w:unhideWhenUsed/>
    <w:rsid w:val="003F572F"/>
    <w:rPr>
      <w:color w:val="808080"/>
      <w:shd w:val="clear" w:color="auto" w:fill="E6E6E6"/>
    </w:rPr>
  </w:style>
  <w:style w:type="character" w:styleId="Pogrubienie">
    <w:name w:val="Strong"/>
    <w:basedOn w:val="Domylnaczcionkaakapitu"/>
    <w:uiPriority w:val="22"/>
    <w:qFormat/>
    <w:rsid w:val="00F346AD"/>
    <w:rPr>
      <w:b/>
      <w:bCs/>
    </w:rPr>
  </w:style>
  <w:style w:type="paragraph" w:styleId="Tekstprzypisukocowego">
    <w:name w:val="endnote text"/>
    <w:basedOn w:val="Normalny"/>
    <w:link w:val="TekstprzypisukocowegoZnak"/>
    <w:uiPriority w:val="99"/>
    <w:semiHidden/>
    <w:unhideWhenUsed/>
    <w:rsid w:val="00437F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7F36"/>
    <w:rPr>
      <w:sz w:val="20"/>
      <w:szCs w:val="20"/>
    </w:rPr>
  </w:style>
  <w:style w:type="character" w:styleId="Odwoanieprzypisukocowego">
    <w:name w:val="endnote reference"/>
    <w:basedOn w:val="Domylnaczcionkaakapitu"/>
    <w:uiPriority w:val="99"/>
    <w:semiHidden/>
    <w:unhideWhenUsed/>
    <w:rsid w:val="00437F36"/>
    <w:rPr>
      <w:vertAlign w:val="superscript"/>
    </w:rPr>
  </w:style>
  <w:style w:type="paragraph" w:styleId="NormalnyWeb">
    <w:name w:val="Normal (Web)"/>
    <w:basedOn w:val="Normalny"/>
    <w:uiPriority w:val="99"/>
    <w:unhideWhenUsed/>
    <w:rsid w:val="003847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A5129"/>
    <w:rPr>
      <w:color w:val="605E5C"/>
      <w:shd w:val="clear" w:color="auto" w:fill="E1DFDD"/>
    </w:rPr>
  </w:style>
  <w:style w:type="paragraph" w:customStyle="1" w:styleId="TableParagraph">
    <w:name w:val="Table Paragraph"/>
    <w:basedOn w:val="Normalny"/>
    <w:uiPriority w:val="1"/>
    <w:qFormat/>
    <w:rsid w:val="00BD3F17"/>
    <w:pPr>
      <w:widowControl w:val="0"/>
      <w:autoSpaceDE w:val="0"/>
      <w:autoSpaceDN w:val="0"/>
      <w:spacing w:after="0" w:line="240" w:lineRule="auto"/>
      <w:ind w:left="70"/>
    </w:pPr>
    <w:rPr>
      <w:rFonts w:ascii="Arial" w:eastAsia="Arial" w:hAnsi="Arial" w:cs="Arial"/>
    </w:rPr>
  </w:style>
  <w:style w:type="character" w:customStyle="1" w:styleId="AkapitzlistZnak">
    <w:name w:val="Akapit z listą Znak"/>
    <w:link w:val="Akapitzlist"/>
    <w:uiPriority w:val="34"/>
    <w:locked/>
    <w:rsid w:val="00E17F24"/>
  </w:style>
  <w:style w:type="character" w:customStyle="1" w:styleId="overflow-hidden">
    <w:name w:val="overflow-hidden"/>
    <w:basedOn w:val="Domylnaczcionkaakapitu"/>
    <w:rsid w:val="00711C2B"/>
  </w:style>
  <w:style w:type="character" w:styleId="UyteHipercze">
    <w:name w:val="FollowedHyperlink"/>
    <w:basedOn w:val="Domylnaczcionkaakapitu"/>
    <w:uiPriority w:val="99"/>
    <w:semiHidden/>
    <w:unhideWhenUsed/>
    <w:rsid w:val="007060FA"/>
    <w:rPr>
      <w:color w:val="954F72" w:themeColor="followedHyperlink"/>
      <w:u w:val="single"/>
    </w:rPr>
  </w:style>
  <w:style w:type="character" w:customStyle="1" w:styleId="Nierozpoznanawzmianka3">
    <w:name w:val="Nierozpoznana wzmianka3"/>
    <w:basedOn w:val="Domylnaczcionkaakapitu"/>
    <w:uiPriority w:val="99"/>
    <w:semiHidden/>
    <w:unhideWhenUsed/>
    <w:rsid w:val="0055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4226">
      <w:bodyDiv w:val="1"/>
      <w:marLeft w:val="0"/>
      <w:marRight w:val="0"/>
      <w:marTop w:val="0"/>
      <w:marBottom w:val="0"/>
      <w:divBdr>
        <w:top w:val="none" w:sz="0" w:space="0" w:color="auto"/>
        <w:left w:val="none" w:sz="0" w:space="0" w:color="auto"/>
        <w:bottom w:val="none" w:sz="0" w:space="0" w:color="auto"/>
        <w:right w:val="none" w:sz="0" w:space="0" w:color="auto"/>
      </w:divBdr>
    </w:div>
    <w:div w:id="64887326">
      <w:bodyDiv w:val="1"/>
      <w:marLeft w:val="0"/>
      <w:marRight w:val="0"/>
      <w:marTop w:val="0"/>
      <w:marBottom w:val="0"/>
      <w:divBdr>
        <w:top w:val="none" w:sz="0" w:space="0" w:color="auto"/>
        <w:left w:val="none" w:sz="0" w:space="0" w:color="auto"/>
        <w:bottom w:val="none" w:sz="0" w:space="0" w:color="auto"/>
        <w:right w:val="none" w:sz="0" w:space="0" w:color="auto"/>
      </w:divBdr>
    </w:div>
    <w:div w:id="95636080">
      <w:bodyDiv w:val="1"/>
      <w:marLeft w:val="0"/>
      <w:marRight w:val="0"/>
      <w:marTop w:val="0"/>
      <w:marBottom w:val="0"/>
      <w:divBdr>
        <w:top w:val="none" w:sz="0" w:space="0" w:color="auto"/>
        <w:left w:val="none" w:sz="0" w:space="0" w:color="auto"/>
        <w:bottom w:val="none" w:sz="0" w:space="0" w:color="auto"/>
        <w:right w:val="none" w:sz="0" w:space="0" w:color="auto"/>
      </w:divBdr>
    </w:div>
    <w:div w:id="119150500">
      <w:bodyDiv w:val="1"/>
      <w:marLeft w:val="0"/>
      <w:marRight w:val="0"/>
      <w:marTop w:val="0"/>
      <w:marBottom w:val="0"/>
      <w:divBdr>
        <w:top w:val="none" w:sz="0" w:space="0" w:color="auto"/>
        <w:left w:val="none" w:sz="0" w:space="0" w:color="auto"/>
        <w:bottom w:val="none" w:sz="0" w:space="0" w:color="auto"/>
        <w:right w:val="none" w:sz="0" w:space="0" w:color="auto"/>
      </w:divBdr>
      <w:divsChild>
        <w:div w:id="924847829">
          <w:marLeft w:val="0"/>
          <w:marRight w:val="0"/>
          <w:marTop w:val="0"/>
          <w:marBottom w:val="0"/>
          <w:divBdr>
            <w:top w:val="none" w:sz="0" w:space="0" w:color="auto"/>
            <w:left w:val="none" w:sz="0" w:space="0" w:color="auto"/>
            <w:bottom w:val="none" w:sz="0" w:space="0" w:color="auto"/>
            <w:right w:val="none" w:sz="0" w:space="0" w:color="auto"/>
          </w:divBdr>
          <w:divsChild>
            <w:div w:id="1714689681">
              <w:marLeft w:val="0"/>
              <w:marRight w:val="0"/>
              <w:marTop w:val="0"/>
              <w:marBottom w:val="0"/>
              <w:divBdr>
                <w:top w:val="none" w:sz="0" w:space="0" w:color="auto"/>
                <w:left w:val="none" w:sz="0" w:space="0" w:color="auto"/>
                <w:bottom w:val="none" w:sz="0" w:space="0" w:color="auto"/>
                <w:right w:val="none" w:sz="0" w:space="0" w:color="auto"/>
              </w:divBdr>
              <w:divsChild>
                <w:div w:id="1504931337">
                  <w:marLeft w:val="0"/>
                  <w:marRight w:val="0"/>
                  <w:marTop w:val="0"/>
                  <w:marBottom w:val="0"/>
                  <w:divBdr>
                    <w:top w:val="none" w:sz="0" w:space="0" w:color="auto"/>
                    <w:left w:val="none" w:sz="0" w:space="0" w:color="auto"/>
                    <w:bottom w:val="none" w:sz="0" w:space="0" w:color="auto"/>
                    <w:right w:val="none" w:sz="0" w:space="0" w:color="auto"/>
                  </w:divBdr>
                  <w:divsChild>
                    <w:div w:id="1719358682">
                      <w:marLeft w:val="0"/>
                      <w:marRight w:val="0"/>
                      <w:marTop w:val="0"/>
                      <w:marBottom w:val="0"/>
                      <w:divBdr>
                        <w:top w:val="none" w:sz="0" w:space="0" w:color="auto"/>
                        <w:left w:val="none" w:sz="0" w:space="0" w:color="auto"/>
                        <w:bottom w:val="none" w:sz="0" w:space="0" w:color="auto"/>
                        <w:right w:val="none" w:sz="0" w:space="0" w:color="auto"/>
                      </w:divBdr>
                      <w:divsChild>
                        <w:div w:id="1794975753">
                          <w:marLeft w:val="0"/>
                          <w:marRight w:val="0"/>
                          <w:marTop w:val="0"/>
                          <w:marBottom w:val="0"/>
                          <w:divBdr>
                            <w:top w:val="none" w:sz="0" w:space="0" w:color="auto"/>
                            <w:left w:val="none" w:sz="0" w:space="0" w:color="auto"/>
                            <w:bottom w:val="none" w:sz="0" w:space="0" w:color="auto"/>
                            <w:right w:val="none" w:sz="0" w:space="0" w:color="auto"/>
                          </w:divBdr>
                          <w:divsChild>
                            <w:div w:id="15759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38198">
      <w:bodyDiv w:val="1"/>
      <w:marLeft w:val="0"/>
      <w:marRight w:val="0"/>
      <w:marTop w:val="0"/>
      <w:marBottom w:val="0"/>
      <w:divBdr>
        <w:top w:val="none" w:sz="0" w:space="0" w:color="auto"/>
        <w:left w:val="none" w:sz="0" w:space="0" w:color="auto"/>
        <w:bottom w:val="none" w:sz="0" w:space="0" w:color="auto"/>
        <w:right w:val="none" w:sz="0" w:space="0" w:color="auto"/>
      </w:divBdr>
    </w:div>
    <w:div w:id="358437225">
      <w:bodyDiv w:val="1"/>
      <w:marLeft w:val="0"/>
      <w:marRight w:val="0"/>
      <w:marTop w:val="0"/>
      <w:marBottom w:val="0"/>
      <w:divBdr>
        <w:top w:val="none" w:sz="0" w:space="0" w:color="auto"/>
        <w:left w:val="none" w:sz="0" w:space="0" w:color="auto"/>
        <w:bottom w:val="none" w:sz="0" w:space="0" w:color="auto"/>
        <w:right w:val="none" w:sz="0" w:space="0" w:color="auto"/>
      </w:divBdr>
      <w:divsChild>
        <w:div w:id="261912748">
          <w:marLeft w:val="0"/>
          <w:marRight w:val="0"/>
          <w:marTop w:val="0"/>
          <w:marBottom w:val="0"/>
          <w:divBdr>
            <w:top w:val="none" w:sz="0" w:space="0" w:color="auto"/>
            <w:left w:val="none" w:sz="0" w:space="0" w:color="auto"/>
            <w:bottom w:val="none" w:sz="0" w:space="0" w:color="auto"/>
            <w:right w:val="none" w:sz="0" w:space="0" w:color="auto"/>
          </w:divBdr>
          <w:divsChild>
            <w:div w:id="529101255">
              <w:marLeft w:val="0"/>
              <w:marRight w:val="0"/>
              <w:marTop w:val="0"/>
              <w:marBottom w:val="0"/>
              <w:divBdr>
                <w:top w:val="none" w:sz="0" w:space="0" w:color="auto"/>
                <w:left w:val="none" w:sz="0" w:space="0" w:color="auto"/>
                <w:bottom w:val="none" w:sz="0" w:space="0" w:color="auto"/>
                <w:right w:val="none" w:sz="0" w:space="0" w:color="auto"/>
              </w:divBdr>
              <w:divsChild>
                <w:div w:id="374161093">
                  <w:marLeft w:val="0"/>
                  <w:marRight w:val="0"/>
                  <w:marTop w:val="0"/>
                  <w:marBottom w:val="0"/>
                  <w:divBdr>
                    <w:top w:val="none" w:sz="0" w:space="0" w:color="auto"/>
                    <w:left w:val="none" w:sz="0" w:space="0" w:color="auto"/>
                    <w:bottom w:val="none" w:sz="0" w:space="0" w:color="auto"/>
                    <w:right w:val="none" w:sz="0" w:space="0" w:color="auto"/>
                  </w:divBdr>
                  <w:divsChild>
                    <w:div w:id="1460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05228">
          <w:marLeft w:val="0"/>
          <w:marRight w:val="0"/>
          <w:marTop w:val="0"/>
          <w:marBottom w:val="0"/>
          <w:divBdr>
            <w:top w:val="none" w:sz="0" w:space="0" w:color="auto"/>
            <w:left w:val="none" w:sz="0" w:space="0" w:color="auto"/>
            <w:bottom w:val="none" w:sz="0" w:space="0" w:color="auto"/>
            <w:right w:val="none" w:sz="0" w:space="0" w:color="auto"/>
          </w:divBdr>
          <w:divsChild>
            <w:div w:id="318777249">
              <w:marLeft w:val="0"/>
              <w:marRight w:val="0"/>
              <w:marTop w:val="0"/>
              <w:marBottom w:val="0"/>
              <w:divBdr>
                <w:top w:val="none" w:sz="0" w:space="0" w:color="auto"/>
                <w:left w:val="none" w:sz="0" w:space="0" w:color="auto"/>
                <w:bottom w:val="none" w:sz="0" w:space="0" w:color="auto"/>
                <w:right w:val="none" w:sz="0" w:space="0" w:color="auto"/>
              </w:divBdr>
              <w:divsChild>
                <w:div w:id="75708387">
                  <w:marLeft w:val="0"/>
                  <w:marRight w:val="0"/>
                  <w:marTop w:val="0"/>
                  <w:marBottom w:val="0"/>
                  <w:divBdr>
                    <w:top w:val="none" w:sz="0" w:space="0" w:color="auto"/>
                    <w:left w:val="none" w:sz="0" w:space="0" w:color="auto"/>
                    <w:bottom w:val="none" w:sz="0" w:space="0" w:color="auto"/>
                    <w:right w:val="none" w:sz="0" w:space="0" w:color="auto"/>
                  </w:divBdr>
                  <w:divsChild>
                    <w:div w:id="4366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57399">
      <w:bodyDiv w:val="1"/>
      <w:marLeft w:val="0"/>
      <w:marRight w:val="0"/>
      <w:marTop w:val="0"/>
      <w:marBottom w:val="0"/>
      <w:divBdr>
        <w:top w:val="none" w:sz="0" w:space="0" w:color="auto"/>
        <w:left w:val="none" w:sz="0" w:space="0" w:color="auto"/>
        <w:bottom w:val="none" w:sz="0" w:space="0" w:color="auto"/>
        <w:right w:val="none" w:sz="0" w:space="0" w:color="auto"/>
      </w:divBdr>
      <w:divsChild>
        <w:div w:id="812986876">
          <w:marLeft w:val="0"/>
          <w:marRight w:val="0"/>
          <w:marTop w:val="0"/>
          <w:marBottom w:val="0"/>
          <w:divBdr>
            <w:top w:val="none" w:sz="0" w:space="0" w:color="auto"/>
            <w:left w:val="none" w:sz="0" w:space="0" w:color="auto"/>
            <w:bottom w:val="none" w:sz="0" w:space="0" w:color="auto"/>
            <w:right w:val="none" w:sz="0" w:space="0" w:color="auto"/>
          </w:divBdr>
          <w:divsChild>
            <w:div w:id="662512170">
              <w:marLeft w:val="0"/>
              <w:marRight w:val="0"/>
              <w:marTop w:val="0"/>
              <w:marBottom w:val="0"/>
              <w:divBdr>
                <w:top w:val="none" w:sz="0" w:space="0" w:color="auto"/>
                <w:left w:val="none" w:sz="0" w:space="0" w:color="auto"/>
                <w:bottom w:val="none" w:sz="0" w:space="0" w:color="auto"/>
                <w:right w:val="none" w:sz="0" w:space="0" w:color="auto"/>
              </w:divBdr>
              <w:divsChild>
                <w:div w:id="420838863">
                  <w:marLeft w:val="0"/>
                  <w:marRight w:val="0"/>
                  <w:marTop w:val="0"/>
                  <w:marBottom w:val="0"/>
                  <w:divBdr>
                    <w:top w:val="none" w:sz="0" w:space="0" w:color="auto"/>
                    <w:left w:val="none" w:sz="0" w:space="0" w:color="auto"/>
                    <w:bottom w:val="none" w:sz="0" w:space="0" w:color="auto"/>
                    <w:right w:val="none" w:sz="0" w:space="0" w:color="auto"/>
                  </w:divBdr>
                  <w:divsChild>
                    <w:div w:id="1669678215">
                      <w:marLeft w:val="0"/>
                      <w:marRight w:val="0"/>
                      <w:marTop w:val="0"/>
                      <w:marBottom w:val="0"/>
                      <w:divBdr>
                        <w:top w:val="none" w:sz="0" w:space="0" w:color="auto"/>
                        <w:left w:val="none" w:sz="0" w:space="0" w:color="auto"/>
                        <w:bottom w:val="none" w:sz="0" w:space="0" w:color="auto"/>
                        <w:right w:val="none" w:sz="0" w:space="0" w:color="auto"/>
                      </w:divBdr>
                      <w:divsChild>
                        <w:div w:id="915629829">
                          <w:marLeft w:val="0"/>
                          <w:marRight w:val="0"/>
                          <w:marTop w:val="0"/>
                          <w:marBottom w:val="0"/>
                          <w:divBdr>
                            <w:top w:val="none" w:sz="0" w:space="0" w:color="auto"/>
                            <w:left w:val="none" w:sz="0" w:space="0" w:color="auto"/>
                            <w:bottom w:val="none" w:sz="0" w:space="0" w:color="auto"/>
                            <w:right w:val="none" w:sz="0" w:space="0" w:color="auto"/>
                          </w:divBdr>
                          <w:divsChild>
                            <w:div w:id="1443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20944">
      <w:bodyDiv w:val="1"/>
      <w:marLeft w:val="0"/>
      <w:marRight w:val="0"/>
      <w:marTop w:val="0"/>
      <w:marBottom w:val="0"/>
      <w:divBdr>
        <w:top w:val="none" w:sz="0" w:space="0" w:color="auto"/>
        <w:left w:val="none" w:sz="0" w:space="0" w:color="auto"/>
        <w:bottom w:val="none" w:sz="0" w:space="0" w:color="auto"/>
        <w:right w:val="none" w:sz="0" w:space="0" w:color="auto"/>
      </w:divBdr>
    </w:div>
    <w:div w:id="573592104">
      <w:bodyDiv w:val="1"/>
      <w:marLeft w:val="0"/>
      <w:marRight w:val="0"/>
      <w:marTop w:val="0"/>
      <w:marBottom w:val="0"/>
      <w:divBdr>
        <w:top w:val="none" w:sz="0" w:space="0" w:color="auto"/>
        <w:left w:val="none" w:sz="0" w:space="0" w:color="auto"/>
        <w:bottom w:val="none" w:sz="0" w:space="0" w:color="auto"/>
        <w:right w:val="none" w:sz="0" w:space="0" w:color="auto"/>
      </w:divBdr>
    </w:div>
    <w:div w:id="577715265">
      <w:bodyDiv w:val="1"/>
      <w:marLeft w:val="0"/>
      <w:marRight w:val="0"/>
      <w:marTop w:val="0"/>
      <w:marBottom w:val="0"/>
      <w:divBdr>
        <w:top w:val="none" w:sz="0" w:space="0" w:color="auto"/>
        <w:left w:val="none" w:sz="0" w:space="0" w:color="auto"/>
        <w:bottom w:val="none" w:sz="0" w:space="0" w:color="auto"/>
        <w:right w:val="none" w:sz="0" w:space="0" w:color="auto"/>
      </w:divBdr>
    </w:div>
    <w:div w:id="591822777">
      <w:bodyDiv w:val="1"/>
      <w:marLeft w:val="0"/>
      <w:marRight w:val="0"/>
      <w:marTop w:val="0"/>
      <w:marBottom w:val="0"/>
      <w:divBdr>
        <w:top w:val="none" w:sz="0" w:space="0" w:color="auto"/>
        <w:left w:val="none" w:sz="0" w:space="0" w:color="auto"/>
        <w:bottom w:val="none" w:sz="0" w:space="0" w:color="auto"/>
        <w:right w:val="none" w:sz="0" w:space="0" w:color="auto"/>
      </w:divBdr>
      <w:divsChild>
        <w:div w:id="904101838">
          <w:marLeft w:val="0"/>
          <w:marRight w:val="0"/>
          <w:marTop w:val="0"/>
          <w:marBottom w:val="0"/>
          <w:divBdr>
            <w:top w:val="none" w:sz="0" w:space="0" w:color="auto"/>
            <w:left w:val="none" w:sz="0" w:space="0" w:color="auto"/>
            <w:bottom w:val="none" w:sz="0" w:space="0" w:color="auto"/>
            <w:right w:val="none" w:sz="0" w:space="0" w:color="auto"/>
          </w:divBdr>
          <w:divsChild>
            <w:div w:id="1265458244">
              <w:marLeft w:val="0"/>
              <w:marRight w:val="0"/>
              <w:marTop w:val="0"/>
              <w:marBottom w:val="0"/>
              <w:divBdr>
                <w:top w:val="none" w:sz="0" w:space="0" w:color="auto"/>
                <w:left w:val="none" w:sz="0" w:space="0" w:color="auto"/>
                <w:bottom w:val="none" w:sz="0" w:space="0" w:color="auto"/>
                <w:right w:val="none" w:sz="0" w:space="0" w:color="auto"/>
              </w:divBdr>
              <w:divsChild>
                <w:div w:id="14818691">
                  <w:marLeft w:val="0"/>
                  <w:marRight w:val="0"/>
                  <w:marTop w:val="0"/>
                  <w:marBottom w:val="0"/>
                  <w:divBdr>
                    <w:top w:val="none" w:sz="0" w:space="0" w:color="auto"/>
                    <w:left w:val="none" w:sz="0" w:space="0" w:color="auto"/>
                    <w:bottom w:val="none" w:sz="0" w:space="0" w:color="auto"/>
                    <w:right w:val="none" w:sz="0" w:space="0" w:color="auto"/>
                  </w:divBdr>
                  <w:divsChild>
                    <w:div w:id="2791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3061">
          <w:marLeft w:val="0"/>
          <w:marRight w:val="0"/>
          <w:marTop w:val="0"/>
          <w:marBottom w:val="0"/>
          <w:divBdr>
            <w:top w:val="none" w:sz="0" w:space="0" w:color="auto"/>
            <w:left w:val="none" w:sz="0" w:space="0" w:color="auto"/>
            <w:bottom w:val="none" w:sz="0" w:space="0" w:color="auto"/>
            <w:right w:val="none" w:sz="0" w:space="0" w:color="auto"/>
          </w:divBdr>
          <w:divsChild>
            <w:div w:id="318970847">
              <w:marLeft w:val="0"/>
              <w:marRight w:val="0"/>
              <w:marTop w:val="0"/>
              <w:marBottom w:val="0"/>
              <w:divBdr>
                <w:top w:val="none" w:sz="0" w:space="0" w:color="auto"/>
                <w:left w:val="none" w:sz="0" w:space="0" w:color="auto"/>
                <w:bottom w:val="none" w:sz="0" w:space="0" w:color="auto"/>
                <w:right w:val="none" w:sz="0" w:space="0" w:color="auto"/>
              </w:divBdr>
              <w:divsChild>
                <w:div w:id="727267753">
                  <w:marLeft w:val="0"/>
                  <w:marRight w:val="0"/>
                  <w:marTop w:val="0"/>
                  <w:marBottom w:val="0"/>
                  <w:divBdr>
                    <w:top w:val="none" w:sz="0" w:space="0" w:color="auto"/>
                    <w:left w:val="none" w:sz="0" w:space="0" w:color="auto"/>
                    <w:bottom w:val="none" w:sz="0" w:space="0" w:color="auto"/>
                    <w:right w:val="none" w:sz="0" w:space="0" w:color="auto"/>
                  </w:divBdr>
                  <w:divsChild>
                    <w:div w:id="5527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0234">
      <w:bodyDiv w:val="1"/>
      <w:marLeft w:val="0"/>
      <w:marRight w:val="0"/>
      <w:marTop w:val="0"/>
      <w:marBottom w:val="0"/>
      <w:divBdr>
        <w:top w:val="none" w:sz="0" w:space="0" w:color="auto"/>
        <w:left w:val="none" w:sz="0" w:space="0" w:color="auto"/>
        <w:bottom w:val="none" w:sz="0" w:space="0" w:color="auto"/>
        <w:right w:val="none" w:sz="0" w:space="0" w:color="auto"/>
      </w:divBdr>
    </w:div>
    <w:div w:id="654726758">
      <w:bodyDiv w:val="1"/>
      <w:marLeft w:val="0"/>
      <w:marRight w:val="0"/>
      <w:marTop w:val="0"/>
      <w:marBottom w:val="0"/>
      <w:divBdr>
        <w:top w:val="none" w:sz="0" w:space="0" w:color="auto"/>
        <w:left w:val="none" w:sz="0" w:space="0" w:color="auto"/>
        <w:bottom w:val="none" w:sz="0" w:space="0" w:color="auto"/>
        <w:right w:val="none" w:sz="0" w:space="0" w:color="auto"/>
      </w:divBdr>
    </w:div>
    <w:div w:id="680858988">
      <w:bodyDiv w:val="1"/>
      <w:marLeft w:val="0"/>
      <w:marRight w:val="0"/>
      <w:marTop w:val="0"/>
      <w:marBottom w:val="0"/>
      <w:divBdr>
        <w:top w:val="none" w:sz="0" w:space="0" w:color="auto"/>
        <w:left w:val="none" w:sz="0" w:space="0" w:color="auto"/>
        <w:bottom w:val="none" w:sz="0" w:space="0" w:color="auto"/>
        <w:right w:val="none" w:sz="0" w:space="0" w:color="auto"/>
      </w:divBdr>
    </w:div>
    <w:div w:id="726298568">
      <w:bodyDiv w:val="1"/>
      <w:marLeft w:val="0"/>
      <w:marRight w:val="0"/>
      <w:marTop w:val="0"/>
      <w:marBottom w:val="0"/>
      <w:divBdr>
        <w:top w:val="none" w:sz="0" w:space="0" w:color="auto"/>
        <w:left w:val="none" w:sz="0" w:space="0" w:color="auto"/>
        <w:bottom w:val="none" w:sz="0" w:space="0" w:color="auto"/>
        <w:right w:val="none" w:sz="0" w:space="0" w:color="auto"/>
      </w:divBdr>
    </w:div>
    <w:div w:id="734546830">
      <w:bodyDiv w:val="1"/>
      <w:marLeft w:val="0"/>
      <w:marRight w:val="0"/>
      <w:marTop w:val="0"/>
      <w:marBottom w:val="0"/>
      <w:divBdr>
        <w:top w:val="none" w:sz="0" w:space="0" w:color="auto"/>
        <w:left w:val="none" w:sz="0" w:space="0" w:color="auto"/>
        <w:bottom w:val="none" w:sz="0" w:space="0" w:color="auto"/>
        <w:right w:val="none" w:sz="0" w:space="0" w:color="auto"/>
      </w:divBdr>
      <w:divsChild>
        <w:div w:id="1436515062">
          <w:marLeft w:val="0"/>
          <w:marRight w:val="0"/>
          <w:marTop w:val="0"/>
          <w:marBottom w:val="0"/>
          <w:divBdr>
            <w:top w:val="none" w:sz="0" w:space="0" w:color="auto"/>
            <w:left w:val="none" w:sz="0" w:space="0" w:color="auto"/>
            <w:bottom w:val="none" w:sz="0" w:space="0" w:color="auto"/>
            <w:right w:val="none" w:sz="0" w:space="0" w:color="auto"/>
          </w:divBdr>
          <w:divsChild>
            <w:div w:id="796023423">
              <w:marLeft w:val="0"/>
              <w:marRight w:val="0"/>
              <w:marTop w:val="0"/>
              <w:marBottom w:val="0"/>
              <w:divBdr>
                <w:top w:val="none" w:sz="0" w:space="0" w:color="auto"/>
                <w:left w:val="none" w:sz="0" w:space="0" w:color="auto"/>
                <w:bottom w:val="none" w:sz="0" w:space="0" w:color="auto"/>
                <w:right w:val="none" w:sz="0" w:space="0" w:color="auto"/>
              </w:divBdr>
              <w:divsChild>
                <w:div w:id="529688474">
                  <w:marLeft w:val="0"/>
                  <w:marRight w:val="0"/>
                  <w:marTop w:val="0"/>
                  <w:marBottom w:val="0"/>
                  <w:divBdr>
                    <w:top w:val="none" w:sz="0" w:space="0" w:color="auto"/>
                    <w:left w:val="none" w:sz="0" w:space="0" w:color="auto"/>
                    <w:bottom w:val="none" w:sz="0" w:space="0" w:color="auto"/>
                    <w:right w:val="none" w:sz="0" w:space="0" w:color="auto"/>
                  </w:divBdr>
                  <w:divsChild>
                    <w:div w:id="10524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281">
          <w:marLeft w:val="0"/>
          <w:marRight w:val="0"/>
          <w:marTop w:val="0"/>
          <w:marBottom w:val="0"/>
          <w:divBdr>
            <w:top w:val="none" w:sz="0" w:space="0" w:color="auto"/>
            <w:left w:val="none" w:sz="0" w:space="0" w:color="auto"/>
            <w:bottom w:val="none" w:sz="0" w:space="0" w:color="auto"/>
            <w:right w:val="none" w:sz="0" w:space="0" w:color="auto"/>
          </w:divBdr>
          <w:divsChild>
            <w:div w:id="1028221839">
              <w:marLeft w:val="0"/>
              <w:marRight w:val="0"/>
              <w:marTop w:val="0"/>
              <w:marBottom w:val="0"/>
              <w:divBdr>
                <w:top w:val="none" w:sz="0" w:space="0" w:color="auto"/>
                <w:left w:val="none" w:sz="0" w:space="0" w:color="auto"/>
                <w:bottom w:val="none" w:sz="0" w:space="0" w:color="auto"/>
                <w:right w:val="none" w:sz="0" w:space="0" w:color="auto"/>
              </w:divBdr>
              <w:divsChild>
                <w:div w:id="753085444">
                  <w:marLeft w:val="0"/>
                  <w:marRight w:val="0"/>
                  <w:marTop w:val="0"/>
                  <w:marBottom w:val="0"/>
                  <w:divBdr>
                    <w:top w:val="none" w:sz="0" w:space="0" w:color="auto"/>
                    <w:left w:val="none" w:sz="0" w:space="0" w:color="auto"/>
                    <w:bottom w:val="none" w:sz="0" w:space="0" w:color="auto"/>
                    <w:right w:val="none" w:sz="0" w:space="0" w:color="auto"/>
                  </w:divBdr>
                  <w:divsChild>
                    <w:div w:id="1706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8370">
      <w:bodyDiv w:val="1"/>
      <w:marLeft w:val="0"/>
      <w:marRight w:val="0"/>
      <w:marTop w:val="0"/>
      <w:marBottom w:val="0"/>
      <w:divBdr>
        <w:top w:val="none" w:sz="0" w:space="0" w:color="auto"/>
        <w:left w:val="none" w:sz="0" w:space="0" w:color="auto"/>
        <w:bottom w:val="none" w:sz="0" w:space="0" w:color="auto"/>
        <w:right w:val="none" w:sz="0" w:space="0" w:color="auto"/>
      </w:divBdr>
      <w:divsChild>
        <w:div w:id="1220705130">
          <w:marLeft w:val="0"/>
          <w:marRight w:val="0"/>
          <w:marTop w:val="0"/>
          <w:marBottom w:val="0"/>
          <w:divBdr>
            <w:top w:val="none" w:sz="0" w:space="0" w:color="auto"/>
            <w:left w:val="none" w:sz="0" w:space="0" w:color="auto"/>
            <w:bottom w:val="none" w:sz="0" w:space="0" w:color="auto"/>
            <w:right w:val="none" w:sz="0" w:space="0" w:color="auto"/>
          </w:divBdr>
          <w:divsChild>
            <w:div w:id="1418944000">
              <w:marLeft w:val="0"/>
              <w:marRight w:val="0"/>
              <w:marTop w:val="0"/>
              <w:marBottom w:val="0"/>
              <w:divBdr>
                <w:top w:val="none" w:sz="0" w:space="0" w:color="auto"/>
                <w:left w:val="none" w:sz="0" w:space="0" w:color="auto"/>
                <w:bottom w:val="none" w:sz="0" w:space="0" w:color="auto"/>
                <w:right w:val="none" w:sz="0" w:space="0" w:color="auto"/>
              </w:divBdr>
              <w:divsChild>
                <w:div w:id="1292394935">
                  <w:marLeft w:val="0"/>
                  <w:marRight w:val="0"/>
                  <w:marTop w:val="0"/>
                  <w:marBottom w:val="0"/>
                  <w:divBdr>
                    <w:top w:val="none" w:sz="0" w:space="0" w:color="auto"/>
                    <w:left w:val="none" w:sz="0" w:space="0" w:color="auto"/>
                    <w:bottom w:val="none" w:sz="0" w:space="0" w:color="auto"/>
                    <w:right w:val="none" w:sz="0" w:space="0" w:color="auto"/>
                  </w:divBdr>
                  <w:divsChild>
                    <w:div w:id="1225145584">
                      <w:marLeft w:val="0"/>
                      <w:marRight w:val="0"/>
                      <w:marTop w:val="0"/>
                      <w:marBottom w:val="0"/>
                      <w:divBdr>
                        <w:top w:val="none" w:sz="0" w:space="0" w:color="auto"/>
                        <w:left w:val="none" w:sz="0" w:space="0" w:color="auto"/>
                        <w:bottom w:val="none" w:sz="0" w:space="0" w:color="auto"/>
                        <w:right w:val="none" w:sz="0" w:space="0" w:color="auto"/>
                      </w:divBdr>
                      <w:divsChild>
                        <w:div w:id="1128552673">
                          <w:marLeft w:val="0"/>
                          <w:marRight w:val="0"/>
                          <w:marTop w:val="0"/>
                          <w:marBottom w:val="0"/>
                          <w:divBdr>
                            <w:top w:val="none" w:sz="0" w:space="0" w:color="auto"/>
                            <w:left w:val="none" w:sz="0" w:space="0" w:color="auto"/>
                            <w:bottom w:val="none" w:sz="0" w:space="0" w:color="auto"/>
                            <w:right w:val="none" w:sz="0" w:space="0" w:color="auto"/>
                          </w:divBdr>
                          <w:divsChild>
                            <w:div w:id="1247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7659">
      <w:bodyDiv w:val="1"/>
      <w:marLeft w:val="0"/>
      <w:marRight w:val="0"/>
      <w:marTop w:val="0"/>
      <w:marBottom w:val="0"/>
      <w:divBdr>
        <w:top w:val="none" w:sz="0" w:space="0" w:color="auto"/>
        <w:left w:val="none" w:sz="0" w:space="0" w:color="auto"/>
        <w:bottom w:val="none" w:sz="0" w:space="0" w:color="auto"/>
        <w:right w:val="none" w:sz="0" w:space="0" w:color="auto"/>
      </w:divBdr>
    </w:div>
    <w:div w:id="907150662">
      <w:bodyDiv w:val="1"/>
      <w:marLeft w:val="0"/>
      <w:marRight w:val="0"/>
      <w:marTop w:val="0"/>
      <w:marBottom w:val="0"/>
      <w:divBdr>
        <w:top w:val="none" w:sz="0" w:space="0" w:color="auto"/>
        <w:left w:val="none" w:sz="0" w:space="0" w:color="auto"/>
        <w:bottom w:val="none" w:sz="0" w:space="0" w:color="auto"/>
        <w:right w:val="none" w:sz="0" w:space="0" w:color="auto"/>
      </w:divBdr>
      <w:divsChild>
        <w:div w:id="1944455407">
          <w:marLeft w:val="0"/>
          <w:marRight w:val="0"/>
          <w:marTop w:val="0"/>
          <w:marBottom w:val="0"/>
          <w:divBdr>
            <w:top w:val="none" w:sz="0" w:space="0" w:color="auto"/>
            <w:left w:val="none" w:sz="0" w:space="0" w:color="auto"/>
            <w:bottom w:val="none" w:sz="0" w:space="0" w:color="auto"/>
            <w:right w:val="none" w:sz="0" w:space="0" w:color="auto"/>
          </w:divBdr>
          <w:divsChild>
            <w:div w:id="757479601">
              <w:marLeft w:val="0"/>
              <w:marRight w:val="0"/>
              <w:marTop w:val="0"/>
              <w:marBottom w:val="0"/>
              <w:divBdr>
                <w:top w:val="none" w:sz="0" w:space="0" w:color="auto"/>
                <w:left w:val="none" w:sz="0" w:space="0" w:color="auto"/>
                <w:bottom w:val="none" w:sz="0" w:space="0" w:color="auto"/>
                <w:right w:val="none" w:sz="0" w:space="0" w:color="auto"/>
              </w:divBdr>
              <w:divsChild>
                <w:div w:id="139004906">
                  <w:marLeft w:val="0"/>
                  <w:marRight w:val="0"/>
                  <w:marTop w:val="0"/>
                  <w:marBottom w:val="0"/>
                  <w:divBdr>
                    <w:top w:val="none" w:sz="0" w:space="0" w:color="auto"/>
                    <w:left w:val="none" w:sz="0" w:space="0" w:color="auto"/>
                    <w:bottom w:val="none" w:sz="0" w:space="0" w:color="auto"/>
                    <w:right w:val="none" w:sz="0" w:space="0" w:color="auto"/>
                  </w:divBdr>
                  <w:divsChild>
                    <w:div w:id="1975714733">
                      <w:marLeft w:val="0"/>
                      <w:marRight w:val="0"/>
                      <w:marTop w:val="0"/>
                      <w:marBottom w:val="0"/>
                      <w:divBdr>
                        <w:top w:val="none" w:sz="0" w:space="0" w:color="auto"/>
                        <w:left w:val="none" w:sz="0" w:space="0" w:color="auto"/>
                        <w:bottom w:val="none" w:sz="0" w:space="0" w:color="auto"/>
                        <w:right w:val="none" w:sz="0" w:space="0" w:color="auto"/>
                      </w:divBdr>
                      <w:divsChild>
                        <w:div w:id="1528328610">
                          <w:marLeft w:val="0"/>
                          <w:marRight w:val="0"/>
                          <w:marTop w:val="0"/>
                          <w:marBottom w:val="0"/>
                          <w:divBdr>
                            <w:top w:val="none" w:sz="0" w:space="0" w:color="auto"/>
                            <w:left w:val="none" w:sz="0" w:space="0" w:color="auto"/>
                            <w:bottom w:val="none" w:sz="0" w:space="0" w:color="auto"/>
                            <w:right w:val="none" w:sz="0" w:space="0" w:color="auto"/>
                          </w:divBdr>
                          <w:divsChild>
                            <w:div w:id="19212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1921">
      <w:bodyDiv w:val="1"/>
      <w:marLeft w:val="0"/>
      <w:marRight w:val="0"/>
      <w:marTop w:val="0"/>
      <w:marBottom w:val="0"/>
      <w:divBdr>
        <w:top w:val="none" w:sz="0" w:space="0" w:color="auto"/>
        <w:left w:val="none" w:sz="0" w:space="0" w:color="auto"/>
        <w:bottom w:val="none" w:sz="0" w:space="0" w:color="auto"/>
        <w:right w:val="none" w:sz="0" w:space="0" w:color="auto"/>
      </w:divBdr>
    </w:div>
    <w:div w:id="1160266132">
      <w:bodyDiv w:val="1"/>
      <w:marLeft w:val="0"/>
      <w:marRight w:val="0"/>
      <w:marTop w:val="0"/>
      <w:marBottom w:val="0"/>
      <w:divBdr>
        <w:top w:val="none" w:sz="0" w:space="0" w:color="auto"/>
        <w:left w:val="none" w:sz="0" w:space="0" w:color="auto"/>
        <w:bottom w:val="none" w:sz="0" w:space="0" w:color="auto"/>
        <w:right w:val="none" w:sz="0" w:space="0" w:color="auto"/>
      </w:divBdr>
      <w:divsChild>
        <w:div w:id="559631474">
          <w:marLeft w:val="0"/>
          <w:marRight w:val="0"/>
          <w:marTop w:val="0"/>
          <w:marBottom w:val="0"/>
          <w:divBdr>
            <w:top w:val="none" w:sz="0" w:space="0" w:color="auto"/>
            <w:left w:val="none" w:sz="0" w:space="0" w:color="auto"/>
            <w:bottom w:val="none" w:sz="0" w:space="0" w:color="auto"/>
            <w:right w:val="none" w:sz="0" w:space="0" w:color="auto"/>
          </w:divBdr>
          <w:divsChild>
            <w:div w:id="2078549075">
              <w:marLeft w:val="0"/>
              <w:marRight w:val="0"/>
              <w:marTop w:val="0"/>
              <w:marBottom w:val="0"/>
              <w:divBdr>
                <w:top w:val="none" w:sz="0" w:space="0" w:color="auto"/>
                <w:left w:val="none" w:sz="0" w:space="0" w:color="auto"/>
                <w:bottom w:val="none" w:sz="0" w:space="0" w:color="auto"/>
                <w:right w:val="none" w:sz="0" w:space="0" w:color="auto"/>
              </w:divBdr>
              <w:divsChild>
                <w:div w:id="2129465231">
                  <w:marLeft w:val="0"/>
                  <w:marRight w:val="0"/>
                  <w:marTop w:val="0"/>
                  <w:marBottom w:val="0"/>
                  <w:divBdr>
                    <w:top w:val="none" w:sz="0" w:space="0" w:color="auto"/>
                    <w:left w:val="none" w:sz="0" w:space="0" w:color="auto"/>
                    <w:bottom w:val="none" w:sz="0" w:space="0" w:color="auto"/>
                    <w:right w:val="none" w:sz="0" w:space="0" w:color="auto"/>
                  </w:divBdr>
                  <w:divsChild>
                    <w:div w:id="1744794782">
                      <w:marLeft w:val="0"/>
                      <w:marRight w:val="0"/>
                      <w:marTop w:val="0"/>
                      <w:marBottom w:val="0"/>
                      <w:divBdr>
                        <w:top w:val="none" w:sz="0" w:space="0" w:color="auto"/>
                        <w:left w:val="none" w:sz="0" w:space="0" w:color="auto"/>
                        <w:bottom w:val="none" w:sz="0" w:space="0" w:color="auto"/>
                        <w:right w:val="none" w:sz="0" w:space="0" w:color="auto"/>
                      </w:divBdr>
                      <w:divsChild>
                        <w:div w:id="245454533">
                          <w:marLeft w:val="0"/>
                          <w:marRight w:val="0"/>
                          <w:marTop w:val="0"/>
                          <w:marBottom w:val="0"/>
                          <w:divBdr>
                            <w:top w:val="none" w:sz="0" w:space="0" w:color="auto"/>
                            <w:left w:val="none" w:sz="0" w:space="0" w:color="auto"/>
                            <w:bottom w:val="none" w:sz="0" w:space="0" w:color="auto"/>
                            <w:right w:val="none" w:sz="0" w:space="0" w:color="auto"/>
                          </w:divBdr>
                          <w:divsChild>
                            <w:div w:id="13761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4106">
      <w:bodyDiv w:val="1"/>
      <w:marLeft w:val="0"/>
      <w:marRight w:val="0"/>
      <w:marTop w:val="0"/>
      <w:marBottom w:val="0"/>
      <w:divBdr>
        <w:top w:val="none" w:sz="0" w:space="0" w:color="auto"/>
        <w:left w:val="none" w:sz="0" w:space="0" w:color="auto"/>
        <w:bottom w:val="none" w:sz="0" w:space="0" w:color="auto"/>
        <w:right w:val="none" w:sz="0" w:space="0" w:color="auto"/>
      </w:divBdr>
      <w:divsChild>
        <w:div w:id="598375508">
          <w:marLeft w:val="0"/>
          <w:marRight w:val="0"/>
          <w:marTop w:val="0"/>
          <w:marBottom w:val="0"/>
          <w:divBdr>
            <w:top w:val="none" w:sz="0" w:space="0" w:color="auto"/>
            <w:left w:val="none" w:sz="0" w:space="0" w:color="auto"/>
            <w:bottom w:val="none" w:sz="0" w:space="0" w:color="auto"/>
            <w:right w:val="none" w:sz="0" w:space="0" w:color="auto"/>
          </w:divBdr>
          <w:divsChild>
            <w:div w:id="836774702">
              <w:marLeft w:val="0"/>
              <w:marRight w:val="0"/>
              <w:marTop w:val="0"/>
              <w:marBottom w:val="0"/>
              <w:divBdr>
                <w:top w:val="none" w:sz="0" w:space="0" w:color="auto"/>
                <w:left w:val="none" w:sz="0" w:space="0" w:color="auto"/>
                <w:bottom w:val="none" w:sz="0" w:space="0" w:color="auto"/>
                <w:right w:val="none" w:sz="0" w:space="0" w:color="auto"/>
              </w:divBdr>
              <w:divsChild>
                <w:div w:id="2073766519">
                  <w:marLeft w:val="0"/>
                  <w:marRight w:val="0"/>
                  <w:marTop w:val="0"/>
                  <w:marBottom w:val="0"/>
                  <w:divBdr>
                    <w:top w:val="none" w:sz="0" w:space="0" w:color="auto"/>
                    <w:left w:val="none" w:sz="0" w:space="0" w:color="auto"/>
                    <w:bottom w:val="none" w:sz="0" w:space="0" w:color="auto"/>
                    <w:right w:val="none" w:sz="0" w:space="0" w:color="auto"/>
                  </w:divBdr>
                  <w:divsChild>
                    <w:div w:id="1419209659">
                      <w:marLeft w:val="0"/>
                      <w:marRight w:val="0"/>
                      <w:marTop w:val="0"/>
                      <w:marBottom w:val="0"/>
                      <w:divBdr>
                        <w:top w:val="none" w:sz="0" w:space="0" w:color="auto"/>
                        <w:left w:val="none" w:sz="0" w:space="0" w:color="auto"/>
                        <w:bottom w:val="none" w:sz="0" w:space="0" w:color="auto"/>
                        <w:right w:val="none" w:sz="0" w:space="0" w:color="auto"/>
                      </w:divBdr>
                      <w:divsChild>
                        <w:div w:id="2109350876">
                          <w:marLeft w:val="0"/>
                          <w:marRight w:val="0"/>
                          <w:marTop w:val="0"/>
                          <w:marBottom w:val="0"/>
                          <w:divBdr>
                            <w:top w:val="none" w:sz="0" w:space="0" w:color="auto"/>
                            <w:left w:val="none" w:sz="0" w:space="0" w:color="auto"/>
                            <w:bottom w:val="none" w:sz="0" w:space="0" w:color="auto"/>
                            <w:right w:val="none" w:sz="0" w:space="0" w:color="auto"/>
                          </w:divBdr>
                          <w:divsChild>
                            <w:div w:id="4937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11166">
      <w:bodyDiv w:val="1"/>
      <w:marLeft w:val="0"/>
      <w:marRight w:val="0"/>
      <w:marTop w:val="0"/>
      <w:marBottom w:val="0"/>
      <w:divBdr>
        <w:top w:val="none" w:sz="0" w:space="0" w:color="auto"/>
        <w:left w:val="none" w:sz="0" w:space="0" w:color="auto"/>
        <w:bottom w:val="none" w:sz="0" w:space="0" w:color="auto"/>
        <w:right w:val="none" w:sz="0" w:space="0" w:color="auto"/>
      </w:divBdr>
    </w:div>
    <w:div w:id="1285696235">
      <w:bodyDiv w:val="1"/>
      <w:marLeft w:val="0"/>
      <w:marRight w:val="0"/>
      <w:marTop w:val="0"/>
      <w:marBottom w:val="0"/>
      <w:divBdr>
        <w:top w:val="none" w:sz="0" w:space="0" w:color="auto"/>
        <w:left w:val="none" w:sz="0" w:space="0" w:color="auto"/>
        <w:bottom w:val="none" w:sz="0" w:space="0" w:color="auto"/>
        <w:right w:val="none" w:sz="0" w:space="0" w:color="auto"/>
      </w:divBdr>
    </w:div>
    <w:div w:id="1315062100">
      <w:bodyDiv w:val="1"/>
      <w:marLeft w:val="0"/>
      <w:marRight w:val="0"/>
      <w:marTop w:val="0"/>
      <w:marBottom w:val="0"/>
      <w:divBdr>
        <w:top w:val="none" w:sz="0" w:space="0" w:color="auto"/>
        <w:left w:val="none" w:sz="0" w:space="0" w:color="auto"/>
        <w:bottom w:val="none" w:sz="0" w:space="0" w:color="auto"/>
        <w:right w:val="none" w:sz="0" w:space="0" w:color="auto"/>
      </w:divBdr>
    </w:div>
    <w:div w:id="1356612779">
      <w:bodyDiv w:val="1"/>
      <w:marLeft w:val="0"/>
      <w:marRight w:val="0"/>
      <w:marTop w:val="0"/>
      <w:marBottom w:val="0"/>
      <w:divBdr>
        <w:top w:val="none" w:sz="0" w:space="0" w:color="auto"/>
        <w:left w:val="none" w:sz="0" w:space="0" w:color="auto"/>
        <w:bottom w:val="none" w:sz="0" w:space="0" w:color="auto"/>
        <w:right w:val="none" w:sz="0" w:space="0" w:color="auto"/>
      </w:divBdr>
    </w:div>
    <w:div w:id="1461922970">
      <w:bodyDiv w:val="1"/>
      <w:marLeft w:val="0"/>
      <w:marRight w:val="0"/>
      <w:marTop w:val="0"/>
      <w:marBottom w:val="0"/>
      <w:divBdr>
        <w:top w:val="none" w:sz="0" w:space="0" w:color="auto"/>
        <w:left w:val="none" w:sz="0" w:space="0" w:color="auto"/>
        <w:bottom w:val="none" w:sz="0" w:space="0" w:color="auto"/>
        <w:right w:val="none" w:sz="0" w:space="0" w:color="auto"/>
      </w:divBdr>
    </w:div>
    <w:div w:id="1479764277">
      <w:bodyDiv w:val="1"/>
      <w:marLeft w:val="0"/>
      <w:marRight w:val="0"/>
      <w:marTop w:val="0"/>
      <w:marBottom w:val="0"/>
      <w:divBdr>
        <w:top w:val="none" w:sz="0" w:space="0" w:color="auto"/>
        <w:left w:val="none" w:sz="0" w:space="0" w:color="auto"/>
        <w:bottom w:val="none" w:sz="0" w:space="0" w:color="auto"/>
        <w:right w:val="none" w:sz="0" w:space="0" w:color="auto"/>
      </w:divBdr>
    </w:div>
    <w:div w:id="1537498504">
      <w:bodyDiv w:val="1"/>
      <w:marLeft w:val="0"/>
      <w:marRight w:val="0"/>
      <w:marTop w:val="0"/>
      <w:marBottom w:val="0"/>
      <w:divBdr>
        <w:top w:val="none" w:sz="0" w:space="0" w:color="auto"/>
        <w:left w:val="none" w:sz="0" w:space="0" w:color="auto"/>
        <w:bottom w:val="none" w:sz="0" w:space="0" w:color="auto"/>
        <w:right w:val="none" w:sz="0" w:space="0" w:color="auto"/>
      </w:divBdr>
    </w:div>
    <w:div w:id="1575360280">
      <w:bodyDiv w:val="1"/>
      <w:marLeft w:val="0"/>
      <w:marRight w:val="0"/>
      <w:marTop w:val="0"/>
      <w:marBottom w:val="0"/>
      <w:divBdr>
        <w:top w:val="none" w:sz="0" w:space="0" w:color="auto"/>
        <w:left w:val="none" w:sz="0" w:space="0" w:color="auto"/>
        <w:bottom w:val="none" w:sz="0" w:space="0" w:color="auto"/>
        <w:right w:val="none" w:sz="0" w:space="0" w:color="auto"/>
      </w:divBdr>
      <w:divsChild>
        <w:div w:id="1369449612">
          <w:marLeft w:val="0"/>
          <w:marRight w:val="0"/>
          <w:marTop w:val="0"/>
          <w:marBottom w:val="0"/>
          <w:divBdr>
            <w:top w:val="none" w:sz="0" w:space="0" w:color="auto"/>
            <w:left w:val="none" w:sz="0" w:space="0" w:color="auto"/>
            <w:bottom w:val="none" w:sz="0" w:space="0" w:color="auto"/>
            <w:right w:val="none" w:sz="0" w:space="0" w:color="auto"/>
          </w:divBdr>
          <w:divsChild>
            <w:div w:id="363018860">
              <w:marLeft w:val="0"/>
              <w:marRight w:val="0"/>
              <w:marTop w:val="0"/>
              <w:marBottom w:val="0"/>
              <w:divBdr>
                <w:top w:val="none" w:sz="0" w:space="0" w:color="auto"/>
                <w:left w:val="none" w:sz="0" w:space="0" w:color="auto"/>
                <w:bottom w:val="none" w:sz="0" w:space="0" w:color="auto"/>
                <w:right w:val="none" w:sz="0" w:space="0" w:color="auto"/>
              </w:divBdr>
              <w:divsChild>
                <w:div w:id="277302738">
                  <w:marLeft w:val="0"/>
                  <w:marRight w:val="0"/>
                  <w:marTop w:val="0"/>
                  <w:marBottom w:val="0"/>
                  <w:divBdr>
                    <w:top w:val="none" w:sz="0" w:space="0" w:color="auto"/>
                    <w:left w:val="none" w:sz="0" w:space="0" w:color="auto"/>
                    <w:bottom w:val="none" w:sz="0" w:space="0" w:color="auto"/>
                    <w:right w:val="none" w:sz="0" w:space="0" w:color="auto"/>
                  </w:divBdr>
                  <w:divsChild>
                    <w:div w:id="5594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1518">
          <w:marLeft w:val="0"/>
          <w:marRight w:val="0"/>
          <w:marTop w:val="0"/>
          <w:marBottom w:val="0"/>
          <w:divBdr>
            <w:top w:val="none" w:sz="0" w:space="0" w:color="auto"/>
            <w:left w:val="none" w:sz="0" w:space="0" w:color="auto"/>
            <w:bottom w:val="none" w:sz="0" w:space="0" w:color="auto"/>
            <w:right w:val="none" w:sz="0" w:space="0" w:color="auto"/>
          </w:divBdr>
          <w:divsChild>
            <w:div w:id="101997086">
              <w:marLeft w:val="0"/>
              <w:marRight w:val="0"/>
              <w:marTop w:val="0"/>
              <w:marBottom w:val="0"/>
              <w:divBdr>
                <w:top w:val="none" w:sz="0" w:space="0" w:color="auto"/>
                <w:left w:val="none" w:sz="0" w:space="0" w:color="auto"/>
                <w:bottom w:val="none" w:sz="0" w:space="0" w:color="auto"/>
                <w:right w:val="none" w:sz="0" w:space="0" w:color="auto"/>
              </w:divBdr>
              <w:divsChild>
                <w:div w:id="1899054822">
                  <w:marLeft w:val="0"/>
                  <w:marRight w:val="0"/>
                  <w:marTop w:val="0"/>
                  <w:marBottom w:val="0"/>
                  <w:divBdr>
                    <w:top w:val="none" w:sz="0" w:space="0" w:color="auto"/>
                    <w:left w:val="none" w:sz="0" w:space="0" w:color="auto"/>
                    <w:bottom w:val="none" w:sz="0" w:space="0" w:color="auto"/>
                    <w:right w:val="none" w:sz="0" w:space="0" w:color="auto"/>
                  </w:divBdr>
                  <w:divsChild>
                    <w:div w:id="5793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134147">
      <w:bodyDiv w:val="1"/>
      <w:marLeft w:val="0"/>
      <w:marRight w:val="0"/>
      <w:marTop w:val="0"/>
      <w:marBottom w:val="0"/>
      <w:divBdr>
        <w:top w:val="none" w:sz="0" w:space="0" w:color="auto"/>
        <w:left w:val="none" w:sz="0" w:space="0" w:color="auto"/>
        <w:bottom w:val="none" w:sz="0" w:space="0" w:color="auto"/>
        <w:right w:val="none" w:sz="0" w:space="0" w:color="auto"/>
      </w:divBdr>
    </w:div>
    <w:div w:id="1736201858">
      <w:bodyDiv w:val="1"/>
      <w:marLeft w:val="0"/>
      <w:marRight w:val="0"/>
      <w:marTop w:val="0"/>
      <w:marBottom w:val="0"/>
      <w:divBdr>
        <w:top w:val="none" w:sz="0" w:space="0" w:color="auto"/>
        <w:left w:val="none" w:sz="0" w:space="0" w:color="auto"/>
        <w:bottom w:val="none" w:sz="0" w:space="0" w:color="auto"/>
        <w:right w:val="none" w:sz="0" w:space="0" w:color="auto"/>
      </w:divBdr>
      <w:divsChild>
        <w:div w:id="1682006600">
          <w:marLeft w:val="0"/>
          <w:marRight w:val="0"/>
          <w:marTop w:val="0"/>
          <w:marBottom w:val="0"/>
          <w:divBdr>
            <w:top w:val="none" w:sz="0" w:space="0" w:color="auto"/>
            <w:left w:val="none" w:sz="0" w:space="0" w:color="auto"/>
            <w:bottom w:val="none" w:sz="0" w:space="0" w:color="auto"/>
            <w:right w:val="none" w:sz="0" w:space="0" w:color="auto"/>
          </w:divBdr>
          <w:divsChild>
            <w:div w:id="1663970033">
              <w:marLeft w:val="0"/>
              <w:marRight w:val="0"/>
              <w:marTop w:val="0"/>
              <w:marBottom w:val="0"/>
              <w:divBdr>
                <w:top w:val="none" w:sz="0" w:space="0" w:color="auto"/>
                <w:left w:val="none" w:sz="0" w:space="0" w:color="auto"/>
                <w:bottom w:val="none" w:sz="0" w:space="0" w:color="auto"/>
                <w:right w:val="none" w:sz="0" w:space="0" w:color="auto"/>
              </w:divBdr>
              <w:divsChild>
                <w:div w:id="1363479962">
                  <w:marLeft w:val="0"/>
                  <w:marRight w:val="0"/>
                  <w:marTop w:val="0"/>
                  <w:marBottom w:val="0"/>
                  <w:divBdr>
                    <w:top w:val="none" w:sz="0" w:space="0" w:color="auto"/>
                    <w:left w:val="none" w:sz="0" w:space="0" w:color="auto"/>
                    <w:bottom w:val="none" w:sz="0" w:space="0" w:color="auto"/>
                    <w:right w:val="none" w:sz="0" w:space="0" w:color="auto"/>
                  </w:divBdr>
                  <w:divsChild>
                    <w:div w:id="9847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370">
          <w:marLeft w:val="0"/>
          <w:marRight w:val="0"/>
          <w:marTop w:val="0"/>
          <w:marBottom w:val="0"/>
          <w:divBdr>
            <w:top w:val="none" w:sz="0" w:space="0" w:color="auto"/>
            <w:left w:val="none" w:sz="0" w:space="0" w:color="auto"/>
            <w:bottom w:val="none" w:sz="0" w:space="0" w:color="auto"/>
            <w:right w:val="none" w:sz="0" w:space="0" w:color="auto"/>
          </w:divBdr>
          <w:divsChild>
            <w:div w:id="903688377">
              <w:marLeft w:val="0"/>
              <w:marRight w:val="0"/>
              <w:marTop w:val="0"/>
              <w:marBottom w:val="0"/>
              <w:divBdr>
                <w:top w:val="none" w:sz="0" w:space="0" w:color="auto"/>
                <w:left w:val="none" w:sz="0" w:space="0" w:color="auto"/>
                <w:bottom w:val="none" w:sz="0" w:space="0" w:color="auto"/>
                <w:right w:val="none" w:sz="0" w:space="0" w:color="auto"/>
              </w:divBdr>
              <w:divsChild>
                <w:div w:id="619410875">
                  <w:marLeft w:val="0"/>
                  <w:marRight w:val="0"/>
                  <w:marTop w:val="0"/>
                  <w:marBottom w:val="0"/>
                  <w:divBdr>
                    <w:top w:val="none" w:sz="0" w:space="0" w:color="auto"/>
                    <w:left w:val="none" w:sz="0" w:space="0" w:color="auto"/>
                    <w:bottom w:val="none" w:sz="0" w:space="0" w:color="auto"/>
                    <w:right w:val="none" w:sz="0" w:space="0" w:color="auto"/>
                  </w:divBdr>
                  <w:divsChild>
                    <w:div w:id="224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509">
      <w:bodyDiv w:val="1"/>
      <w:marLeft w:val="0"/>
      <w:marRight w:val="0"/>
      <w:marTop w:val="0"/>
      <w:marBottom w:val="0"/>
      <w:divBdr>
        <w:top w:val="none" w:sz="0" w:space="0" w:color="auto"/>
        <w:left w:val="none" w:sz="0" w:space="0" w:color="auto"/>
        <w:bottom w:val="none" w:sz="0" w:space="0" w:color="auto"/>
        <w:right w:val="none" w:sz="0" w:space="0" w:color="auto"/>
      </w:divBdr>
      <w:divsChild>
        <w:div w:id="1264145072">
          <w:marLeft w:val="0"/>
          <w:marRight w:val="0"/>
          <w:marTop w:val="0"/>
          <w:marBottom w:val="0"/>
          <w:divBdr>
            <w:top w:val="none" w:sz="0" w:space="0" w:color="auto"/>
            <w:left w:val="none" w:sz="0" w:space="0" w:color="auto"/>
            <w:bottom w:val="none" w:sz="0" w:space="0" w:color="auto"/>
            <w:right w:val="none" w:sz="0" w:space="0" w:color="auto"/>
          </w:divBdr>
          <w:divsChild>
            <w:div w:id="1101677952">
              <w:marLeft w:val="0"/>
              <w:marRight w:val="0"/>
              <w:marTop w:val="0"/>
              <w:marBottom w:val="0"/>
              <w:divBdr>
                <w:top w:val="none" w:sz="0" w:space="0" w:color="auto"/>
                <w:left w:val="none" w:sz="0" w:space="0" w:color="auto"/>
                <w:bottom w:val="none" w:sz="0" w:space="0" w:color="auto"/>
                <w:right w:val="none" w:sz="0" w:space="0" w:color="auto"/>
              </w:divBdr>
              <w:divsChild>
                <w:div w:id="1555628627">
                  <w:marLeft w:val="0"/>
                  <w:marRight w:val="0"/>
                  <w:marTop w:val="0"/>
                  <w:marBottom w:val="0"/>
                  <w:divBdr>
                    <w:top w:val="none" w:sz="0" w:space="0" w:color="auto"/>
                    <w:left w:val="none" w:sz="0" w:space="0" w:color="auto"/>
                    <w:bottom w:val="none" w:sz="0" w:space="0" w:color="auto"/>
                    <w:right w:val="none" w:sz="0" w:space="0" w:color="auto"/>
                  </w:divBdr>
                  <w:divsChild>
                    <w:div w:id="9447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5074">
          <w:marLeft w:val="0"/>
          <w:marRight w:val="0"/>
          <w:marTop w:val="0"/>
          <w:marBottom w:val="0"/>
          <w:divBdr>
            <w:top w:val="none" w:sz="0" w:space="0" w:color="auto"/>
            <w:left w:val="none" w:sz="0" w:space="0" w:color="auto"/>
            <w:bottom w:val="none" w:sz="0" w:space="0" w:color="auto"/>
            <w:right w:val="none" w:sz="0" w:space="0" w:color="auto"/>
          </w:divBdr>
          <w:divsChild>
            <w:div w:id="563183602">
              <w:marLeft w:val="0"/>
              <w:marRight w:val="0"/>
              <w:marTop w:val="0"/>
              <w:marBottom w:val="0"/>
              <w:divBdr>
                <w:top w:val="none" w:sz="0" w:space="0" w:color="auto"/>
                <w:left w:val="none" w:sz="0" w:space="0" w:color="auto"/>
                <w:bottom w:val="none" w:sz="0" w:space="0" w:color="auto"/>
                <w:right w:val="none" w:sz="0" w:space="0" w:color="auto"/>
              </w:divBdr>
              <w:divsChild>
                <w:div w:id="1001203472">
                  <w:marLeft w:val="0"/>
                  <w:marRight w:val="0"/>
                  <w:marTop w:val="0"/>
                  <w:marBottom w:val="0"/>
                  <w:divBdr>
                    <w:top w:val="none" w:sz="0" w:space="0" w:color="auto"/>
                    <w:left w:val="none" w:sz="0" w:space="0" w:color="auto"/>
                    <w:bottom w:val="none" w:sz="0" w:space="0" w:color="auto"/>
                    <w:right w:val="none" w:sz="0" w:space="0" w:color="auto"/>
                  </w:divBdr>
                  <w:divsChild>
                    <w:div w:id="12495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3251">
      <w:bodyDiv w:val="1"/>
      <w:marLeft w:val="0"/>
      <w:marRight w:val="0"/>
      <w:marTop w:val="0"/>
      <w:marBottom w:val="0"/>
      <w:divBdr>
        <w:top w:val="none" w:sz="0" w:space="0" w:color="auto"/>
        <w:left w:val="none" w:sz="0" w:space="0" w:color="auto"/>
        <w:bottom w:val="none" w:sz="0" w:space="0" w:color="auto"/>
        <w:right w:val="none" w:sz="0" w:space="0" w:color="auto"/>
      </w:divBdr>
      <w:divsChild>
        <w:div w:id="495347105">
          <w:marLeft w:val="0"/>
          <w:marRight w:val="0"/>
          <w:marTop w:val="0"/>
          <w:marBottom w:val="0"/>
          <w:divBdr>
            <w:top w:val="none" w:sz="0" w:space="0" w:color="auto"/>
            <w:left w:val="none" w:sz="0" w:space="0" w:color="auto"/>
            <w:bottom w:val="none" w:sz="0" w:space="0" w:color="auto"/>
            <w:right w:val="none" w:sz="0" w:space="0" w:color="auto"/>
          </w:divBdr>
          <w:divsChild>
            <w:div w:id="1756128968">
              <w:marLeft w:val="0"/>
              <w:marRight w:val="0"/>
              <w:marTop w:val="0"/>
              <w:marBottom w:val="0"/>
              <w:divBdr>
                <w:top w:val="none" w:sz="0" w:space="0" w:color="auto"/>
                <w:left w:val="none" w:sz="0" w:space="0" w:color="auto"/>
                <w:bottom w:val="none" w:sz="0" w:space="0" w:color="auto"/>
                <w:right w:val="none" w:sz="0" w:space="0" w:color="auto"/>
              </w:divBdr>
              <w:divsChild>
                <w:div w:id="139344943">
                  <w:marLeft w:val="0"/>
                  <w:marRight w:val="0"/>
                  <w:marTop w:val="0"/>
                  <w:marBottom w:val="0"/>
                  <w:divBdr>
                    <w:top w:val="none" w:sz="0" w:space="0" w:color="auto"/>
                    <w:left w:val="none" w:sz="0" w:space="0" w:color="auto"/>
                    <w:bottom w:val="none" w:sz="0" w:space="0" w:color="auto"/>
                    <w:right w:val="none" w:sz="0" w:space="0" w:color="auto"/>
                  </w:divBdr>
                  <w:divsChild>
                    <w:div w:id="593053438">
                      <w:marLeft w:val="0"/>
                      <w:marRight w:val="0"/>
                      <w:marTop w:val="0"/>
                      <w:marBottom w:val="0"/>
                      <w:divBdr>
                        <w:top w:val="none" w:sz="0" w:space="0" w:color="auto"/>
                        <w:left w:val="none" w:sz="0" w:space="0" w:color="auto"/>
                        <w:bottom w:val="none" w:sz="0" w:space="0" w:color="auto"/>
                        <w:right w:val="none" w:sz="0" w:space="0" w:color="auto"/>
                      </w:divBdr>
                      <w:divsChild>
                        <w:div w:id="91122176">
                          <w:marLeft w:val="0"/>
                          <w:marRight w:val="0"/>
                          <w:marTop w:val="0"/>
                          <w:marBottom w:val="0"/>
                          <w:divBdr>
                            <w:top w:val="none" w:sz="0" w:space="0" w:color="auto"/>
                            <w:left w:val="none" w:sz="0" w:space="0" w:color="auto"/>
                            <w:bottom w:val="none" w:sz="0" w:space="0" w:color="auto"/>
                            <w:right w:val="none" w:sz="0" w:space="0" w:color="auto"/>
                          </w:divBdr>
                          <w:divsChild>
                            <w:div w:id="1616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996039">
      <w:bodyDiv w:val="1"/>
      <w:marLeft w:val="0"/>
      <w:marRight w:val="0"/>
      <w:marTop w:val="0"/>
      <w:marBottom w:val="0"/>
      <w:divBdr>
        <w:top w:val="none" w:sz="0" w:space="0" w:color="auto"/>
        <w:left w:val="none" w:sz="0" w:space="0" w:color="auto"/>
        <w:bottom w:val="none" w:sz="0" w:space="0" w:color="auto"/>
        <w:right w:val="none" w:sz="0" w:space="0" w:color="auto"/>
      </w:divBdr>
    </w:div>
    <w:div w:id="2009168530">
      <w:bodyDiv w:val="1"/>
      <w:marLeft w:val="0"/>
      <w:marRight w:val="0"/>
      <w:marTop w:val="0"/>
      <w:marBottom w:val="0"/>
      <w:divBdr>
        <w:top w:val="none" w:sz="0" w:space="0" w:color="auto"/>
        <w:left w:val="none" w:sz="0" w:space="0" w:color="auto"/>
        <w:bottom w:val="none" w:sz="0" w:space="0" w:color="auto"/>
        <w:right w:val="none" w:sz="0" w:space="0" w:color="auto"/>
      </w:divBdr>
    </w:div>
    <w:div w:id="2014606513">
      <w:bodyDiv w:val="1"/>
      <w:marLeft w:val="0"/>
      <w:marRight w:val="0"/>
      <w:marTop w:val="0"/>
      <w:marBottom w:val="0"/>
      <w:divBdr>
        <w:top w:val="none" w:sz="0" w:space="0" w:color="auto"/>
        <w:left w:val="none" w:sz="0" w:space="0" w:color="auto"/>
        <w:bottom w:val="none" w:sz="0" w:space="0" w:color="auto"/>
        <w:right w:val="none" w:sz="0" w:space="0" w:color="auto"/>
      </w:divBdr>
    </w:div>
    <w:div w:id="2052730085">
      <w:bodyDiv w:val="1"/>
      <w:marLeft w:val="0"/>
      <w:marRight w:val="0"/>
      <w:marTop w:val="0"/>
      <w:marBottom w:val="0"/>
      <w:divBdr>
        <w:top w:val="none" w:sz="0" w:space="0" w:color="auto"/>
        <w:left w:val="none" w:sz="0" w:space="0" w:color="auto"/>
        <w:bottom w:val="none" w:sz="0" w:space="0" w:color="auto"/>
        <w:right w:val="none" w:sz="0" w:space="0" w:color="auto"/>
      </w:divBdr>
    </w:div>
    <w:div w:id="2104062653">
      <w:bodyDiv w:val="1"/>
      <w:marLeft w:val="0"/>
      <w:marRight w:val="0"/>
      <w:marTop w:val="0"/>
      <w:marBottom w:val="0"/>
      <w:divBdr>
        <w:top w:val="none" w:sz="0" w:space="0" w:color="auto"/>
        <w:left w:val="none" w:sz="0" w:space="0" w:color="auto"/>
        <w:bottom w:val="none" w:sz="0" w:space="0" w:color="auto"/>
        <w:right w:val="none" w:sz="0" w:space="0" w:color="auto"/>
      </w:divBdr>
      <w:divsChild>
        <w:div w:id="1119177587">
          <w:marLeft w:val="0"/>
          <w:marRight w:val="0"/>
          <w:marTop w:val="0"/>
          <w:marBottom w:val="0"/>
          <w:divBdr>
            <w:top w:val="none" w:sz="0" w:space="0" w:color="auto"/>
            <w:left w:val="none" w:sz="0" w:space="0" w:color="auto"/>
            <w:bottom w:val="none" w:sz="0" w:space="0" w:color="auto"/>
            <w:right w:val="none" w:sz="0" w:space="0" w:color="auto"/>
          </w:divBdr>
          <w:divsChild>
            <w:div w:id="1098133189">
              <w:marLeft w:val="0"/>
              <w:marRight w:val="0"/>
              <w:marTop w:val="0"/>
              <w:marBottom w:val="0"/>
              <w:divBdr>
                <w:top w:val="none" w:sz="0" w:space="0" w:color="auto"/>
                <w:left w:val="none" w:sz="0" w:space="0" w:color="auto"/>
                <w:bottom w:val="none" w:sz="0" w:space="0" w:color="auto"/>
                <w:right w:val="none" w:sz="0" w:space="0" w:color="auto"/>
              </w:divBdr>
              <w:divsChild>
                <w:div w:id="822815315">
                  <w:marLeft w:val="0"/>
                  <w:marRight w:val="0"/>
                  <w:marTop w:val="0"/>
                  <w:marBottom w:val="0"/>
                  <w:divBdr>
                    <w:top w:val="none" w:sz="0" w:space="0" w:color="auto"/>
                    <w:left w:val="none" w:sz="0" w:space="0" w:color="auto"/>
                    <w:bottom w:val="none" w:sz="0" w:space="0" w:color="auto"/>
                    <w:right w:val="none" w:sz="0" w:space="0" w:color="auto"/>
                  </w:divBdr>
                  <w:divsChild>
                    <w:div w:id="1351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1899">
          <w:marLeft w:val="0"/>
          <w:marRight w:val="0"/>
          <w:marTop w:val="0"/>
          <w:marBottom w:val="0"/>
          <w:divBdr>
            <w:top w:val="none" w:sz="0" w:space="0" w:color="auto"/>
            <w:left w:val="none" w:sz="0" w:space="0" w:color="auto"/>
            <w:bottom w:val="none" w:sz="0" w:space="0" w:color="auto"/>
            <w:right w:val="none" w:sz="0" w:space="0" w:color="auto"/>
          </w:divBdr>
          <w:divsChild>
            <w:div w:id="753553654">
              <w:marLeft w:val="0"/>
              <w:marRight w:val="0"/>
              <w:marTop w:val="0"/>
              <w:marBottom w:val="0"/>
              <w:divBdr>
                <w:top w:val="none" w:sz="0" w:space="0" w:color="auto"/>
                <w:left w:val="none" w:sz="0" w:space="0" w:color="auto"/>
                <w:bottom w:val="none" w:sz="0" w:space="0" w:color="auto"/>
                <w:right w:val="none" w:sz="0" w:space="0" w:color="auto"/>
              </w:divBdr>
              <w:divsChild>
                <w:div w:id="323974217">
                  <w:marLeft w:val="0"/>
                  <w:marRight w:val="0"/>
                  <w:marTop w:val="0"/>
                  <w:marBottom w:val="0"/>
                  <w:divBdr>
                    <w:top w:val="none" w:sz="0" w:space="0" w:color="auto"/>
                    <w:left w:val="none" w:sz="0" w:space="0" w:color="auto"/>
                    <w:bottom w:val="none" w:sz="0" w:space="0" w:color="auto"/>
                    <w:right w:val="none" w:sz="0" w:space="0" w:color="auto"/>
                  </w:divBdr>
                  <w:divsChild>
                    <w:div w:id="2002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34163">
      <w:bodyDiv w:val="1"/>
      <w:marLeft w:val="0"/>
      <w:marRight w:val="0"/>
      <w:marTop w:val="0"/>
      <w:marBottom w:val="0"/>
      <w:divBdr>
        <w:top w:val="none" w:sz="0" w:space="0" w:color="auto"/>
        <w:left w:val="none" w:sz="0" w:space="0" w:color="auto"/>
        <w:bottom w:val="none" w:sz="0" w:space="0" w:color="auto"/>
        <w:right w:val="none" w:sz="0" w:space="0" w:color="auto"/>
      </w:divBdr>
    </w:div>
    <w:div w:id="2121295888">
      <w:bodyDiv w:val="1"/>
      <w:marLeft w:val="0"/>
      <w:marRight w:val="0"/>
      <w:marTop w:val="0"/>
      <w:marBottom w:val="0"/>
      <w:divBdr>
        <w:top w:val="none" w:sz="0" w:space="0" w:color="auto"/>
        <w:left w:val="none" w:sz="0" w:space="0" w:color="auto"/>
        <w:bottom w:val="none" w:sz="0" w:space="0" w:color="auto"/>
        <w:right w:val="none" w:sz="0" w:space="0" w:color="auto"/>
      </w:divBdr>
      <w:divsChild>
        <w:div w:id="1569077232">
          <w:marLeft w:val="0"/>
          <w:marRight w:val="0"/>
          <w:marTop w:val="0"/>
          <w:marBottom w:val="0"/>
          <w:divBdr>
            <w:top w:val="none" w:sz="0" w:space="0" w:color="auto"/>
            <w:left w:val="none" w:sz="0" w:space="0" w:color="auto"/>
            <w:bottom w:val="none" w:sz="0" w:space="0" w:color="auto"/>
            <w:right w:val="none" w:sz="0" w:space="0" w:color="auto"/>
          </w:divBdr>
          <w:divsChild>
            <w:div w:id="1422290330">
              <w:marLeft w:val="0"/>
              <w:marRight w:val="0"/>
              <w:marTop w:val="0"/>
              <w:marBottom w:val="0"/>
              <w:divBdr>
                <w:top w:val="none" w:sz="0" w:space="0" w:color="auto"/>
                <w:left w:val="none" w:sz="0" w:space="0" w:color="auto"/>
                <w:bottom w:val="none" w:sz="0" w:space="0" w:color="auto"/>
                <w:right w:val="none" w:sz="0" w:space="0" w:color="auto"/>
              </w:divBdr>
              <w:divsChild>
                <w:div w:id="614752415">
                  <w:marLeft w:val="0"/>
                  <w:marRight w:val="0"/>
                  <w:marTop w:val="0"/>
                  <w:marBottom w:val="0"/>
                  <w:divBdr>
                    <w:top w:val="none" w:sz="0" w:space="0" w:color="auto"/>
                    <w:left w:val="none" w:sz="0" w:space="0" w:color="auto"/>
                    <w:bottom w:val="none" w:sz="0" w:space="0" w:color="auto"/>
                    <w:right w:val="none" w:sz="0" w:space="0" w:color="auto"/>
                  </w:divBdr>
                  <w:divsChild>
                    <w:div w:id="15603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8952">
          <w:marLeft w:val="0"/>
          <w:marRight w:val="0"/>
          <w:marTop w:val="0"/>
          <w:marBottom w:val="0"/>
          <w:divBdr>
            <w:top w:val="none" w:sz="0" w:space="0" w:color="auto"/>
            <w:left w:val="none" w:sz="0" w:space="0" w:color="auto"/>
            <w:bottom w:val="none" w:sz="0" w:space="0" w:color="auto"/>
            <w:right w:val="none" w:sz="0" w:space="0" w:color="auto"/>
          </w:divBdr>
          <w:divsChild>
            <w:div w:id="41909605">
              <w:marLeft w:val="0"/>
              <w:marRight w:val="0"/>
              <w:marTop w:val="0"/>
              <w:marBottom w:val="0"/>
              <w:divBdr>
                <w:top w:val="none" w:sz="0" w:space="0" w:color="auto"/>
                <w:left w:val="none" w:sz="0" w:space="0" w:color="auto"/>
                <w:bottom w:val="none" w:sz="0" w:space="0" w:color="auto"/>
                <w:right w:val="none" w:sz="0" w:space="0" w:color="auto"/>
              </w:divBdr>
              <w:divsChild>
                <w:div w:id="1515878662">
                  <w:marLeft w:val="0"/>
                  <w:marRight w:val="0"/>
                  <w:marTop w:val="0"/>
                  <w:marBottom w:val="0"/>
                  <w:divBdr>
                    <w:top w:val="none" w:sz="0" w:space="0" w:color="auto"/>
                    <w:left w:val="none" w:sz="0" w:space="0" w:color="auto"/>
                    <w:bottom w:val="none" w:sz="0" w:space="0" w:color="auto"/>
                    <w:right w:val="none" w:sz="0" w:space="0" w:color="auto"/>
                  </w:divBdr>
                  <w:divsChild>
                    <w:div w:id="1799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d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C0FE-DE7F-4643-810D-B30A968B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49</Pages>
  <Words>14078</Words>
  <Characters>84471</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admin33</cp:lastModifiedBy>
  <cp:revision>65</cp:revision>
  <cp:lastPrinted>2024-11-14T14:34:00Z</cp:lastPrinted>
  <dcterms:created xsi:type="dcterms:W3CDTF">2025-09-16T12:27:00Z</dcterms:created>
  <dcterms:modified xsi:type="dcterms:W3CDTF">2026-01-29T10:16:00Z</dcterms:modified>
</cp:coreProperties>
</file>